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65" w:rsidRPr="000657A5" w:rsidRDefault="004C3265">
      <w:pPr>
        <w:jc w:val="center"/>
        <w:rPr>
          <w:rFonts w:ascii="Times New Roman" w:eastAsia="宋体" w:hAnsi="Times New Roman" w:cs="Times New Roman"/>
          <w:sz w:val="36"/>
          <w:szCs w:val="36"/>
        </w:rPr>
      </w:pPr>
    </w:p>
    <w:p w:rsidR="004C3265" w:rsidRPr="000657A5" w:rsidRDefault="004C3265">
      <w:pPr>
        <w:jc w:val="center"/>
        <w:rPr>
          <w:rFonts w:ascii="Times New Roman" w:eastAsia="宋体" w:hAnsi="Times New Roman" w:cs="Times New Roman"/>
          <w:sz w:val="36"/>
          <w:szCs w:val="36"/>
        </w:rPr>
      </w:pPr>
      <w:bookmarkStart w:id="0" w:name="_Hlk496949272"/>
      <w:bookmarkEnd w:id="0"/>
    </w:p>
    <w:p w:rsidR="004C3265" w:rsidRPr="000657A5" w:rsidRDefault="004C3265">
      <w:pPr>
        <w:jc w:val="center"/>
        <w:rPr>
          <w:rFonts w:ascii="Times New Roman" w:eastAsia="宋体" w:hAnsi="Times New Roman" w:cs="Times New Roman"/>
          <w:sz w:val="36"/>
          <w:szCs w:val="36"/>
        </w:rPr>
      </w:pPr>
    </w:p>
    <w:p w:rsidR="005E5C8B" w:rsidRPr="000657A5" w:rsidRDefault="006619B2" w:rsidP="005E5C8B">
      <w:pPr>
        <w:adjustRightInd w:val="0"/>
        <w:snapToGrid w:val="0"/>
        <w:spacing w:line="360" w:lineRule="auto"/>
        <w:jc w:val="center"/>
        <w:rPr>
          <w:rFonts w:ascii="Times New Roman" w:eastAsia="宋体" w:hAnsi="Times New Roman" w:cs="Times New Roman"/>
          <w:b/>
          <w:bCs/>
          <w:sz w:val="44"/>
          <w:szCs w:val="44"/>
        </w:rPr>
      </w:pPr>
      <w:bookmarkStart w:id="1" w:name="_Hlk496950128"/>
      <w:r>
        <w:rPr>
          <w:rFonts w:ascii="Times New Roman" w:eastAsia="宋体" w:hAnsi="宋体" w:cs="Times New Roman"/>
          <w:b/>
          <w:bCs/>
          <w:sz w:val="44"/>
          <w:szCs w:val="44"/>
        </w:rPr>
        <w:t>沧州亚奇石油机械制造有限公司</w:t>
      </w:r>
    </w:p>
    <w:p w:rsidR="005E5C8B" w:rsidRPr="000657A5" w:rsidRDefault="006619B2" w:rsidP="005E5C8B">
      <w:pPr>
        <w:adjustRightInd w:val="0"/>
        <w:snapToGrid w:val="0"/>
        <w:spacing w:line="360" w:lineRule="auto"/>
        <w:jc w:val="center"/>
        <w:rPr>
          <w:rFonts w:ascii="Times New Roman" w:eastAsia="宋体" w:hAnsi="Times New Roman" w:cs="Times New Roman"/>
          <w:b/>
          <w:bCs/>
          <w:sz w:val="44"/>
          <w:szCs w:val="44"/>
        </w:rPr>
      </w:pPr>
      <w:r>
        <w:rPr>
          <w:rFonts w:ascii="Times New Roman" w:eastAsia="宋体" w:hAnsi="宋体" w:cs="Times New Roman"/>
          <w:b/>
          <w:bCs/>
          <w:sz w:val="44"/>
          <w:szCs w:val="44"/>
        </w:rPr>
        <w:t>石油机械配件加工项目</w:t>
      </w:r>
    </w:p>
    <w:p w:rsidR="004C3265" w:rsidRPr="000657A5" w:rsidRDefault="008A6B46" w:rsidP="005E5C8B">
      <w:pPr>
        <w:spacing w:line="800" w:lineRule="exact"/>
        <w:jc w:val="center"/>
        <w:rPr>
          <w:rFonts w:ascii="Times New Roman" w:eastAsia="宋体" w:hAnsi="Times New Roman" w:cs="Times New Roman"/>
          <w:b/>
          <w:bCs/>
          <w:sz w:val="44"/>
          <w:szCs w:val="44"/>
        </w:rPr>
      </w:pPr>
      <w:r w:rsidRPr="000657A5">
        <w:rPr>
          <w:rFonts w:ascii="Times New Roman" w:eastAsia="宋体" w:hAnsi="宋体" w:cs="Times New Roman"/>
          <w:b/>
          <w:bCs/>
          <w:sz w:val="44"/>
          <w:szCs w:val="44"/>
        </w:rPr>
        <w:t>竣工环境保护验收报告</w:t>
      </w:r>
      <w:bookmarkEnd w:id="1"/>
    </w:p>
    <w:p w:rsidR="004C3265" w:rsidRPr="000657A5" w:rsidRDefault="004C3265">
      <w:pPr>
        <w:jc w:val="center"/>
        <w:rPr>
          <w:rFonts w:ascii="Times New Roman" w:eastAsia="宋体" w:hAnsi="Times New Roman" w:cs="Times New Roman"/>
          <w:sz w:val="36"/>
          <w:szCs w:val="36"/>
        </w:rPr>
      </w:pPr>
    </w:p>
    <w:p w:rsidR="004C3265" w:rsidRPr="000657A5" w:rsidRDefault="004C3265">
      <w:pPr>
        <w:spacing w:line="800" w:lineRule="exact"/>
        <w:jc w:val="center"/>
        <w:rPr>
          <w:rFonts w:ascii="Times New Roman" w:eastAsia="宋体" w:hAnsi="Times New Roman" w:cs="Times New Roman"/>
          <w:sz w:val="36"/>
          <w:szCs w:val="36"/>
        </w:rPr>
      </w:pPr>
    </w:p>
    <w:p w:rsidR="004C3265" w:rsidRPr="000657A5" w:rsidRDefault="004C3265">
      <w:pPr>
        <w:jc w:val="center"/>
        <w:rPr>
          <w:rFonts w:ascii="Times New Roman" w:eastAsia="宋体" w:hAnsi="Times New Roman" w:cs="Times New Roman"/>
          <w:sz w:val="36"/>
          <w:szCs w:val="36"/>
        </w:rPr>
      </w:pPr>
    </w:p>
    <w:p w:rsidR="004C3265" w:rsidRPr="000657A5" w:rsidRDefault="004C3265">
      <w:pPr>
        <w:jc w:val="center"/>
        <w:rPr>
          <w:rFonts w:ascii="Times New Roman" w:eastAsia="宋体" w:hAnsi="Times New Roman" w:cs="Times New Roman"/>
          <w:sz w:val="36"/>
          <w:szCs w:val="36"/>
        </w:rPr>
      </w:pPr>
    </w:p>
    <w:p w:rsidR="004C3265" w:rsidRPr="000657A5" w:rsidRDefault="004C3265">
      <w:pPr>
        <w:jc w:val="center"/>
        <w:rPr>
          <w:rFonts w:ascii="Times New Roman" w:eastAsia="宋体" w:hAnsi="Times New Roman" w:cs="Times New Roman"/>
          <w:sz w:val="36"/>
          <w:szCs w:val="36"/>
        </w:rPr>
      </w:pPr>
    </w:p>
    <w:p w:rsidR="004C3265" w:rsidRPr="000657A5" w:rsidRDefault="004C3265">
      <w:pPr>
        <w:jc w:val="center"/>
        <w:rPr>
          <w:rFonts w:ascii="Times New Roman" w:eastAsia="宋体" w:hAnsi="Times New Roman" w:cs="Times New Roman"/>
          <w:sz w:val="36"/>
          <w:szCs w:val="36"/>
        </w:rPr>
      </w:pPr>
    </w:p>
    <w:p w:rsidR="004C3265" w:rsidRPr="000657A5" w:rsidRDefault="004C3265">
      <w:pPr>
        <w:jc w:val="center"/>
        <w:rPr>
          <w:rFonts w:ascii="Times New Roman" w:eastAsia="宋体" w:hAnsi="Times New Roman" w:cs="Times New Roman"/>
          <w:sz w:val="36"/>
          <w:szCs w:val="36"/>
        </w:rPr>
      </w:pPr>
    </w:p>
    <w:p w:rsidR="004C3265" w:rsidRPr="000657A5" w:rsidRDefault="004C3265">
      <w:pPr>
        <w:jc w:val="center"/>
        <w:rPr>
          <w:rFonts w:ascii="Times New Roman" w:eastAsia="宋体" w:hAnsi="Times New Roman" w:cs="Times New Roman"/>
          <w:sz w:val="36"/>
          <w:szCs w:val="36"/>
        </w:rPr>
      </w:pPr>
    </w:p>
    <w:p w:rsidR="004C3265" w:rsidRPr="000657A5" w:rsidRDefault="004C3265">
      <w:pPr>
        <w:jc w:val="center"/>
        <w:rPr>
          <w:rFonts w:ascii="Times New Roman" w:eastAsia="宋体" w:hAnsi="Times New Roman" w:cs="Times New Roman"/>
          <w:sz w:val="36"/>
          <w:szCs w:val="36"/>
        </w:rPr>
      </w:pPr>
    </w:p>
    <w:p w:rsidR="004C3265" w:rsidRPr="000657A5" w:rsidRDefault="004C3265">
      <w:pPr>
        <w:jc w:val="center"/>
        <w:rPr>
          <w:rFonts w:ascii="Times New Roman" w:eastAsia="宋体" w:hAnsi="Times New Roman" w:cs="Times New Roman"/>
          <w:sz w:val="36"/>
          <w:szCs w:val="36"/>
        </w:rPr>
      </w:pPr>
    </w:p>
    <w:p w:rsidR="00C84603" w:rsidRPr="000657A5" w:rsidRDefault="00C84603">
      <w:pPr>
        <w:jc w:val="center"/>
        <w:rPr>
          <w:rFonts w:ascii="Times New Roman" w:eastAsia="宋体" w:hAnsi="Times New Roman" w:cs="Times New Roman"/>
          <w:sz w:val="36"/>
          <w:szCs w:val="36"/>
        </w:rPr>
      </w:pPr>
    </w:p>
    <w:p w:rsidR="000014E6" w:rsidRPr="000657A5" w:rsidRDefault="005E5C8B" w:rsidP="000014E6">
      <w:pPr>
        <w:spacing w:line="800" w:lineRule="exact"/>
        <w:jc w:val="center"/>
        <w:rPr>
          <w:rFonts w:ascii="Times New Roman" w:eastAsia="宋体" w:hAnsi="Times New Roman" w:cs="Times New Roman"/>
          <w:b/>
          <w:bCs/>
          <w:sz w:val="44"/>
          <w:szCs w:val="44"/>
        </w:rPr>
      </w:pPr>
      <w:r w:rsidRPr="000657A5">
        <w:rPr>
          <w:rFonts w:ascii="Times New Roman" w:eastAsia="宋体" w:hAnsi="宋体" w:cs="Times New Roman"/>
          <w:sz w:val="28"/>
          <w:szCs w:val="28"/>
        </w:rPr>
        <w:t>建设单位</w:t>
      </w:r>
      <w:r w:rsidRPr="000657A5">
        <w:rPr>
          <w:rFonts w:ascii="Times New Roman" w:eastAsia="宋体" w:hAnsi="Times New Roman" w:cs="Times New Roman"/>
          <w:sz w:val="28"/>
          <w:szCs w:val="28"/>
        </w:rPr>
        <w:t>:</w:t>
      </w:r>
      <w:r w:rsidR="006619B2">
        <w:rPr>
          <w:rFonts w:ascii="Times New Roman" w:eastAsia="宋体" w:hAnsi="宋体" w:cs="Times New Roman"/>
          <w:sz w:val="28"/>
          <w:szCs w:val="28"/>
        </w:rPr>
        <w:t>沧州亚奇石油机械制造有限公司</w:t>
      </w:r>
    </w:p>
    <w:p w:rsidR="004C3265" w:rsidRPr="000657A5" w:rsidRDefault="008A6B46">
      <w:pPr>
        <w:jc w:val="center"/>
        <w:rPr>
          <w:rFonts w:ascii="Times New Roman" w:eastAsia="宋体" w:hAnsi="Times New Roman" w:cs="Times New Roman"/>
          <w:sz w:val="28"/>
          <w:szCs w:val="28"/>
        </w:rPr>
        <w:sectPr w:rsidR="004C3265" w:rsidRPr="000657A5">
          <w:pgSz w:w="11906" w:h="16838"/>
          <w:pgMar w:top="1440" w:right="1800" w:bottom="1440" w:left="1800" w:header="851" w:footer="992" w:gutter="0"/>
          <w:cols w:space="425"/>
          <w:docGrid w:type="lines" w:linePitch="312"/>
        </w:sectPr>
      </w:pPr>
      <w:r w:rsidRPr="000657A5">
        <w:rPr>
          <w:rFonts w:ascii="Times New Roman" w:eastAsia="宋体" w:hAnsi="Times New Roman" w:cs="Times New Roman"/>
          <w:sz w:val="28"/>
          <w:szCs w:val="28"/>
        </w:rPr>
        <w:t>201</w:t>
      </w:r>
      <w:r w:rsidR="006619B2">
        <w:rPr>
          <w:rFonts w:ascii="Times New Roman" w:eastAsia="宋体" w:hAnsi="Times New Roman" w:cs="Times New Roman" w:hint="eastAsia"/>
          <w:sz w:val="28"/>
          <w:szCs w:val="28"/>
        </w:rPr>
        <w:t>9</w:t>
      </w:r>
      <w:r w:rsidRPr="000657A5">
        <w:rPr>
          <w:rFonts w:ascii="Times New Roman" w:eastAsia="宋体" w:hAnsi="宋体" w:cs="Times New Roman"/>
          <w:sz w:val="28"/>
          <w:szCs w:val="28"/>
        </w:rPr>
        <w:t>年</w:t>
      </w:r>
      <w:r w:rsidR="006619B2">
        <w:rPr>
          <w:rFonts w:ascii="Times New Roman" w:eastAsia="宋体" w:hAnsi="Times New Roman" w:cs="Times New Roman" w:hint="eastAsia"/>
          <w:sz w:val="28"/>
          <w:szCs w:val="28"/>
        </w:rPr>
        <w:t>12</w:t>
      </w:r>
      <w:r w:rsidRPr="000657A5">
        <w:rPr>
          <w:rFonts w:ascii="Times New Roman" w:eastAsia="宋体" w:hAnsi="宋体" w:cs="Times New Roman"/>
          <w:sz w:val="28"/>
          <w:szCs w:val="28"/>
        </w:rPr>
        <w:t>月</w:t>
      </w:r>
    </w:p>
    <w:p w:rsidR="004C3265" w:rsidRPr="000657A5" w:rsidRDefault="004C3265">
      <w:pPr>
        <w:rPr>
          <w:rFonts w:ascii="Times New Roman" w:eastAsia="宋体" w:hAnsi="Times New Roman" w:cs="Times New Roman"/>
          <w:sz w:val="28"/>
          <w:szCs w:val="28"/>
        </w:rPr>
        <w:sectPr w:rsidR="004C3265" w:rsidRPr="000657A5">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2"/>
          <w:lang w:val="zh-CN"/>
        </w:rPr>
        <w:id w:val="1886829262"/>
        <w:docPartObj>
          <w:docPartGallery w:val="Table of Contents"/>
          <w:docPartUnique/>
        </w:docPartObj>
      </w:sdtPr>
      <w:sdtEndPr>
        <w:rPr>
          <w:b/>
          <w:bCs/>
          <w:szCs w:val="21"/>
        </w:rPr>
      </w:sdtEndPr>
      <w:sdtContent>
        <w:p w:rsidR="004C3265" w:rsidRPr="000657A5" w:rsidRDefault="008A6B46">
          <w:pPr>
            <w:pStyle w:val="TOC1"/>
            <w:spacing w:before="0" w:line="320" w:lineRule="exact"/>
            <w:jc w:val="center"/>
            <w:rPr>
              <w:rFonts w:ascii="Times New Roman" w:eastAsia="宋体" w:hAnsi="Times New Roman" w:cs="Times New Roman"/>
              <w:b/>
              <w:color w:val="000000" w:themeColor="text1"/>
            </w:rPr>
          </w:pPr>
          <w:r w:rsidRPr="000657A5">
            <w:rPr>
              <w:rFonts w:ascii="Times New Roman" w:eastAsia="宋体" w:hAnsi="宋体" w:cs="Times New Roman"/>
              <w:b/>
              <w:color w:val="000000" w:themeColor="text1"/>
              <w:lang w:val="zh-CN"/>
            </w:rPr>
            <w:t>目</w:t>
          </w:r>
          <w:r w:rsidRPr="000657A5">
            <w:rPr>
              <w:rFonts w:ascii="Times New Roman" w:eastAsia="宋体" w:hAnsi="Times New Roman" w:cs="Times New Roman"/>
              <w:b/>
              <w:color w:val="000000" w:themeColor="text1"/>
              <w:lang w:val="zh-CN"/>
            </w:rPr>
            <w:t xml:space="preserve">  </w:t>
          </w:r>
          <w:r w:rsidRPr="000657A5">
            <w:rPr>
              <w:rFonts w:ascii="Times New Roman" w:eastAsia="宋体" w:hAnsi="宋体" w:cs="Times New Roman"/>
              <w:b/>
              <w:color w:val="000000" w:themeColor="text1"/>
              <w:lang w:val="zh-CN"/>
            </w:rPr>
            <w:t>录</w:t>
          </w:r>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r w:rsidRPr="003E56BE">
            <w:rPr>
              <w:sz w:val="21"/>
              <w:szCs w:val="21"/>
            </w:rPr>
            <w:fldChar w:fldCharType="begin"/>
          </w:r>
          <w:r w:rsidR="008A6B46" w:rsidRPr="000657A5">
            <w:rPr>
              <w:sz w:val="21"/>
              <w:szCs w:val="21"/>
            </w:rPr>
            <w:instrText xml:space="preserve"> TOC \o "1-3" \h \z \u </w:instrText>
          </w:r>
          <w:r w:rsidRPr="003E56BE">
            <w:rPr>
              <w:sz w:val="21"/>
              <w:szCs w:val="21"/>
            </w:rPr>
            <w:fldChar w:fldCharType="separate"/>
          </w:r>
          <w:hyperlink w:anchor="_Toc27566812" w:history="1">
            <w:r w:rsidR="00B15630" w:rsidRPr="005868D6">
              <w:rPr>
                <w:rStyle w:val="af6"/>
                <w:rFonts w:hint="eastAsia"/>
                <w:noProof/>
              </w:rPr>
              <w:t>前</w:t>
            </w:r>
            <w:r w:rsidR="00B15630" w:rsidRPr="005868D6">
              <w:rPr>
                <w:rStyle w:val="af6"/>
                <w:noProof/>
              </w:rPr>
              <w:t xml:space="preserve">  </w:t>
            </w:r>
            <w:r w:rsidR="00B15630" w:rsidRPr="005868D6">
              <w:rPr>
                <w:rStyle w:val="af6"/>
                <w:rFonts w:hint="eastAsia"/>
                <w:noProof/>
              </w:rPr>
              <w:t>言</w:t>
            </w:r>
            <w:r w:rsidR="00B15630">
              <w:rPr>
                <w:noProof/>
                <w:webHidden/>
              </w:rPr>
              <w:tab/>
            </w:r>
            <w:r>
              <w:rPr>
                <w:noProof/>
                <w:webHidden/>
              </w:rPr>
              <w:fldChar w:fldCharType="begin"/>
            </w:r>
            <w:r w:rsidR="00B15630">
              <w:rPr>
                <w:noProof/>
                <w:webHidden/>
              </w:rPr>
              <w:instrText xml:space="preserve"> PAGEREF _Toc27566812 \h </w:instrText>
            </w:r>
            <w:r>
              <w:rPr>
                <w:noProof/>
                <w:webHidden/>
              </w:rPr>
            </w:r>
            <w:r>
              <w:rPr>
                <w:noProof/>
                <w:webHidden/>
              </w:rPr>
              <w:fldChar w:fldCharType="separate"/>
            </w:r>
            <w:r w:rsidR="00B15630">
              <w:rPr>
                <w:noProof/>
                <w:webHidden/>
              </w:rPr>
              <w:t>1</w:t>
            </w:r>
            <w:r>
              <w:rPr>
                <w:noProof/>
                <w:webHidden/>
              </w:rPr>
              <w:fldChar w:fldCharType="end"/>
            </w:r>
          </w:hyperlink>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13" w:history="1">
            <w:r w:rsidR="00B15630" w:rsidRPr="005868D6">
              <w:rPr>
                <w:rStyle w:val="af6"/>
                <w:noProof/>
              </w:rPr>
              <w:t xml:space="preserve">1 </w:t>
            </w:r>
            <w:r w:rsidR="00B15630" w:rsidRPr="005868D6">
              <w:rPr>
                <w:rStyle w:val="af6"/>
                <w:rFonts w:hint="eastAsia"/>
                <w:noProof/>
              </w:rPr>
              <w:t>验收编制依据</w:t>
            </w:r>
            <w:r w:rsidR="00B15630">
              <w:rPr>
                <w:noProof/>
                <w:webHidden/>
              </w:rPr>
              <w:tab/>
            </w:r>
            <w:r>
              <w:rPr>
                <w:noProof/>
                <w:webHidden/>
              </w:rPr>
              <w:fldChar w:fldCharType="begin"/>
            </w:r>
            <w:r w:rsidR="00B15630">
              <w:rPr>
                <w:noProof/>
                <w:webHidden/>
              </w:rPr>
              <w:instrText xml:space="preserve"> PAGEREF _Toc27566813 \h </w:instrText>
            </w:r>
            <w:r>
              <w:rPr>
                <w:noProof/>
                <w:webHidden/>
              </w:rPr>
            </w:r>
            <w:r>
              <w:rPr>
                <w:noProof/>
                <w:webHidden/>
              </w:rPr>
              <w:fldChar w:fldCharType="separate"/>
            </w:r>
            <w:r w:rsidR="00B15630">
              <w:rPr>
                <w:noProof/>
                <w:webHidden/>
              </w:rPr>
              <w:t>2</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14" w:history="1">
            <w:r w:rsidR="00B15630" w:rsidRPr="005868D6">
              <w:rPr>
                <w:rStyle w:val="af6"/>
                <w:rFonts w:ascii="Times New Roman" w:hAnsi="Times New Roman" w:cs="Times New Roman"/>
                <w:noProof/>
              </w:rPr>
              <w:t xml:space="preserve">1.1 </w:t>
            </w:r>
            <w:r w:rsidR="00B15630" w:rsidRPr="005868D6">
              <w:rPr>
                <w:rStyle w:val="af6"/>
                <w:rFonts w:ascii="Times New Roman" w:cs="Times New Roman" w:hint="eastAsia"/>
                <w:noProof/>
              </w:rPr>
              <w:t>法律、法规</w:t>
            </w:r>
            <w:r w:rsidR="00B15630">
              <w:rPr>
                <w:noProof/>
                <w:webHidden/>
              </w:rPr>
              <w:tab/>
            </w:r>
            <w:r>
              <w:rPr>
                <w:noProof/>
                <w:webHidden/>
              </w:rPr>
              <w:fldChar w:fldCharType="begin"/>
            </w:r>
            <w:r w:rsidR="00B15630">
              <w:rPr>
                <w:noProof/>
                <w:webHidden/>
              </w:rPr>
              <w:instrText xml:space="preserve"> PAGEREF _Toc27566814 \h </w:instrText>
            </w:r>
            <w:r>
              <w:rPr>
                <w:noProof/>
                <w:webHidden/>
              </w:rPr>
            </w:r>
            <w:r>
              <w:rPr>
                <w:noProof/>
                <w:webHidden/>
              </w:rPr>
              <w:fldChar w:fldCharType="separate"/>
            </w:r>
            <w:r w:rsidR="00B15630">
              <w:rPr>
                <w:noProof/>
                <w:webHidden/>
              </w:rPr>
              <w:t>2</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15" w:history="1">
            <w:r w:rsidR="00B15630" w:rsidRPr="005868D6">
              <w:rPr>
                <w:rStyle w:val="af6"/>
                <w:rFonts w:ascii="Times New Roman" w:hAnsi="Times New Roman" w:cs="Times New Roman"/>
                <w:noProof/>
              </w:rPr>
              <w:t xml:space="preserve">1.2 </w:t>
            </w:r>
            <w:r w:rsidR="00B15630" w:rsidRPr="005868D6">
              <w:rPr>
                <w:rStyle w:val="af6"/>
                <w:rFonts w:ascii="Times New Roman" w:cs="Times New Roman" w:hint="eastAsia"/>
                <w:noProof/>
              </w:rPr>
              <w:t>验收技术规范</w:t>
            </w:r>
            <w:r w:rsidR="00B15630">
              <w:rPr>
                <w:noProof/>
                <w:webHidden/>
              </w:rPr>
              <w:tab/>
            </w:r>
            <w:r>
              <w:rPr>
                <w:noProof/>
                <w:webHidden/>
              </w:rPr>
              <w:fldChar w:fldCharType="begin"/>
            </w:r>
            <w:r w:rsidR="00B15630">
              <w:rPr>
                <w:noProof/>
                <w:webHidden/>
              </w:rPr>
              <w:instrText xml:space="preserve"> PAGEREF _Toc27566815 \h </w:instrText>
            </w:r>
            <w:r>
              <w:rPr>
                <w:noProof/>
                <w:webHidden/>
              </w:rPr>
            </w:r>
            <w:r>
              <w:rPr>
                <w:noProof/>
                <w:webHidden/>
              </w:rPr>
              <w:fldChar w:fldCharType="separate"/>
            </w:r>
            <w:r w:rsidR="00B15630">
              <w:rPr>
                <w:noProof/>
                <w:webHidden/>
              </w:rPr>
              <w:t>2</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16" w:history="1">
            <w:r w:rsidR="00B15630" w:rsidRPr="005868D6">
              <w:rPr>
                <w:rStyle w:val="af6"/>
                <w:rFonts w:ascii="Times New Roman" w:hAnsi="Times New Roman" w:cs="Times New Roman"/>
                <w:noProof/>
              </w:rPr>
              <w:t xml:space="preserve">1.3 </w:t>
            </w:r>
            <w:r w:rsidR="00B15630" w:rsidRPr="005868D6">
              <w:rPr>
                <w:rStyle w:val="af6"/>
                <w:rFonts w:ascii="Times New Roman" w:cs="Times New Roman" w:hint="eastAsia"/>
                <w:noProof/>
              </w:rPr>
              <w:t>工程技术文件及批复文件</w:t>
            </w:r>
            <w:r w:rsidR="00B15630">
              <w:rPr>
                <w:noProof/>
                <w:webHidden/>
              </w:rPr>
              <w:tab/>
            </w:r>
            <w:r>
              <w:rPr>
                <w:noProof/>
                <w:webHidden/>
              </w:rPr>
              <w:fldChar w:fldCharType="begin"/>
            </w:r>
            <w:r w:rsidR="00B15630">
              <w:rPr>
                <w:noProof/>
                <w:webHidden/>
              </w:rPr>
              <w:instrText xml:space="preserve"> PAGEREF _Toc27566816 \h </w:instrText>
            </w:r>
            <w:r>
              <w:rPr>
                <w:noProof/>
                <w:webHidden/>
              </w:rPr>
            </w:r>
            <w:r>
              <w:rPr>
                <w:noProof/>
                <w:webHidden/>
              </w:rPr>
              <w:fldChar w:fldCharType="separate"/>
            </w:r>
            <w:r w:rsidR="00B15630">
              <w:rPr>
                <w:noProof/>
                <w:webHidden/>
              </w:rPr>
              <w:t>2</w:t>
            </w:r>
            <w:r>
              <w:rPr>
                <w:noProof/>
                <w:webHidden/>
              </w:rPr>
              <w:fldChar w:fldCharType="end"/>
            </w:r>
          </w:hyperlink>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17" w:history="1">
            <w:r w:rsidR="00B15630" w:rsidRPr="005868D6">
              <w:rPr>
                <w:rStyle w:val="af6"/>
                <w:noProof/>
              </w:rPr>
              <w:t xml:space="preserve">2 </w:t>
            </w:r>
            <w:r w:rsidR="00B15630" w:rsidRPr="005868D6">
              <w:rPr>
                <w:rStyle w:val="af6"/>
                <w:rFonts w:hint="eastAsia"/>
                <w:noProof/>
              </w:rPr>
              <w:t>工程概况</w:t>
            </w:r>
            <w:r w:rsidR="00B15630">
              <w:rPr>
                <w:noProof/>
                <w:webHidden/>
              </w:rPr>
              <w:tab/>
            </w:r>
            <w:r>
              <w:rPr>
                <w:noProof/>
                <w:webHidden/>
              </w:rPr>
              <w:fldChar w:fldCharType="begin"/>
            </w:r>
            <w:r w:rsidR="00B15630">
              <w:rPr>
                <w:noProof/>
                <w:webHidden/>
              </w:rPr>
              <w:instrText xml:space="preserve"> PAGEREF _Toc27566817 \h </w:instrText>
            </w:r>
            <w:r>
              <w:rPr>
                <w:noProof/>
                <w:webHidden/>
              </w:rPr>
            </w:r>
            <w:r>
              <w:rPr>
                <w:noProof/>
                <w:webHidden/>
              </w:rPr>
              <w:fldChar w:fldCharType="separate"/>
            </w:r>
            <w:r w:rsidR="00B15630">
              <w:rPr>
                <w:noProof/>
                <w:webHidden/>
              </w:rPr>
              <w:t>4</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18" w:history="1">
            <w:r w:rsidR="00B15630" w:rsidRPr="005868D6">
              <w:rPr>
                <w:rStyle w:val="af6"/>
                <w:rFonts w:ascii="Times New Roman" w:hAnsi="Times New Roman" w:cs="Times New Roman"/>
                <w:noProof/>
              </w:rPr>
              <w:t xml:space="preserve">2.1 </w:t>
            </w:r>
            <w:r w:rsidR="00B15630" w:rsidRPr="005868D6">
              <w:rPr>
                <w:rStyle w:val="af6"/>
                <w:rFonts w:ascii="Times New Roman" w:cs="Times New Roman" w:hint="eastAsia"/>
                <w:noProof/>
              </w:rPr>
              <w:t>项目基本情况</w:t>
            </w:r>
            <w:r w:rsidR="00B15630">
              <w:rPr>
                <w:noProof/>
                <w:webHidden/>
              </w:rPr>
              <w:tab/>
            </w:r>
            <w:r>
              <w:rPr>
                <w:noProof/>
                <w:webHidden/>
              </w:rPr>
              <w:fldChar w:fldCharType="begin"/>
            </w:r>
            <w:r w:rsidR="00B15630">
              <w:rPr>
                <w:noProof/>
                <w:webHidden/>
              </w:rPr>
              <w:instrText xml:space="preserve"> PAGEREF _Toc27566818 \h </w:instrText>
            </w:r>
            <w:r>
              <w:rPr>
                <w:noProof/>
                <w:webHidden/>
              </w:rPr>
            </w:r>
            <w:r>
              <w:rPr>
                <w:noProof/>
                <w:webHidden/>
              </w:rPr>
              <w:fldChar w:fldCharType="separate"/>
            </w:r>
            <w:r w:rsidR="00B15630">
              <w:rPr>
                <w:noProof/>
                <w:webHidden/>
              </w:rPr>
              <w:t>4</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22" w:history="1">
            <w:r w:rsidR="00B15630" w:rsidRPr="005868D6">
              <w:rPr>
                <w:rStyle w:val="af6"/>
                <w:rFonts w:ascii="Times New Roman" w:hAnsi="Times New Roman" w:cs="Times New Roman"/>
                <w:noProof/>
              </w:rPr>
              <w:t xml:space="preserve">2.2 </w:t>
            </w:r>
            <w:r w:rsidR="00B15630" w:rsidRPr="005868D6">
              <w:rPr>
                <w:rStyle w:val="af6"/>
                <w:rFonts w:ascii="Times New Roman" w:cs="Times New Roman" w:hint="eastAsia"/>
                <w:noProof/>
              </w:rPr>
              <w:t>建设内容</w:t>
            </w:r>
            <w:r w:rsidR="00B15630">
              <w:rPr>
                <w:noProof/>
                <w:webHidden/>
              </w:rPr>
              <w:tab/>
            </w:r>
            <w:r>
              <w:rPr>
                <w:noProof/>
                <w:webHidden/>
              </w:rPr>
              <w:fldChar w:fldCharType="begin"/>
            </w:r>
            <w:r w:rsidR="00B15630">
              <w:rPr>
                <w:noProof/>
                <w:webHidden/>
              </w:rPr>
              <w:instrText xml:space="preserve"> PAGEREF _Toc27566822 \h </w:instrText>
            </w:r>
            <w:r>
              <w:rPr>
                <w:noProof/>
                <w:webHidden/>
              </w:rPr>
            </w:r>
            <w:r>
              <w:rPr>
                <w:noProof/>
                <w:webHidden/>
              </w:rPr>
              <w:fldChar w:fldCharType="separate"/>
            </w:r>
            <w:r w:rsidR="00B15630">
              <w:rPr>
                <w:noProof/>
                <w:webHidden/>
              </w:rPr>
              <w:t>4</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25" w:history="1">
            <w:r w:rsidR="00B15630" w:rsidRPr="005868D6">
              <w:rPr>
                <w:rStyle w:val="af6"/>
                <w:rFonts w:ascii="Times New Roman" w:hAnsi="Times New Roman" w:cs="Times New Roman"/>
                <w:noProof/>
              </w:rPr>
              <w:t xml:space="preserve">2.3 </w:t>
            </w:r>
            <w:r w:rsidR="00B15630" w:rsidRPr="005868D6">
              <w:rPr>
                <w:rStyle w:val="af6"/>
                <w:rFonts w:ascii="Times New Roman" w:cs="Times New Roman" w:hint="eastAsia"/>
                <w:noProof/>
              </w:rPr>
              <w:t>工艺流程</w:t>
            </w:r>
            <w:r w:rsidR="00B15630">
              <w:rPr>
                <w:noProof/>
                <w:webHidden/>
              </w:rPr>
              <w:tab/>
            </w:r>
            <w:r>
              <w:rPr>
                <w:noProof/>
                <w:webHidden/>
              </w:rPr>
              <w:fldChar w:fldCharType="begin"/>
            </w:r>
            <w:r w:rsidR="00B15630">
              <w:rPr>
                <w:noProof/>
                <w:webHidden/>
              </w:rPr>
              <w:instrText xml:space="preserve"> PAGEREF _Toc27566825 \h </w:instrText>
            </w:r>
            <w:r>
              <w:rPr>
                <w:noProof/>
                <w:webHidden/>
              </w:rPr>
            </w:r>
            <w:r>
              <w:rPr>
                <w:noProof/>
                <w:webHidden/>
              </w:rPr>
              <w:fldChar w:fldCharType="separate"/>
            </w:r>
            <w:r w:rsidR="00B15630">
              <w:rPr>
                <w:noProof/>
                <w:webHidden/>
              </w:rPr>
              <w:t>5</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26" w:history="1">
            <w:r w:rsidR="00B15630" w:rsidRPr="005868D6">
              <w:rPr>
                <w:rStyle w:val="af6"/>
                <w:rFonts w:ascii="Times New Roman" w:hAnsi="Times New Roman" w:cs="Times New Roman"/>
                <w:noProof/>
              </w:rPr>
              <w:t xml:space="preserve">2.4 </w:t>
            </w:r>
            <w:r w:rsidR="00B15630" w:rsidRPr="005868D6">
              <w:rPr>
                <w:rStyle w:val="af6"/>
                <w:rFonts w:ascii="Times New Roman" w:cs="Times New Roman" w:hint="eastAsia"/>
                <w:noProof/>
              </w:rPr>
              <w:t>劳动定员及工作制度</w:t>
            </w:r>
            <w:r w:rsidR="00B15630">
              <w:rPr>
                <w:noProof/>
                <w:webHidden/>
              </w:rPr>
              <w:tab/>
            </w:r>
            <w:r>
              <w:rPr>
                <w:noProof/>
                <w:webHidden/>
              </w:rPr>
              <w:fldChar w:fldCharType="begin"/>
            </w:r>
            <w:r w:rsidR="00B15630">
              <w:rPr>
                <w:noProof/>
                <w:webHidden/>
              </w:rPr>
              <w:instrText xml:space="preserve"> PAGEREF _Toc27566826 \h </w:instrText>
            </w:r>
            <w:r>
              <w:rPr>
                <w:noProof/>
                <w:webHidden/>
              </w:rPr>
            </w:r>
            <w:r>
              <w:rPr>
                <w:noProof/>
                <w:webHidden/>
              </w:rPr>
              <w:fldChar w:fldCharType="separate"/>
            </w:r>
            <w:r w:rsidR="00B15630">
              <w:rPr>
                <w:noProof/>
                <w:webHidden/>
              </w:rPr>
              <w:t>6</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27" w:history="1">
            <w:r w:rsidR="00B15630" w:rsidRPr="005868D6">
              <w:rPr>
                <w:rStyle w:val="af6"/>
                <w:rFonts w:ascii="Times New Roman" w:hAnsi="Times New Roman" w:cs="Times New Roman"/>
                <w:noProof/>
              </w:rPr>
              <w:t xml:space="preserve">2.5 </w:t>
            </w:r>
            <w:r w:rsidR="00B15630" w:rsidRPr="005868D6">
              <w:rPr>
                <w:rStyle w:val="af6"/>
                <w:rFonts w:ascii="Times New Roman" w:cs="Times New Roman" w:hint="eastAsia"/>
                <w:noProof/>
              </w:rPr>
              <w:t>公用工程</w:t>
            </w:r>
            <w:r w:rsidR="00B15630">
              <w:rPr>
                <w:noProof/>
                <w:webHidden/>
              </w:rPr>
              <w:tab/>
            </w:r>
            <w:r>
              <w:rPr>
                <w:noProof/>
                <w:webHidden/>
              </w:rPr>
              <w:fldChar w:fldCharType="begin"/>
            </w:r>
            <w:r w:rsidR="00B15630">
              <w:rPr>
                <w:noProof/>
                <w:webHidden/>
              </w:rPr>
              <w:instrText xml:space="preserve"> PAGEREF _Toc27566827 \h </w:instrText>
            </w:r>
            <w:r>
              <w:rPr>
                <w:noProof/>
                <w:webHidden/>
              </w:rPr>
            </w:r>
            <w:r>
              <w:rPr>
                <w:noProof/>
                <w:webHidden/>
              </w:rPr>
              <w:fldChar w:fldCharType="separate"/>
            </w:r>
            <w:r w:rsidR="00B15630">
              <w:rPr>
                <w:noProof/>
                <w:webHidden/>
              </w:rPr>
              <w:t>6</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28" w:history="1">
            <w:r w:rsidR="00B15630" w:rsidRPr="005868D6">
              <w:rPr>
                <w:rStyle w:val="af6"/>
                <w:rFonts w:ascii="Times New Roman" w:hAnsi="Times New Roman" w:cs="Times New Roman"/>
                <w:noProof/>
              </w:rPr>
              <w:t xml:space="preserve">2.6 </w:t>
            </w:r>
            <w:r w:rsidR="00B15630" w:rsidRPr="005868D6">
              <w:rPr>
                <w:rStyle w:val="af6"/>
                <w:rFonts w:ascii="Times New Roman" w:cs="Times New Roman" w:hint="eastAsia"/>
                <w:noProof/>
              </w:rPr>
              <w:t>环评审批情况</w:t>
            </w:r>
            <w:r w:rsidR="00B15630">
              <w:rPr>
                <w:noProof/>
                <w:webHidden/>
              </w:rPr>
              <w:tab/>
            </w:r>
            <w:r>
              <w:rPr>
                <w:noProof/>
                <w:webHidden/>
              </w:rPr>
              <w:fldChar w:fldCharType="begin"/>
            </w:r>
            <w:r w:rsidR="00B15630">
              <w:rPr>
                <w:noProof/>
                <w:webHidden/>
              </w:rPr>
              <w:instrText xml:space="preserve"> PAGEREF _Toc27566828 \h </w:instrText>
            </w:r>
            <w:r>
              <w:rPr>
                <w:noProof/>
                <w:webHidden/>
              </w:rPr>
            </w:r>
            <w:r>
              <w:rPr>
                <w:noProof/>
                <w:webHidden/>
              </w:rPr>
              <w:fldChar w:fldCharType="separate"/>
            </w:r>
            <w:r w:rsidR="00B15630">
              <w:rPr>
                <w:noProof/>
                <w:webHidden/>
              </w:rPr>
              <w:t>7</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30" w:history="1">
            <w:r w:rsidR="00B15630" w:rsidRPr="005868D6">
              <w:rPr>
                <w:rStyle w:val="af6"/>
                <w:rFonts w:ascii="Times New Roman" w:hAnsi="Times New Roman" w:cs="Times New Roman"/>
                <w:noProof/>
              </w:rPr>
              <w:t xml:space="preserve">2.7 </w:t>
            </w:r>
            <w:r w:rsidR="00B15630" w:rsidRPr="005868D6">
              <w:rPr>
                <w:rStyle w:val="af6"/>
                <w:rFonts w:ascii="Times New Roman" w:cs="Times New Roman" w:hint="eastAsia"/>
                <w:noProof/>
              </w:rPr>
              <w:t>项目投资</w:t>
            </w:r>
            <w:r w:rsidR="00B15630">
              <w:rPr>
                <w:noProof/>
                <w:webHidden/>
              </w:rPr>
              <w:tab/>
            </w:r>
            <w:r>
              <w:rPr>
                <w:noProof/>
                <w:webHidden/>
              </w:rPr>
              <w:fldChar w:fldCharType="begin"/>
            </w:r>
            <w:r w:rsidR="00B15630">
              <w:rPr>
                <w:noProof/>
                <w:webHidden/>
              </w:rPr>
              <w:instrText xml:space="preserve"> PAGEREF _Toc27566830 \h </w:instrText>
            </w:r>
            <w:r>
              <w:rPr>
                <w:noProof/>
                <w:webHidden/>
              </w:rPr>
            </w:r>
            <w:r>
              <w:rPr>
                <w:noProof/>
                <w:webHidden/>
              </w:rPr>
              <w:fldChar w:fldCharType="separate"/>
            </w:r>
            <w:r w:rsidR="00B15630">
              <w:rPr>
                <w:noProof/>
                <w:webHidden/>
              </w:rPr>
              <w:t>7</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31" w:history="1">
            <w:r w:rsidR="00B15630" w:rsidRPr="005868D6">
              <w:rPr>
                <w:rStyle w:val="af6"/>
                <w:rFonts w:ascii="Times New Roman" w:hAnsi="Times New Roman" w:cs="Times New Roman"/>
                <w:noProof/>
              </w:rPr>
              <w:t>2.8</w:t>
            </w:r>
            <w:r w:rsidR="00B15630" w:rsidRPr="005868D6">
              <w:rPr>
                <w:rStyle w:val="af6"/>
                <w:rFonts w:ascii="Times New Roman" w:cs="Times New Roman" w:hint="eastAsia"/>
                <w:noProof/>
              </w:rPr>
              <w:t>环境保护</w:t>
            </w:r>
            <w:r w:rsidR="00B15630" w:rsidRPr="005868D6">
              <w:rPr>
                <w:rStyle w:val="af6"/>
                <w:rFonts w:ascii="Times New Roman" w:hAnsi="Times New Roman" w:cs="Times New Roman"/>
                <w:noProof/>
              </w:rPr>
              <w:t>“</w:t>
            </w:r>
            <w:r w:rsidR="00B15630" w:rsidRPr="005868D6">
              <w:rPr>
                <w:rStyle w:val="af6"/>
                <w:rFonts w:ascii="Times New Roman" w:cs="Times New Roman" w:hint="eastAsia"/>
                <w:noProof/>
              </w:rPr>
              <w:t>三同时</w:t>
            </w:r>
            <w:r w:rsidR="00B15630" w:rsidRPr="005868D6">
              <w:rPr>
                <w:rStyle w:val="af6"/>
                <w:rFonts w:ascii="Times New Roman" w:hAnsi="Times New Roman" w:cs="Times New Roman"/>
                <w:noProof/>
              </w:rPr>
              <w:t>”</w:t>
            </w:r>
            <w:r w:rsidR="00B15630" w:rsidRPr="005868D6">
              <w:rPr>
                <w:rStyle w:val="af6"/>
                <w:rFonts w:ascii="Times New Roman" w:cs="Times New Roman" w:hint="eastAsia"/>
                <w:noProof/>
              </w:rPr>
              <w:t>落实情况</w:t>
            </w:r>
            <w:r w:rsidR="00B15630">
              <w:rPr>
                <w:noProof/>
                <w:webHidden/>
              </w:rPr>
              <w:tab/>
            </w:r>
            <w:r>
              <w:rPr>
                <w:noProof/>
                <w:webHidden/>
              </w:rPr>
              <w:fldChar w:fldCharType="begin"/>
            </w:r>
            <w:r w:rsidR="00B15630">
              <w:rPr>
                <w:noProof/>
                <w:webHidden/>
              </w:rPr>
              <w:instrText xml:space="preserve"> PAGEREF _Toc27566831 \h </w:instrText>
            </w:r>
            <w:r>
              <w:rPr>
                <w:noProof/>
                <w:webHidden/>
              </w:rPr>
            </w:r>
            <w:r>
              <w:rPr>
                <w:noProof/>
                <w:webHidden/>
              </w:rPr>
              <w:fldChar w:fldCharType="separate"/>
            </w:r>
            <w:r w:rsidR="00B15630">
              <w:rPr>
                <w:noProof/>
                <w:webHidden/>
              </w:rPr>
              <w:t>7</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32" w:history="1">
            <w:r w:rsidR="00B15630" w:rsidRPr="005868D6">
              <w:rPr>
                <w:rStyle w:val="af6"/>
                <w:rFonts w:ascii="Times New Roman" w:hAnsi="Times New Roman" w:cs="Times New Roman"/>
                <w:noProof/>
              </w:rPr>
              <w:t>2.9</w:t>
            </w:r>
            <w:r w:rsidR="00B15630" w:rsidRPr="005868D6">
              <w:rPr>
                <w:rStyle w:val="af6"/>
                <w:rFonts w:ascii="Times New Roman" w:cs="Times New Roman" w:hint="eastAsia"/>
                <w:noProof/>
              </w:rPr>
              <w:t>验收范围及内容</w:t>
            </w:r>
            <w:r w:rsidR="00B15630">
              <w:rPr>
                <w:noProof/>
                <w:webHidden/>
              </w:rPr>
              <w:tab/>
            </w:r>
            <w:r>
              <w:rPr>
                <w:noProof/>
                <w:webHidden/>
              </w:rPr>
              <w:fldChar w:fldCharType="begin"/>
            </w:r>
            <w:r w:rsidR="00B15630">
              <w:rPr>
                <w:noProof/>
                <w:webHidden/>
              </w:rPr>
              <w:instrText xml:space="preserve"> PAGEREF _Toc27566832 \h </w:instrText>
            </w:r>
            <w:r>
              <w:rPr>
                <w:noProof/>
                <w:webHidden/>
              </w:rPr>
            </w:r>
            <w:r>
              <w:rPr>
                <w:noProof/>
                <w:webHidden/>
              </w:rPr>
              <w:fldChar w:fldCharType="separate"/>
            </w:r>
            <w:r w:rsidR="00B15630">
              <w:rPr>
                <w:noProof/>
                <w:webHidden/>
              </w:rPr>
              <w:t>8</w:t>
            </w:r>
            <w:r>
              <w:rPr>
                <w:noProof/>
                <w:webHidden/>
              </w:rPr>
              <w:fldChar w:fldCharType="end"/>
            </w:r>
          </w:hyperlink>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33" w:history="1">
            <w:r w:rsidR="00B15630" w:rsidRPr="005868D6">
              <w:rPr>
                <w:rStyle w:val="af6"/>
                <w:noProof/>
              </w:rPr>
              <w:t xml:space="preserve">3 </w:t>
            </w:r>
            <w:r w:rsidR="00B15630" w:rsidRPr="005868D6">
              <w:rPr>
                <w:rStyle w:val="af6"/>
                <w:rFonts w:hint="eastAsia"/>
                <w:noProof/>
              </w:rPr>
              <w:t>主要污染源及治理措施</w:t>
            </w:r>
            <w:r w:rsidR="00B15630">
              <w:rPr>
                <w:noProof/>
                <w:webHidden/>
              </w:rPr>
              <w:tab/>
            </w:r>
            <w:r>
              <w:rPr>
                <w:noProof/>
                <w:webHidden/>
              </w:rPr>
              <w:fldChar w:fldCharType="begin"/>
            </w:r>
            <w:r w:rsidR="00B15630">
              <w:rPr>
                <w:noProof/>
                <w:webHidden/>
              </w:rPr>
              <w:instrText xml:space="preserve"> PAGEREF _Toc27566833 \h </w:instrText>
            </w:r>
            <w:r>
              <w:rPr>
                <w:noProof/>
                <w:webHidden/>
              </w:rPr>
            </w:r>
            <w:r>
              <w:rPr>
                <w:noProof/>
                <w:webHidden/>
              </w:rPr>
              <w:fldChar w:fldCharType="separate"/>
            </w:r>
            <w:r w:rsidR="00B15630">
              <w:rPr>
                <w:noProof/>
                <w:webHidden/>
              </w:rPr>
              <w:t>9</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34" w:history="1">
            <w:r w:rsidR="00B15630" w:rsidRPr="005868D6">
              <w:rPr>
                <w:rStyle w:val="af6"/>
                <w:rFonts w:ascii="Times New Roman" w:hAnsi="Times New Roman" w:cs="Times New Roman"/>
                <w:noProof/>
              </w:rPr>
              <w:t xml:space="preserve">3.1 </w:t>
            </w:r>
            <w:r w:rsidR="00B15630" w:rsidRPr="005868D6">
              <w:rPr>
                <w:rStyle w:val="af6"/>
                <w:rFonts w:ascii="Times New Roman" w:cs="Times New Roman" w:hint="eastAsia"/>
                <w:noProof/>
              </w:rPr>
              <w:t>施工期主要污染源及治理措施</w:t>
            </w:r>
            <w:r w:rsidR="00B15630">
              <w:rPr>
                <w:noProof/>
                <w:webHidden/>
              </w:rPr>
              <w:tab/>
            </w:r>
            <w:r>
              <w:rPr>
                <w:noProof/>
                <w:webHidden/>
              </w:rPr>
              <w:fldChar w:fldCharType="begin"/>
            </w:r>
            <w:r w:rsidR="00B15630">
              <w:rPr>
                <w:noProof/>
                <w:webHidden/>
              </w:rPr>
              <w:instrText xml:space="preserve"> PAGEREF _Toc27566834 \h </w:instrText>
            </w:r>
            <w:r>
              <w:rPr>
                <w:noProof/>
                <w:webHidden/>
              </w:rPr>
            </w:r>
            <w:r>
              <w:rPr>
                <w:noProof/>
                <w:webHidden/>
              </w:rPr>
              <w:fldChar w:fldCharType="separate"/>
            </w:r>
            <w:r w:rsidR="00B15630">
              <w:rPr>
                <w:noProof/>
                <w:webHidden/>
              </w:rPr>
              <w:t>9</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35" w:history="1">
            <w:r w:rsidR="00B15630" w:rsidRPr="005868D6">
              <w:rPr>
                <w:rStyle w:val="af6"/>
                <w:rFonts w:ascii="Times New Roman" w:hAnsi="Times New Roman" w:cs="Times New Roman"/>
                <w:noProof/>
              </w:rPr>
              <w:t xml:space="preserve">3.2 </w:t>
            </w:r>
            <w:r w:rsidR="00B15630" w:rsidRPr="005868D6">
              <w:rPr>
                <w:rStyle w:val="af6"/>
                <w:rFonts w:ascii="Times New Roman" w:cs="Times New Roman" w:hint="eastAsia"/>
                <w:noProof/>
              </w:rPr>
              <w:t>运行期主要污染源及治理措施</w:t>
            </w:r>
            <w:r w:rsidR="00B15630">
              <w:rPr>
                <w:noProof/>
                <w:webHidden/>
              </w:rPr>
              <w:tab/>
            </w:r>
            <w:r>
              <w:rPr>
                <w:noProof/>
                <w:webHidden/>
              </w:rPr>
              <w:fldChar w:fldCharType="begin"/>
            </w:r>
            <w:r w:rsidR="00B15630">
              <w:rPr>
                <w:noProof/>
                <w:webHidden/>
              </w:rPr>
              <w:instrText xml:space="preserve"> PAGEREF _Toc27566835 \h </w:instrText>
            </w:r>
            <w:r>
              <w:rPr>
                <w:noProof/>
                <w:webHidden/>
              </w:rPr>
            </w:r>
            <w:r>
              <w:rPr>
                <w:noProof/>
                <w:webHidden/>
              </w:rPr>
              <w:fldChar w:fldCharType="separate"/>
            </w:r>
            <w:r w:rsidR="00B15630">
              <w:rPr>
                <w:noProof/>
                <w:webHidden/>
              </w:rPr>
              <w:t>9</w:t>
            </w:r>
            <w:r>
              <w:rPr>
                <w:noProof/>
                <w:webHidden/>
              </w:rPr>
              <w:fldChar w:fldCharType="end"/>
            </w:r>
          </w:hyperlink>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41" w:history="1">
            <w:r w:rsidR="00B15630" w:rsidRPr="005868D6">
              <w:rPr>
                <w:rStyle w:val="af6"/>
                <w:noProof/>
              </w:rPr>
              <w:t xml:space="preserve">4 </w:t>
            </w:r>
            <w:r w:rsidR="00B15630" w:rsidRPr="005868D6">
              <w:rPr>
                <w:rStyle w:val="af6"/>
                <w:rFonts w:hint="eastAsia"/>
                <w:noProof/>
              </w:rPr>
              <w:t>环评主要结论及环评批复要求</w:t>
            </w:r>
            <w:r w:rsidR="00B15630">
              <w:rPr>
                <w:noProof/>
                <w:webHidden/>
              </w:rPr>
              <w:tab/>
            </w:r>
            <w:r>
              <w:rPr>
                <w:noProof/>
                <w:webHidden/>
              </w:rPr>
              <w:fldChar w:fldCharType="begin"/>
            </w:r>
            <w:r w:rsidR="00B15630">
              <w:rPr>
                <w:noProof/>
                <w:webHidden/>
              </w:rPr>
              <w:instrText xml:space="preserve"> PAGEREF _Toc27566841 \h </w:instrText>
            </w:r>
            <w:r>
              <w:rPr>
                <w:noProof/>
                <w:webHidden/>
              </w:rPr>
            </w:r>
            <w:r>
              <w:rPr>
                <w:noProof/>
                <w:webHidden/>
              </w:rPr>
              <w:fldChar w:fldCharType="separate"/>
            </w:r>
            <w:r w:rsidR="00B15630">
              <w:rPr>
                <w:noProof/>
                <w:webHidden/>
              </w:rPr>
              <w:t>10</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42" w:history="1">
            <w:r w:rsidR="00B15630" w:rsidRPr="005868D6">
              <w:rPr>
                <w:rStyle w:val="af6"/>
                <w:rFonts w:ascii="Times New Roman" w:hAnsi="Times New Roman" w:cs="Times New Roman"/>
                <w:noProof/>
              </w:rPr>
              <w:t xml:space="preserve">4.1 </w:t>
            </w:r>
            <w:r w:rsidR="00B15630" w:rsidRPr="005868D6">
              <w:rPr>
                <w:rStyle w:val="af6"/>
                <w:rFonts w:ascii="Times New Roman" w:cs="Times New Roman" w:hint="eastAsia"/>
                <w:noProof/>
              </w:rPr>
              <w:t>建设项目环评报告表的主要结论</w:t>
            </w:r>
            <w:r w:rsidR="00B15630">
              <w:rPr>
                <w:noProof/>
                <w:webHidden/>
              </w:rPr>
              <w:tab/>
            </w:r>
            <w:r>
              <w:rPr>
                <w:noProof/>
                <w:webHidden/>
              </w:rPr>
              <w:fldChar w:fldCharType="begin"/>
            </w:r>
            <w:r w:rsidR="00B15630">
              <w:rPr>
                <w:noProof/>
                <w:webHidden/>
              </w:rPr>
              <w:instrText xml:space="preserve"> PAGEREF _Toc27566842 \h </w:instrText>
            </w:r>
            <w:r>
              <w:rPr>
                <w:noProof/>
                <w:webHidden/>
              </w:rPr>
            </w:r>
            <w:r>
              <w:rPr>
                <w:noProof/>
                <w:webHidden/>
              </w:rPr>
              <w:fldChar w:fldCharType="separate"/>
            </w:r>
            <w:r w:rsidR="00B15630">
              <w:rPr>
                <w:noProof/>
                <w:webHidden/>
              </w:rPr>
              <w:t>10</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49" w:history="1">
            <w:r w:rsidR="00B15630" w:rsidRPr="005868D6">
              <w:rPr>
                <w:rStyle w:val="af6"/>
                <w:rFonts w:ascii="Times New Roman" w:hAnsi="Times New Roman" w:cs="Times New Roman"/>
                <w:noProof/>
              </w:rPr>
              <w:t>4.2</w:t>
            </w:r>
            <w:r w:rsidR="00B15630" w:rsidRPr="005868D6">
              <w:rPr>
                <w:rStyle w:val="af6"/>
                <w:rFonts w:ascii="Times New Roman" w:cs="Times New Roman" w:hint="eastAsia"/>
                <w:noProof/>
              </w:rPr>
              <w:t>审批部门审批意见</w:t>
            </w:r>
            <w:r w:rsidR="00B15630">
              <w:rPr>
                <w:noProof/>
                <w:webHidden/>
              </w:rPr>
              <w:tab/>
            </w:r>
            <w:r>
              <w:rPr>
                <w:noProof/>
                <w:webHidden/>
              </w:rPr>
              <w:fldChar w:fldCharType="begin"/>
            </w:r>
            <w:r w:rsidR="00B15630">
              <w:rPr>
                <w:noProof/>
                <w:webHidden/>
              </w:rPr>
              <w:instrText xml:space="preserve"> PAGEREF _Toc27566849 \h </w:instrText>
            </w:r>
            <w:r>
              <w:rPr>
                <w:noProof/>
                <w:webHidden/>
              </w:rPr>
            </w:r>
            <w:r>
              <w:rPr>
                <w:noProof/>
                <w:webHidden/>
              </w:rPr>
              <w:fldChar w:fldCharType="separate"/>
            </w:r>
            <w:r w:rsidR="00B15630">
              <w:rPr>
                <w:noProof/>
                <w:webHidden/>
              </w:rPr>
              <w:t>12</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50" w:history="1">
            <w:r w:rsidR="00B15630" w:rsidRPr="005868D6">
              <w:rPr>
                <w:rStyle w:val="af6"/>
                <w:rFonts w:ascii="Times New Roman" w:hAnsi="Times New Roman" w:cs="Times New Roman"/>
                <w:noProof/>
              </w:rPr>
              <w:t xml:space="preserve">4.3 </w:t>
            </w:r>
            <w:r w:rsidR="00B15630" w:rsidRPr="005868D6">
              <w:rPr>
                <w:rStyle w:val="af6"/>
                <w:rFonts w:ascii="Times New Roman" w:cs="Times New Roman" w:hint="eastAsia"/>
                <w:noProof/>
              </w:rPr>
              <w:t>审批意见落实情况</w:t>
            </w:r>
            <w:r w:rsidR="00B15630">
              <w:rPr>
                <w:noProof/>
                <w:webHidden/>
              </w:rPr>
              <w:tab/>
            </w:r>
            <w:r>
              <w:rPr>
                <w:noProof/>
                <w:webHidden/>
              </w:rPr>
              <w:fldChar w:fldCharType="begin"/>
            </w:r>
            <w:r w:rsidR="00B15630">
              <w:rPr>
                <w:noProof/>
                <w:webHidden/>
              </w:rPr>
              <w:instrText xml:space="preserve"> PAGEREF _Toc27566850 \h </w:instrText>
            </w:r>
            <w:r>
              <w:rPr>
                <w:noProof/>
                <w:webHidden/>
              </w:rPr>
            </w:r>
            <w:r>
              <w:rPr>
                <w:noProof/>
                <w:webHidden/>
              </w:rPr>
              <w:fldChar w:fldCharType="separate"/>
            </w:r>
            <w:r w:rsidR="00B15630">
              <w:rPr>
                <w:noProof/>
                <w:webHidden/>
              </w:rPr>
              <w:t>13</w:t>
            </w:r>
            <w:r>
              <w:rPr>
                <w:noProof/>
                <w:webHidden/>
              </w:rPr>
              <w:fldChar w:fldCharType="end"/>
            </w:r>
          </w:hyperlink>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51" w:history="1">
            <w:r w:rsidR="00B15630" w:rsidRPr="005868D6">
              <w:rPr>
                <w:rStyle w:val="af6"/>
                <w:noProof/>
              </w:rPr>
              <w:t xml:space="preserve">5 </w:t>
            </w:r>
            <w:r w:rsidR="00B15630" w:rsidRPr="005868D6">
              <w:rPr>
                <w:rStyle w:val="af6"/>
                <w:rFonts w:hint="eastAsia"/>
                <w:noProof/>
              </w:rPr>
              <w:t>验收评价标准</w:t>
            </w:r>
            <w:r w:rsidR="00B15630">
              <w:rPr>
                <w:noProof/>
                <w:webHidden/>
              </w:rPr>
              <w:tab/>
            </w:r>
            <w:r>
              <w:rPr>
                <w:noProof/>
                <w:webHidden/>
              </w:rPr>
              <w:fldChar w:fldCharType="begin"/>
            </w:r>
            <w:r w:rsidR="00B15630">
              <w:rPr>
                <w:noProof/>
                <w:webHidden/>
              </w:rPr>
              <w:instrText xml:space="preserve"> PAGEREF _Toc27566851 \h </w:instrText>
            </w:r>
            <w:r>
              <w:rPr>
                <w:noProof/>
                <w:webHidden/>
              </w:rPr>
            </w:r>
            <w:r>
              <w:rPr>
                <w:noProof/>
                <w:webHidden/>
              </w:rPr>
              <w:fldChar w:fldCharType="separate"/>
            </w:r>
            <w:r w:rsidR="00B15630">
              <w:rPr>
                <w:noProof/>
                <w:webHidden/>
              </w:rPr>
              <w:t>14</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52" w:history="1">
            <w:r w:rsidR="00B15630" w:rsidRPr="005868D6">
              <w:rPr>
                <w:rStyle w:val="af6"/>
                <w:rFonts w:ascii="Times New Roman" w:hAnsi="Times New Roman" w:cs="Times New Roman"/>
                <w:noProof/>
              </w:rPr>
              <w:t xml:space="preserve">5.1 </w:t>
            </w:r>
            <w:r w:rsidR="00B15630" w:rsidRPr="005868D6">
              <w:rPr>
                <w:rStyle w:val="af6"/>
                <w:rFonts w:ascii="Times New Roman" w:cs="Times New Roman" w:hint="eastAsia"/>
                <w:noProof/>
              </w:rPr>
              <w:t>污染物排放标准</w:t>
            </w:r>
            <w:r w:rsidR="00B15630">
              <w:rPr>
                <w:noProof/>
                <w:webHidden/>
              </w:rPr>
              <w:tab/>
            </w:r>
            <w:r>
              <w:rPr>
                <w:noProof/>
                <w:webHidden/>
              </w:rPr>
              <w:fldChar w:fldCharType="begin"/>
            </w:r>
            <w:r w:rsidR="00B15630">
              <w:rPr>
                <w:noProof/>
                <w:webHidden/>
              </w:rPr>
              <w:instrText xml:space="preserve"> PAGEREF _Toc27566852 \h </w:instrText>
            </w:r>
            <w:r>
              <w:rPr>
                <w:noProof/>
                <w:webHidden/>
              </w:rPr>
            </w:r>
            <w:r>
              <w:rPr>
                <w:noProof/>
                <w:webHidden/>
              </w:rPr>
              <w:fldChar w:fldCharType="separate"/>
            </w:r>
            <w:r w:rsidR="00B15630">
              <w:rPr>
                <w:noProof/>
                <w:webHidden/>
              </w:rPr>
              <w:t>14</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53" w:history="1">
            <w:r w:rsidR="00B15630" w:rsidRPr="005868D6">
              <w:rPr>
                <w:rStyle w:val="af6"/>
                <w:rFonts w:ascii="Times New Roman" w:hAnsi="Times New Roman" w:cs="Times New Roman"/>
                <w:noProof/>
              </w:rPr>
              <w:t xml:space="preserve">5.2 </w:t>
            </w:r>
            <w:r w:rsidR="00B15630" w:rsidRPr="005868D6">
              <w:rPr>
                <w:rStyle w:val="af6"/>
                <w:rFonts w:ascii="Times New Roman" w:cs="Times New Roman" w:hint="eastAsia"/>
                <w:noProof/>
              </w:rPr>
              <w:t>总量控制指标</w:t>
            </w:r>
            <w:r w:rsidR="00B15630">
              <w:rPr>
                <w:noProof/>
                <w:webHidden/>
              </w:rPr>
              <w:tab/>
            </w:r>
            <w:r>
              <w:rPr>
                <w:noProof/>
                <w:webHidden/>
              </w:rPr>
              <w:fldChar w:fldCharType="begin"/>
            </w:r>
            <w:r w:rsidR="00B15630">
              <w:rPr>
                <w:noProof/>
                <w:webHidden/>
              </w:rPr>
              <w:instrText xml:space="preserve"> PAGEREF _Toc27566853 \h </w:instrText>
            </w:r>
            <w:r>
              <w:rPr>
                <w:noProof/>
                <w:webHidden/>
              </w:rPr>
            </w:r>
            <w:r>
              <w:rPr>
                <w:noProof/>
                <w:webHidden/>
              </w:rPr>
              <w:fldChar w:fldCharType="separate"/>
            </w:r>
            <w:r w:rsidR="00B15630">
              <w:rPr>
                <w:noProof/>
                <w:webHidden/>
              </w:rPr>
              <w:t>14</w:t>
            </w:r>
            <w:r>
              <w:rPr>
                <w:noProof/>
                <w:webHidden/>
              </w:rPr>
              <w:fldChar w:fldCharType="end"/>
            </w:r>
          </w:hyperlink>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55" w:history="1">
            <w:r w:rsidR="00B15630" w:rsidRPr="005868D6">
              <w:rPr>
                <w:rStyle w:val="af6"/>
                <w:noProof/>
              </w:rPr>
              <w:t xml:space="preserve">6 </w:t>
            </w:r>
            <w:r w:rsidR="00B15630" w:rsidRPr="005868D6">
              <w:rPr>
                <w:rStyle w:val="af6"/>
                <w:rFonts w:hint="eastAsia"/>
                <w:noProof/>
              </w:rPr>
              <w:t>质量保障措施和检测分析方法</w:t>
            </w:r>
            <w:r w:rsidR="00B15630">
              <w:rPr>
                <w:noProof/>
                <w:webHidden/>
              </w:rPr>
              <w:tab/>
            </w:r>
            <w:r>
              <w:rPr>
                <w:noProof/>
                <w:webHidden/>
              </w:rPr>
              <w:fldChar w:fldCharType="begin"/>
            </w:r>
            <w:r w:rsidR="00B15630">
              <w:rPr>
                <w:noProof/>
                <w:webHidden/>
              </w:rPr>
              <w:instrText xml:space="preserve"> PAGEREF _Toc27566855 \h </w:instrText>
            </w:r>
            <w:r>
              <w:rPr>
                <w:noProof/>
                <w:webHidden/>
              </w:rPr>
            </w:r>
            <w:r>
              <w:rPr>
                <w:noProof/>
                <w:webHidden/>
              </w:rPr>
              <w:fldChar w:fldCharType="separate"/>
            </w:r>
            <w:r w:rsidR="00B15630">
              <w:rPr>
                <w:noProof/>
                <w:webHidden/>
              </w:rPr>
              <w:t>15</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56" w:history="1">
            <w:r w:rsidR="00B15630" w:rsidRPr="005868D6">
              <w:rPr>
                <w:rStyle w:val="af6"/>
                <w:rFonts w:ascii="Times New Roman" w:hAnsi="Times New Roman" w:cs="Times New Roman"/>
                <w:noProof/>
              </w:rPr>
              <w:t xml:space="preserve">6.1 </w:t>
            </w:r>
            <w:r w:rsidR="00B15630" w:rsidRPr="005868D6">
              <w:rPr>
                <w:rStyle w:val="af6"/>
                <w:rFonts w:ascii="Times New Roman" w:cs="Times New Roman" w:hint="eastAsia"/>
                <w:noProof/>
              </w:rPr>
              <w:t>质量保障体系</w:t>
            </w:r>
            <w:r w:rsidR="00B15630">
              <w:rPr>
                <w:noProof/>
                <w:webHidden/>
              </w:rPr>
              <w:tab/>
            </w:r>
            <w:r>
              <w:rPr>
                <w:noProof/>
                <w:webHidden/>
              </w:rPr>
              <w:fldChar w:fldCharType="begin"/>
            </w:r>
            <w:r w:rsidR="00B15630">
              <w:rPr>
                <w:noProof/>
                <w:webHidden/>
              </w:rPr>
              <w:instrText xml:space="preserve"> PAGEREF _Toc27566856 \h </w:instrText>
            </w:r>
            <w:r>
              <w:rPr>
                <w:noProof/>
                <w:webHidden/>
              </w:rPr>
            </w:r>
            <w:r>
              <w:rPr>
                <w:noProof/>
                <w:webHidden/>
              </w:rPr>
              <w:fldChar w:fldCharType="separate"/>
            </w:r>
            <w:r w:rsidR="00B15630">
              <w:rPr>
                <w:noProof/>
                <w:webHidden/>
              </w:rPr>
              <w:t>15</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57" w:history="1">
            <w:r w:rsidR="00B15630" w:rsidRPr="005868D6">
              <w:rPr>
                <w:rStyle w:val="af6"/>
                <w:rFonts w:ascii="Times New Roman" w:hAnsi="Times New Roman" w:cs="Times New Roman"/>
                <w:noProof/>
              </w:rPr>
              <w:t xml:space="preserve">6.2 </w:t>
            </w:r>
            <w:r w:rsidR="00B15630" w:rsidRPr="005868D6">
              <w:rPr>
                <w:rStyle w:val="af6"/>
                <w:rFonts w:ascii="Times New Roman" w:cs="Times New Roman" w:hint="eastAsia"/>
                <w:noProof/>
              </w:rPr>
              <w:t>检测分析方法</w:t>
            </w:r>
            <w:r w:rsidR="00B15630">
              <w:rPr>
                <w:noProof/>
                <w:webHidden/>
              </w:rPr>
              <w:tab/>
            </w:r>
            <w:r>
              <w:rPr>
                <w:noProof/>
                <w:webHidden/>
              </w:rPr>
              <w:fldChar w:fldCharType="begin"/>
            </w:r>
            <w:r w:rsidR="00B15630">
              <w:rPr>
                <w:noProof/>
                <w:webHidden/>
              </w:rPr>
              <w:instrText xml:space="preserve"> PAGEREF _Toc27566857 \h </w:instrText>
            </w:r>
            <w:r>
              <w:rPr>
                <w:noProof/>
                <w:webHidden/>
              </w:rPr>
            </w:r>
            <w:r>
              <w:rPr>
                <w:noProof/>
                <w:webHidden/>
              </w:rPr>
              <w:fldChar w:fldCharType="separate"/>
            </w:r>
            <w:r w:rsidR="00B15630">
              <w:rPr>
                <w:noProof/>
                <w:webHidden/>
              </w:rPr>
              <w:t>15</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58" w:history="1">
            <w:r w:rsidR="00B15630" w:rsidRPr="005868D6">
              <w:rPr>
                <w:rStyle w:val="af6"/>
                <w:rFonts w:ascii="Times New Roman" w:hAnsi="Times New Roman" w:cs="Times New Roman"/>
                <w:noProof/>
              </w:rPr>
              <w:t xml:space="preserve">6.3 </w:t>
            </w:r>
            <w:r w:rsidR="00B15630" w:rsidRPr="005868D6">
              <w:rPr>
                <w:rStyle w:val="af6"/>
                <w:rFonts w:ascii="Times New Roman" w:cs="Times New Roman" w:hint="eastAsia"/>
                <w:noProof/>
              </w:rPr>
              <w:t>监测点位</w:t>
            </w:r>
            <w:r w:rsidR="00B15630">
              <w:rPr>
                <w:noProof/>
                <w:webHidden/>
              </w:rPr>
              <w:tab/>
            </w:r>
            <w:r>
              <w:rPr>
                <w:noProof/>
                <w:webHidden/>
              </w:rPr>
              <w:fldChar w:fldCharType="begin"/>
            </w:r>
            <w:r w:rsidR="00B15630">
              <w:rPr>
                <w:noProof/>
                <w:webHidden/>
              </w:rPr>
              <w:instrText xml:space="preserve"> PAGEREF _Toc27566858 \h </w:instrText>
            </w:r>
            <w:r>
              <w:rPr>
                <w:noProof/>
                <w:webHidden/>
              </w:rPr>
            </w:r>
            <w:r>
              <w:rPr>
                <w:noProof/>
                <w:webHidden/>
              </w:rPr>
              <w:fldChar w:fldCharType="separate"/>
            </w:r>
            <w:r w:rsidR="00B15630">
              <w:rPr>
                <w:noProof/>
                <w:webHidden/>
              </w:rPr>
              <w:t>16</w:t>
            </w:r>
            <w:r>
              <w:rPr>
                <w:noProof/>
                <w:webHidden/>
              </w:rPr>
              <w:fldChar w:fldCharType="end"/>
            </w:r>
          </w:hyperlink>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59" w:history="1">
            <w:r w:rsidR="00B15630" w:rsidRPr="005868D6">
              <w:rPr>
                <w:rStyle w:val="af6"/>
                <w:noProof/>
              </w:rPr>
              <w:t xml:space="preserve">7 </w:t>
            </w:r>
            <w:r w:rsidR="00B15630" w:rsidRPr="005868D6">
              <w:rPr>
                <w:rStyle w:val="af6"/>
                <w:rFonts w:hint="eastAsia"/>
                <w:noProof/>
              </w:rPr>
              <w:t>验收监测结果及分析</w:t>
            </w:r>
            <w:r w:rsidR="00B15630">
              <w:rPr>
                <w:noProof/>
                <w:webHidden/>
              </w:rPr>
              <w:tab/>
            </w:r>
            <w:r>
              <w:rPr>
                <w:noProof/>
                <w:webHidden/>
              </w:rPr>
              <w:fldChar w:fldCharType="begin"/>
            </w:r>
            <w:r w:rsidR="00B15630">
              <w:rPr>
                <w:noProof/>
                <w:webHidden/>
              </w:rPr>
              <w:instrText xml:space="preserve"> PAGEREF _Toc27566859 \h </w:instrText>
            </w:r>
            <w:r>
              <w:rPr>
                <w:noProof/>
                <w:webHidden/>
              </w:rPr>
            </w:r>
            <w:r>
              <w:rPr>
                <w:noProof/>
                <w:webHidden/>
              </w:rPr>
              <w:fldChar w:fldCharType="separate"/>
            </w:r>
            <w:r w:rsidR="00B15630">
              <w:rPr>
                <w:noProof/>
                <w:webHidden/>
              </w:rPr>
              <w:t>17</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60" w:history="1">
            <w:r w:rsidR="00B15630" w:rsidRPr="005868D6">
              <w:rPr>
                <w:rStyle w:val="af6"/>
                <w:rFonts w:ascii="Times New Roman" w:hAnsi="Times New Roman" w:cs="Times New Roman"/>
                <w:noProof/>
              </w:rPr>
              <w:t xml:space="preserve">7.1 </w:t>
            </w:r>
            <w:r w:rsidR="00B15630" w:rsidRPr="005868D6">
              <w:rPr>
                <w:rStyle w:val="af6"/>
                <w:rFonts w:ascii="Times New Roman" w:cs="Times New Roman" w:hint="eastAsia"/>
                <w:noProof/>
              </w:rPr>
              <w:t>监测结果</w:t>
            </w:r>
            <w:r w:rsidR="00B15630">
              <w:rPr>
                <w:noProof/>
                <w:webHidden/>
              </w:rPr>
              <w:tab/>
            </w:r>
            <w:r>
              <w:rPr>
                <w:noProof/>
                <w:webHidden/>
              </w:rPr>
              <w:fldChar w:fldCharType="begin"/>
            </w:r>
            <w:r w:rsidR="00B15630">
              <w:rPr>
                <w:noProof/>
                <w:webHidden/>
              </w:rPr>
              <w:instrText xml:space="preserve"> PAGEREF _Toc27566860 \h </w:instrText>
            </w:r>
            <w:r>
              <w:rPr>
                <w:noProof/>
                <w:webHidden/>
              </w:rPr>
            </w:r>
            <w:r>
              <w:rPr>
                <w:noProof/>
                <w:webHidden/>
              </w:rPr>
              <w:fldChar w:fldCharType="separate"/>
            </w:r>
            <w:r w:rsidR="00B15630">
              <w:rPr>
                <w:noProof/>
                <w:webHidden/>
              </w:rPr>
              <w:t>17</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61" w:history="1">
            <w:r w:rsidR="00B15630" w:rsidRPr="005868D6">
              <w:rPr>
                <w:rStyle w:val="af6"/>
                <w:rFonts w:ascii="Times New Roman" w:hAnsi="Times New Roman" w:cs="Times New Roman"/>
                <w:noProof/>
              </w:rPr>
              <w:t xml:space="preserve">7.2 </w:t>
            </w:r>
            <w:r w:rsidR="00B15630" w:rsidRPr="005868D6">
              <w:rPr>
                <w:rStyle w:val="af6"/>
                <w:rFonts w:ascii="Times New Roman" w:cs="Times New Roman" w:hint="eastAsia"/>
                <w:noProof/>
              </w:rPr>
              <w:t>监测结果分析</w:t>
            </w:r>
            <w:r w:rsidR="00B15630">
              <w:rPr>
                <w:noProof/>
                <w:webHidden/>
              </w:rPr>
              <w:tab/>
            </w:r>
            <w:r>
              <w:rPr>
                <w:noProof/>
                <w:webHidden/>
              </w:rPr>
              <w:fldChar w:fldCharType="begin"/>
            </w:r>
            <w:r w:rsidR="00B15630">
              <w:rPr>
                <w:noProof/>
                <w:webHidden/>
              </w:rPr>
              <w:instrText xml:space="preserve"> PAGEREF _Toc27566861 \h </w:instrText>
            </w:r>
            <w:r>
              <w:rPr>
                <w:noProof/>
                <w:webHidden/>
              </w:rPr>
            </w:r>
            <w:r>
              <w:rPr>
                <w:noProof/>
                <w:webHidden/>
              </w:rPr>
              <w:fldChar w:fldCharType="separate"/>
            </w:r>
            <w:r w:rsidR="00B15630">
              <w:rPr>
                <w:noProof/>
                <w:webHidden/>
              </w:rPr>
              <w:t>17</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62" w:history="1">
            <w:r w:rsidR="00B15630" w:rsidRPr="005868D6">
              <w:rPr>
                <w:rStyle w:val="af6"/>
                <w:rFonts w:ascii="Times New Roman" w:hAnsi="Times New Roman" w:cs="Times New Roman"/>
                <w:noProof/>
              </w:rPr>
              <w:t xml:space="preserve">7.3 </w:t>
            </w:r>
            <w:r w:rsidR="00B15630" w:rsidRPr="005868D6">
              <w:rPr>
                <w:rStyle w:val="af6"/>
                <w:rFonts w:ascii="Times New Roman" w:cs="Times New Roman" w:hint="eastAsia"/>
                <w:noProof/>
              </w:rPr>
              <w:t>总量控制要求</w:t>
            </w:r>
            <w:r w:rsidR="00B15630">
              <w:rPr>
                <w:noProof/>
                <w:webHidden/>
              </w:rPr>
              <w:tab/>
            </w:r>
            <w:r>
              <w:rPr>
                <w:noProof/>
                <w:webHidden/>
              </w:rPr>
              <w:fldChar w:fldCharType="begin"/>
            </w:r>
            <w:r w:rsidR="00B15630">
              <w:rPr>
                <w:noProof/>
                <w:webHidden/>
              </w:rPr>
              <w:instrText xml:space="preserve"> PAGEREF _Toc27566862 \h </w:instrText>
            </w:r>
            <w:r>
              <w:rPr>
                <w:noProof/>
                <w:webHidden/>
              </w:rPr>
            </w:r>
            <w:r>
              <w:rPr>
                <w:noProof/>
                <w:webHidden/>
              </w:rPr>
              <w:fldChar w:fldCharType="separate"/>
            </w:r>
            <w:r w:rsidR="00B15630">
              <w:rPr>
                <w:noProof/>
                <w:webHidden/>
              </w:rPr>
              <w:t>17</w:t>
            </w:r>
            <w:r>
              <w:rPr>
                <w:noProof/>
                <w:webHidden/>
              </w:rPr>
              <w:fldChar w:fldCharType="end"/>
            </w:r>
          </w:hyperlink>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63" w:history="1">
            <w:r w:rsidR="00B15630" w:rsidRPr="005868D6">
              <w:rPr>
                <w:rStyle w:val="af6"/>
                <w:noProof/>
              </w:rPr>
              <w:t xml:space="preserve">8 </w:t>
            </w:r>
            <w:r w:rsidR="00B15630" w:rsidRPr="005868D6">
              <w:rPr>
                <w:rStyle w:val="af6"/>
                <w:rFonts w:hint="eastAsia"/>
                <w:noProof/>
              </w:rPr>
              <w:t>环境管理检查</w:t>
            </w:r>
            <w:r w:rsidR="00B15630">
              <w:rPr>
                <w:noProof/>
                <w:webHidden/>
              </w:rPr>
              <w:tab/>
            </w:r>
            <w:r>
              <w:rPr>
                <w:noProof/>
                <w:webHidden/>
              </w:rPr>
              <w:fldChar w:fldCharType="begin"/>
            </w:r>
            <w:r w:rsidR="00B15630">
              <w:rPr>
                <w:noProof/>
                <w:webHidden/>
              </w:rPr>
              <w:instrText xml:space="preserve"> PAGEREF _Toc27566863 \h </w:instrText>
            </w:r>
            <w:r>
              <w:rPr>
                <w:noProof/>
                <w:webHidden/>
              </w:rPr>
            </w:r>
            <w:r>
              <w:rPr>
                <w:noProof/>
                <w:webHidden/>
              </w:rPr>
              <w:fldChar w:fldCharType="separate"/>
            </w:r>
            <w:r w:rsidR="00B15630">
              <w:rPr>
                <w:noProof/>
                <w:webHidden/>
              </w:rPr>
              <w:t>18</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64" w:history="1">
            <w:r w:rsidR="00B15630" w:rsidRPr="005868D6">
              <w:rPr>
                <w:rStyle w:val="af6"/>
                <w:rFonts w:ascii="Times New Roman" w:hAnsi="Times New Roman" w:cs="Times New Roman"/>
                <w:noProof/>
              </w:rPr>
              <w:t xml:space="preserve">8.1 </w:t>
            </w:r>
            <w:r w:rsidR="00B15630" w:rsidRPr="005868D6">
              <w:rPr>
                <w:rStyle w:val="af6"/>
                <w:rFonts w:ascii="Times New Roman" w:cs="Times New Roman" w:hint="eastAsia"/>
                <w:noProof/>
              </w:rPr>
              <w:t>环保管理机构</w:t>
            </w:r>
            <w:r w:rsidR="00B15630">
              <w:rPr>
                <w:noProof/>
                <w:webHidden/>
              </w:rPr>
              <w:tab/>
            </w:r>
            <w:r>
              <w:rPr>
                <w:noProof/>
                <w:webHidden/>
              </w:rPr>
              <w:fldChar w:fldCharType="begin"/>
            </w:r>
            <w:r w:rsidR="00B15630">
              <w:rPr>
                <w:noProof/>
                <w:webHidden/>
              </w:rPr>
              <w:instrText xml:space="preserve"> PAGEREF _Toc27566864 \h </w:instrText>
            </w:r>
            <w:r>
              <w:rPr>
                <w:noProof/>
                <w:webHidden/>
              </w:rPr>
            </w:r>
            <w:r>
              <w:rPr>
                <w:noProof/>
                <w:webHidden/>
              </w:rPr>
              <w:fldChar w:fldCharType="separate"/>
            </w:r>
            <w:r w:rsidR="00B15630">
              <w:rPr>
                <w:noProof/>
                <w:webHidden/>
              </w:rPr>
              <w:t>18</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65" w:history="1">
            <w:r w:rsidR="00B15630" w:rsidRPr="005868D6">
              <w:rPr>
                <w:rStyle w:val="af6"/>
                <w:rFonts w:ascii="Times New Roman" w:hAnsi="Times New Roman" w:cs="Times New Roman"/>
                <w:noProof/>
                <w:snapToGrid w:val="0"/>
              </w:rPr>
              <w:t xml:space="preserve">8.2 </w:t>
            </w:r>
            <w:r w:rsidR="00B15630" w:rsidRPr="005868D6">
              <w:rPr>
                <w:rStyle w:val="af6"/>
                <w:rFonts w:ascii="Times New Roman" w:cs="Times New Roman" w:hint="eastAsia"/>
                <w:noProof/>
                <w:snapToGrid w:val="0"/>
              </w:rPr>
              <w:t>施工期环境管理</w:t>
            </w:r>
            <w:r w:rsidR="00B15630">
              <w:rPr>
                <w:noProof/>
                <w:webHidden/>
              </w:rPr>
              <w:tab/>
            </w:r>
            <w:r>
              <w:rPr>
                <w:noProof/>
                <w:webHidden/>
              </w:rPr>
              <w:fldChar w:fldCharType="begin"/>
            </w:r>
            <w:r w:rsidR="00B15630">
              <w:rPr>
                <w:noProof/>
                <w:webHidden/>
              </w:rPr>
              <w:instrText xml:space="preserve"> PAGEREF _Toc27566865 \h </w:instrText>
            </w:r>
            <w:r>
              <w:rPr>
                <w:noProof/>
                <w:webHidden/>
              </w:rPr>
            </w:r>
            <w:r>
              <w:rPr>
                <w:noProof/>
                <w:webHidden/>
              </w:rPr>
              <w:fldChar w:fldCharType="separate"/>
            </w:r>
            <w:r w:rsidR="00B15630">
              <w:rPr>
                <w:noProof/>
                <w:webHidden/>
              </w:rPr>
              <w:t>18</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66" w:history="1">
            <w:r w:rsidR="00B15630" w:rsidRPr="005868D6">
              <w:rPr>
                <w:rStyle w:val="af6"/>
                <w:rFonts w:ascii="Times New Roman" w:hAnsi="Times New Roman" w:cs="Times New Roman"/>
                <w:noProof/>
              </w:rPr>
              <w:t xml:space="preserve">8.3 </w:t>
            </w:r>
            <w:r w:rsidR="00B15630" w:rsidRPr="005868D6">
              <w:rPr>
                <w:rStyle w:val="af6"/>
                <w:rFonts w:ascii="Times New Roman" w:cs="Times New Roman" w:hint="eastAsia"/>
                <w:noProof/>
              </w:rPr>
              <w:t>运行期环境管理</w:t>
            </w:r>
            <w:r w:rsidR="00B15630">
              <w:rPr>
                <w:noProof/>
                <w:webHidden/>
              </w:rPr>
              <w:tab/>
            </w:r>
            <w:r>
              <w:rPr>
                <w:noProof/>
                <w:webHidden/>
              </w:rPr>
              <w:fldChar w:fldCharType="begin"/>
            </w:r>
            <w:r w:rsidR="00B15630">
              <w:rPr>
                <w:noProof/>
                <w:webHidden/>
              </w:rPr>
              <w:instrText xml:space="preserve"> PAGEREF _Toc27566866 \h </w:instrText>
            </w:r>
            <w:r>
              <w:rPr>
                <w:noProof/>
                <w:webHidden/>
              </w:rPr>
            </w:r>
            <w:r>
              <w:rPr>
                <w:noProof/>
                <w:webHidden/>
              </w:rPr>
              <w:fldChar w:fldCharType="separate"/>
            </w:r>
            <w:r w:rsidR="00B15630">
              <w:rPr>
                <w:noProof/>
                <w:webHidden/>
              </w:rPr>
              <w:t>18</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67" w:history="1">
            <w:r w:rsidR="00B15630" w:rsidRPr="005868D6">
              <w:rPr>
                <w:rStyle w:val="af6"/>
                <w:rFonts w:ascii="Times New Roman" w:hAnsi="Times New Roman" w:cs="Times New Roman"/>
                <w:noProof/>
              </w:rPr>
              <w:t xml:space="preserve">8.4 </w:t>
            </w:r>
            <w:r w:rsidR="00B15630" w:rsidRPr="005868D6">
              <w:rPr>
                <w:rStyle w:val="af6"/>
                <w:rFonts w:ascii="Times New Roman" w:cs="Times New Roman" w:hint="eastAsia"/>
                <w:noProof/>
              </w:rPr>
              <w:t>社会环境影响情况调查</w:t>
            </w:r>
            <w:r w:rsidR="00B15630">
              <w:rPr>
                <w:noProof/>
                <w:webHidden/>
              </w:rPr>
              <w:tab/>
            </w:r>
            <w:r>
              <w:rPr>
                <w:noProof/>
                <w:webHidden/>
              </w:rPr>
              <w:fldChar w:fldCharType="begin"/>
            </w:r>
            <w:r w:rsidR="00B15630">
              <w:rPr>
                <w:noProof/>
                <w:webHidden/>
              </w:rPr>
              <w:instrText xml:space="preserve"> PAGEREF _Toc27566867 \h </w:instrText>
            </w:r>
            <w:r>
              <w:rPr>
                <w:noProof/>
                <w:webHidden/>
              </w:rPr>
            </w:r>
            <w:r>
              <w:rPr>
                <w:noProof/>
                <w:webHidden/>
              </w:rPr>
              <w:fldChar w:fldCharType="separate"/>
            </w:r>
            <w:r w:rsidR="00B15630">
              <w:rPr>
                <w:noProof/>
                <w:webHidden/>
              </w:rPr>
              <w:t>18</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68" w:history="1">
            <w:r w:rsidR="00B15630" w:rsidRPr="005868D6">
              <w:rPr>
                <w:rStyle w:val="af6"/>
                <w:rFonts w:ascii="Times New Roman" w:hAnsi="Times New Roman" w:cs="Times New Roman"/>
                <w:noProof/>
              </w:rPr>
              <w:t xml:space="preserve">8.5 </w:t>
            </w:r>
            <w:r w:rsidR="00B15630" w:rsidRPr="005868D6">
              <w:rPr>
                <w:rStyle w:val="af6"/>
                <w:rFonts w:ascii="Times New Roman" w:cs="Times New Roman" w:hint="eastAsia"/>
                <w:noProof/>
              </w:rPr>
              <w:t>环境管理情况分析</w:t>
            </w:r>
            <w:r w:rsidR="00B15630">
              <w:rPr>
                <w:noProof/>
                <w:webHidden/>
              </w:rPr>
              <w:tab/>
            </w:r>
            <w:r>
              <w:rPr>
                <w:noProof/>
                <w:webHidden/>
              </w:rPr>
              <w:fldChar w:fldCharType="begin"/>
            </w:r>
            <w:r w:rsidR="00B15630">
              <w:rPr>
                <w:noProof/>
                <w:webHidden/>
              </w:rPr>
              <w:instrText xml:space="preserve"> PAGEREF _Toc27566868 \h </w:instrText>
            </w:r>
            <w:r>
              <w:rPr>
                <w:noProof/>
                <w:webHidden/>
              </w:rPr>
            </w:r>
            <w:r>
              <w:rPr>
                <w:noProof/>
                <w:webHidden/>
              </w:rPr>
              <w:fldChar w:fldCharType="separate"/>
            </w:r>
            <w:r w:rsidR="00B15630">
              <w:rPr>
                <w:noProof/>
                <w:webHidden/>
              </w:rPr>
              <w:t>18</w:t>
            </w:r>
            <w:r>
              <w:rPr>
                <w:noProof/>
                <w:webHidden/>
              </w:rPr>
              <w:fldChar w:fldCharType="end"/>
            </w:r>
          </w:hyperlink>
        </w:p>
        <w:p w:rsidR="00B15630" w:rsidRDefault="003E56BE" w:rsidP="00B15630">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69" w:history="1">
            <w:r w:rsidR="00B15630" w:rsidRPr="005868D6">
              <w:rPr>
                <w:rStyle w:val="af6"/>
                <w:noProof/>
              </w:rPr>
              <w:t xml:space="preserve">9 </w:t>
            </w:r>
            <w:r w:rsidR="00B15630" w:rsidRPr="005868D6">
              <w:rPr>
                <w:rStyle w:val="af6"/>
                <w:rFonts w:hint="eastAsia"/>
                <w:noProof/>
              </w:rPr>
              <w:t>结论和建议</w:t>
            </w:r>
            <w:r w:rsidR="00B15630">
              <w:rPr>
                <w:noProof/>
                <w:webHidden/>
              </w:rPr>
              <w:tab/>
            </w:r>
            <w:r>
              <w:rPr>
                <w:noProof/>
                <w:webHidden/>
              </w:rPr>
              <w:fldChar w:fldCharType="begin"/>
            </w:r>
            <w:r w:rsidR="00B15630">
              <w:rPr>
                <w:noProof/>
                <w:webHidden/>
              </w:rPr>
              <w:instrText xml:space="preserve"> PAGEREF _Toc27566869 \h </w:instrText>
            </w:r>
            <w:r>
              <w:rPr>
                <w:noProof/>
                <w:webHidden/>
              </w:rPr>
            </w:r>
            <w:r>
              <w:rPr>
                <w:noProof/>
                <w:webHidden/>
              </w:rPr>
              <w:fldChar w:fldCharType="separate"/>
            </w:r>
            <w:r w:rsidR="00B15630">
              <w:rPr>
                <w:noProof/>
                <w:webHidden/>
              </w:rPr>
              <w:t>19</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70" w:history="1">
            <w:r w:rsidR="00B15630" w:rsidRPr="005868D6">
              <w:rPr>
                <w:rStyle w:val="af6"/>
                <w:rFonts w:ascii="Times New Roman" w:hAnsi="Times New Roman" w:cs="Times New Roman"/>
                <w:noProof/>
              </w:rPr>
              <w:t xml:space="preserve">9.1 </w:t>
            </w:r>
            <w:r w:rsidR="00B15630" w:rsidRPr="005868D6">
              <w:rPr>
                <w:rStyle w:val="af6"/>
                <w:rFonts w:ascii="Times New Roman" w:cs="Times New Roman" w:hint="eastAsia"/>
                <w:noProof/>
              </w:rPr>
              <w:t>验收监测结论</w:t>
            </w:r>
            <w:r w:rsidR="00B15630">
              <w:rPr>
                <w:noProof/>
                <w:webHidden/>
              </w:rPr>
              <w:tab/>
            </w:r>
            <w:r>
              <w:rPr>
                <w:noProof/>
                <w:webHidden/>
              </w:rPr>
              <w:fldChar w:fldCharType="begin"/>
            </w:r>
            <w:r w:rsidR="00B15630">
              <w:rPr>
                <w:noProof/>
                <w:webHidden/>
              </w:rPr>
              <w:instrText xml:space="preserve"> PAGEREF _Toc27566870 \h </w:instrText>
            </w:r>
            <w:r>
              <w:rPr>
                <w:noProof/>
                <w:webHidden/>
              </w:rPr>
            </w:r>
            <w:r>
              <w:rPr>
                <w:noProof/>
                <w:webHidden/>
              </w:rPr>
              <w:fldChar w:fldCharType="separate"/>
            </w:r>
            <w:r w:rsidR="00B15630">
              <w:rPr>
                <w:noProof/>
                <w:webHidden/>
              </w:rPr>
              <w:t>19</w:t>
            </w:r>
            <w:r>
              <w:rPr>
                <w:noProof/>
                <w:webHidden/>
              </w:rPr>
              <w:fldChar w:fldCharType="end"/>
            </w:r>
          </w:hyperlink>
        </w:p>
        <w:p w:rsidR="00B15630" w:rsidRDefault="003E56BE" w:rsidP="00B15630">
          <w:pPr>
            <w:pStyle w:val="21"/>
            <w:tabs>
              <w:tab w:val="right" w:leader="dot" w:pos="8296"/>
            </w:tabs>
            <w:snapToGrid w:val="0"/>
            <w:contextualSpacing/>
            <w:rPr>
              <w:noProof/>
            </w:rPr>
          </w:pPr>
          <w:hyperlink w:anchor="_Toc27566871" w:history="1">
            <w:r w:rsidR="00B15630" w:rsidRPr="005868D6">
              <w:rPr>
                <w:rStyle w:val="af6"/>
                <w:rFonts w:ascii="Times New Roman" w:hAnsi="Times New Roman" w:cs="Times New Roman"/>
                <w:noProof/>
              </w:rPr>
              <w:t xml:space="preserve">9.2 </w:t>
            </w:r>
            <w:r w:rsidR="00B15630" w:rsidRPr="005868D6">
              <w:rPr>
                <w:rStyle w:val="af6"/>
                <w:rFonts w:ascii="Times New Roman" w:cs="Times New Roman" w:hint="eastAsia"/>
                <w:noProof/>
              </w:rPr>
              <w:t>建议</w:t>
            </w:r>
            <w:r w:rsidR="00B15630">
              <w:rPr>
                <w:noProof/>
                <w:webHidden/>
              </w:rPr>
              <w:tab/>
            </w:r>
            <w:r>
              <w:rPr>
                <w:noProof/>
                <w:webHidden/>
              </w:rPr>
              <w:fldChar w:fldCharType="begin"/>
            </w:r>
            <w:r w:rsidR="00B15630">
              <w:rPr>
                <w:noProof/>
                <w:webHidden/>
              </w:rPr>
              <w:instrText xml:space="preserve"> PAGEREF _Toc27566871 \h </w:instrText>
            </w:r>
            <w:r>
              <w:rPr>
                <w:noProof/>
                <w:webHidden/>
              </w:rPr>
            </w:r>
            <w:r>
              <w:rPr>
                <w:noProof/>
                <w:webHidden/>
              </w:rPr>
              <w:fldChar w:fldCharType="separate"/>
            </w:r>
            <w:r w:rsidR="00B15630">
              <w:rPr>
                <w:noProof/>
                <w:webHidden/>
              </w:rPr>
              <w:t>19</w:t>
            </w:r>
            <w:r>
              <w:rPr>
                <w:noProof/>
                <w:webHidden/>
              </w:rPr>
              <w:fldChar w:fldCharType="end"/>
            </w:r>
          </w:hyperlink>
        </w:p>
        <w:p w:rsidR="004C3265" w:rsidRPr="000657A5" w:rsidRDefault="003E56BE">
          <w:pPr>
            <w:pStyle w:val="21"/>
            <w:tabs>
              <w:tab w:val="right" w:leader="hyphen" w:pos="8296"/>
            </w:tabs>
            <w:spacing w:line="320" w:lineRule="exact"/>
            <w:rPr>
              <w:rFonts w:ascii="Times New Roman" w:eastAsia="宋体" w:hAnsi="Times New Roman" w:cs="Times New Roman"/>
              <w:szCs w:val="21"/>
            </w:rPr>
          </w:pPr>
          <w:r w:rsidRPr="000657A5">
            <w:rPr>
              <w:rFonts w:ascii="Times New Roman" w:eastAsia="宋体" w:hAnsi="Times New Roman" w:cs="Times New Roman"/>
              <w:bCs/>
              <w:szCs w:val="21"/>
              <w:lang w:val="zh-CN"/>
            </w:rPr>
            <w:fldChar w:fldCharType="end"/>
          </w:r>
        </w:p>
      </w:sdtContent>
    </w:sdt>
    <w:p w:rsidR="004C3265" w:rsidRPr="000657A5" w:rsidRDefault="004C3265">
      <w:pPr>
        <w:spacing w:line="320" w:lineRule="exact"/>
        <w:jc w:val="left"/>
        <w:rPr>
          <w:rFonts w:ascii="Times New Roman" w:eastAsia="宋体" w:hAnsi="Times New Roman" w:cs="Times New Roman"/>
          <w:b/>
          <w:sz w:val="30"/>
          <w:szCs w:val="30"/>
        </w:rPr>
      </w:pPr>
    </w:p>
    <w:p w:rsidR="004C3265" w:rsidRPr="000657A5" w:rsidRDefault="004C3265">
      <w:pPr>
        <w:spacing w:line="320" w:lineRule="exact"/>
        <w:jc w:val="left"/>
        <w:rPr>
          <w:rFonts w:ascii="Times New Roman" w:eastAsia="宋体" w:hAnsi="Times New Roman" w:cs="Times New Roman"/>
          <w:b/>
          <w:sz w:val="30"/>
          <w:szCs w:val="30"/>
        </w:rPr>
      </w:pPr>
    </w:p>
    <w:p w:rsidR="004C3265" w:rsidRPr="000657A5" w:rsidRDefault="008A6B46" w:rsidP="009A3474">
      <w:pPr>
        <w:spacing w:line="360" w:lineRule="auto"/>
        <w:jc w:val="left"/>
        <w:rPr>
          <w:rFonts w:ascii="Times New Roman" w:eastAsia="宋体" w:hAnsi="Times New Roman" w:cs="Times New Roman"/>
          <w:b/>
          <w:sz w:val="30"/>
          <w:szCs w:val="30"/>
        </w:rPr>
      </w:pPr>
      <w:r w:rsidRPr="000657A5">
        <w:rPr>
          <w:rFonts w:ascii="Times New Roman" w:eastAsia="宋体" w:hAnsi="宋体" w:cs="Times New Roman"/>
          <w:b/>
          <w:sz w:val="30"/>
          <w:szCs w:val="30"/>
        </w:rPr>
        <w:t>附图</w:t>
      </w:r>
    </w:p>
    <w:p w:rsidR="005E5C8B" w:rsidRPr="000657A5" w:rsidRDefault="005E5C8B" w:rsidP="006619B2">
      <w:pPr>
        <w:spacing w:line="360" w:lineRule="auto"/>
        <w:rPr>
          <w:rFonts w:ascii="Times New Roman" w:eastAsia="宋体" w:hAnsi="Times New Roman" w:cs="Times New Roman"/>
          <w:sz w:val="24"/>
          <w:szCs w:val="24"/>
        </w:rPr>
      </w:pPr>
      <w:r w:rsidRPr="000657A5">
        <w:rPr>
          <w:rFonts w:ascii="Times New Roman" w:eastAsia="宋体" w:hAnsi="宋体" w:cs="Times New Roman"/>
          <w:sz w:val="24"/>
          <w:szCs w:val="24"/>
        </w:rPr>
        <w:t>附图</w:t>
      </w:r>
      <w:r w:rsidRPr="000657A5">
        <w:rPr>
          <w:rFonts w:ascii="Times New Roman" w:eastAsia="宋体" w:hAnsi="Times New Roman" w:cs="Times New Roman"/>
          <w:sz w:val="24"/>
          <w:szCs w:val="24"/>
        </w:rPr>
        <w:t xml:space="preserve">1   </w:t>
      </w:r>
      <w:r w:rsidRPr="000657A5">
        <w:rPr>
          <w:rFonts w:ascii="Times New Roman" w:eastAsia="宋体" w:hAnsi="宋体" w:cs="Times New Roman"/>
          <w:sz w:val="24"/>
          <w:szCs w:val="24"/>
        </w:rPr>
        <w:t>项目地理位置图</w:t>
      </w:r>
    </w:p>
    <w:p w:rsidR="005E5C8B" w:rsidRPr="000657A5" w:rsidRDefault="005E5C8B" w:rsidP="006619B2">
      <w:pPr>
        <w:spacing w:line="360" w:lineRule="auto"/>
        <w:rPr>
          <w:rFonts w:ascii="Times New Roman" w:eastAsia="宋体" w:hAnsi="Times New Roman" w:cs="Times New Roman"/>
          <w:sz w:val="24"/>
          <w:szCs w:val="24"/>
        </w:rPr>
      </w:pPr>
      <w:r w:rsidRPr="000657A5">
        <w:rPr>
          <w:rFonts w:ascii="Times New Roman" w:eastAsia="宋体" w:hAnsi="宋体" w:cs="Times New Roman"/>
          <w:sz w:val="24"/>
          <w:szCs w:val="24"/>
        </w:rPr>
        <w:t>附图</w:t>
      </w:r>
      <w:r w:rsidRPr="000657A5">
        <w:rPr>
          <w:rFonts w:ascii="Times New Roman" w:eastAsia="宋体" w:hAnsi="Times New Roman" w:cs="Times New Roman"/>
          <w:sz w:val="24"/>
          <w:szCs w:val="24"/>
        </w:rPr>
        <w:t xml:space="preserve">2   </w:t>
      </w:r>
      <w:r w:rsidR="006619B2" w:rsidRPr="000657A5">
        <w:rPr>
          <w:rFonts w:ascii="Times New Roman" w:eastAsia="宋体" w:hAnsi="宋体" w:cs="Times New Roman"/>
          <w:sz w:val="24"/>
          <w:szCs w:val="24"/>
        </w:rPr>
        <w:t>项目周边关系图</w:t>
      </w:r>
    </w:p>
    <w:p w:rsidR="005E5C8B" w:rsidRPr="000657A5" w:rsidRDefault="005E5C8B" w:rsidP="006619B2">
      <w:pPr>
        <w:spacing w:line="360" w:lineRule="auto"/>
        <w:rPr>
          <w:rFonts w:ascii="Times New Roman" w:eastAsia="宋体" w:hAnsi="Times New Roman" w:cs="Times New Roman"/>
          <w:sz w:val="24"/>
          <w:szCs w:val="24"/>
        </w:rPr>
      </w:pPr>
      <w:r w:rsidRPr="000657A5">
        <w:rPr>
          <w:rFonts w:ascii="Times New Roman" w:eastAsia="宋体" w:hAnsi="宋体" w:cs="Times New Roman"/>
          <w:sz w:val="24"/>
          <w:szCs w:val="24"/>
        </w:rPr>
        <w:t>附图</w:t>
      </w:r>
      <w:r w:rsidRPr="000657A5">
        <w:rPr>
          <w:rFonts w:ascii="Times New Roman" w:eastAsia="宋体" w:hAnsi="Times New Roman" w:cs="Times New Roman"/>
          <w:sz w:val="24"/>
          <w:szCs w:val="24"/>
        </w:rPr>
        <w:t xml:space="preserve">3   </w:t>
      </w:r>
      <w:r w:rsidR="006619B2" w:rsidRPr="000657A5">
        <w:rPr>
          <w:rFonts w:ascii="Times New Roman" w:eastAsia="宋体" w:hAnsi="宋体" w:cs="Times New Roman"/>
          <w:sz w:val="24"/>
          <w:szCs w:val="24"/>
        </w:rPr>
        <w:t>项目敏感点分布图</w:t>
      </w:r>
    </w:p>
    <w:p w:rsidR="005E5C8B" w:rsidRPr="000657A5" w:rsidRDefault="005E5C8B" w:rsidP="006619B2">
      <w:pPr>
        <w:spacing w:line="360" w:lineRule="auto"/>
        <w:rPr>
          <w:rFonts w:ascii="Times New Roman" w:eastAsia="宋体" w:hAnsi="Times New Roman" w:cs="Times New Roman"/>
          <w:sz w:val="24"/>
          <w:szCs w:val="24"/>
        </w:rPr>
      </w:pPr>
      <w:r w:rsidRPr="000657A5">
        <w:rPr>
          <w:rFonts w:ascii="Times New Roman" w:eastAsia="宋体" w:hAnsi="宋体" w:cs="Times New Roman"/>
          <w:sz w:val="24"/>
          <w:szCs w:val="24"/>
        </w:rPr>
        <w:t>附图</w:t>
      </w:r>
      <w:r w:rsidRPr="000657A5">
        <w:rPr>
          <w:rFonts w:ascii="Times New Roman" w:eastAsia="宋体" w:hAnsi="Times New Roman" w:cs="Times New Roman"/>
          <w:sz w:val="24"/>
          <w:szCs w:val="24"/>
        </w:rPr>
        <w:t xml:space="preserve">4   </w:t>
      </w:r>
      <w:r w:rsidRPr="000657A5">
        <w:rPr>
          <w:rFonts w:ascii="Times New Roman" w:eastAsia="宋体" w:hAnsi="宋体" w:cs="Times New Roman"/>
          <w:sz w:val="24"/>
          <w:szCs w:val="24"/>
        </w:rPr>
        <w:t>项目平面布置图</w:t>
      </w:r>
    </w:p>
    <w:p w:rsidR="004C3265" w:rsidRPr="000657A5" w:rsidRDefault="008A6B46" w:rsidP="009A3474">
      <w:pPr>
        <w:spacing w:line="360" w:lineRule="auto"/>
        <w:jc w:val="left"/>
        <w:rPr>
          <w:rFonts w:ascii="Times New Roman" w:eastAsia="宋体" w:hAnsi="Times New Roman" w:cs="Times New Roman"/>
          <w:b/>
          <w:sz w:val="30"/>
          <w:szCs w:val="30"/>
        </w:rPr>
      </w:pPr>
      <w:r w:rsidRPr="000657A5">
        <w:rPr>
          <w:rFonts w:ascii="Times New Roman" w:eastAsia="宋体" w:hAnsi="宋体" w:cs="Times New Roman"/>
          <w:b/>
          <w:sz w:val="30"/>
          <w:szCs w:val="30"/>
        </w:rPr>
        <w:t>附件</w:t>
      </w:r>
    </w:p>
    <w:p w:rsidR="002A1825" w:rsidRPr="000657A5" w:rsidRDefault="005E5C8B" w:rsidP="009A3474">
      <w:pPr>
        <w:spacing w:line="360" w:lineRule="auto"/>
        <w:rPr>
          <w:rFonts w:ascii="Times New Roman" w:eastAsia="宋体" w:hAnsi="Times New Roman" w:cs="Times New Roman"/>
          <w:sz w:val="24"/>
          <w:szCs w:val="24"/>
        </w:rPr>
      </w:pPr>
      <w:r w:rsidRPr="000657A5">
        <w:rPr>
          <w:rFonts w:ascii="Times New Roman" w:eastAsia="宋体" w:hAnsi="宋体" w:cs="Times New Roman"/>
          <w:sz w:val="24"/>
          <w:szCs w:val="24"/>
        </w:rPr>
        <w:t>附件</w:t>
      </w:r>
      <w:r w:rsidRPr="000657A5">
        <w:rPr>
          <w:rFonts w:ascii="Times New Roman" w:eastAsia="宋体" w:hAnsi="Times New Roman" w:cs="Times New Roman"/>
          <w:sz w:val="24"/>
          <w:szCs w:val="24"/>
        </w:rPr>
        <w:t xml:space="preserve">1   </w:t>
      </w:r>
      <w:r w:rsidR="002A1825" w:rsidRPr="000657A5">
        <w:rPr>
          <w:rFonts w:ascii="Times New Roman" w:eastAsia="宋体" w:hAnsi="宋体" w:cs="Times New Roman"/>
          <w:sz w:val="24"/>
          <w:szCs w:val="24"/>
        </w:rPr>
        <w:t>营业执照</w:t>
      </w:r>
    </w:p>
    <w:p w:rsidR="004C3265" w:rsidRPr="000657A5" w:rsidRDefault="005E5C8B" w:rsidP="009A3474">
      <w:pPr>
        <w:spacing w:line="360" w:lineRule="auto"/>
        <w:rPr>
          <w:rFonts w:ascii="Times New Roman" w:eastAsia="宋体" w:hAnsi="Times New Roman" w:cs="Times New Roman"/>
          <w:sz w:val="24"/>
          <w:szCs w:val="24"/>
        </w:rPr>
      </w:pPr>
      <w:r w:rsidRPr="000657A5">
        <w:rPr>
          <w:rFonts w:ascii="Times New Roman" w:eastAsia="宋体" w:hAnsi="宋体" w:cs="Times New Roman"/>
          <w:sz w:val="24"/>
          <w:szCs w:val="24"/>
        </w:rPr>
        <w:t>附件</w:t>
      </w:r>
      <w:r w:rsidRPr="000657A5">
        <w:rPr>
          <w:rFonts w:ascii="Times New Roman" w:eastAsia="宋体" w:hAnsi="Times New Roman" w:cs="Times New Roman"/>
          <w:sz w:val="24"/>
          <w:szCs w:val="24"/>
        </w:rPr>
        <w:t xml:space="preserve">2   </w:t>
      </w:r>
      <w:r w:rsidR="008A6B46" w:rsidRPr="000657A5">
        <w:rPr>
          <w:rFonts w:ascii="Times New Roman" w:eastAsia="宋体" w:hAnsi="宋体" w:cs="Times New Roman"/>
          <w:sz w:val="24"/>
          <w:szCs w:val="24"/>
        </w:rPr>
        <w:t>环评审批意见</w:t>
      </w:r>
    </w:p>
    <w:p w:rsidR="005E5C8B" w:rsidRPr="000657A5" w:rsidRDefault="005E5C8B" w:rsidP="009A3474">
      <w:pPr>
        <w:spacing w:line="360" w:lineRule="auto"/>
        <w:rPr>
          <w:rFonts w:ascii="Times New Roman" w:eastAsia="宋体" w:hAnsi="Times New Roman" w:cs="Times New Roman"/>
          <w:sz w:val="24"/>
          <w:szCs w:val="24"/>
        </w:rPr>
      </w:pPr>
      <w:r w:rsidRPr="000657A5">
        <w:rPr>
          <w:rFonts w:ascii="Times New Roman" w:eastAsia="宋体" w:hAnsi="宋体" w:cs="Times New Roman"/>
          <w:sz w:val="24"/>
          <w:szCs w:val="24"/>
        </w:rPr>
        <w:t>附件</w:t>
      </w:r>
      <w:r w:rsidRPr="000657A5">
        <w:rPr>
          <w:rFonts w:ascii="Times New Roman" w:eastAsia="宋体" w:hAnsi="Times New Roman" w:cs="Times New Roman"/>
          <w:sz w:val="24"/>
          <w:szCs w:val="24"/>
        </w:rPr>
        <w:t xml:space="preserve">3   </w:t>
      </w:r>
      <w:r w:rsidRPr="000657A5">
        <w:rPr>
          <w:rFonts w:ascii="Times New Roman" w:eastAsia="宋体" w:hAnsi="宋体" w:cs="Times New Roman"/>
          <w:sz w:val="24"/>
          <w:szCs w:val="24"/>
        </w:rPr>
        <w:t>危废协议</w:t>
      </w:r>
    </w:p>
    <w:p w:rsidR="00446DC8" w:rsidRPr="000657A5" w:rsidRDefault="005E5C8B" w:rsidP="009A3474">
      <w:pPr>
        <w:spacing w:line="360" w:lineRule="auto"/>
        <w:rPr>
          <w:rFonts w:ascii="Times New Roman" w:eastAsia="宋体" w:hAnsi="Times New Roman" w:cs="Times New Roman"/>
          <w:sz w:val="24"/>
          <w:szCs w:val="24"/>
        </w:rPr>
        <w:sectPr w:rsidR="00446DC8" w:rsidRPr="000657A5">
          <w:footerReference w:type="default" r:id="rId9"/>
          <w:pgSz w:w="11906" w:h="16838"/>
          <w:pgMar w:top="1440" w:right="1800" w:bottom="1440" w:left="1800" w:header="851" w:footer="992" w:gutter="0"/>
          <w:pgNumType w:start="1"/>
          <w:cols w:space="425"/>
          <w:docGrid w:type="lines" w:linePitch="312"/>
        </w:sectPr>
      </w:pPr>
      <w:r w:rsidRPr="000657A5">
        <w:rPr>
          <w:rFonts w:ascii="Times New Roman" w:eastAsia="宋体" w:hAnsi="宋体" w:cs="Times New Roman"/>
          <w:sz w:val="24"/>
          <w:szCs w:val="24"/>
        </w:rPr>
        <w:t>附件</w:t>
      </w:r>
      <w:r w:rsidRPr="000657A5">
        <w:rPr>
          <w:rFonts w:ascii="Times New Roman" w:eastAsia="宋体" w:hAnsi="Times New Roman" w:cs="Times New Roman"/>
          <w:sz w:val="24"/>
          <w:szCs w:val="24"/>
        </w:rPr>
        <w:t xml:space="preserve">4   </w:t>
      </w:r>
      <w:r w:rsidR="00E85E71" w:rsidRPr="000657A5">
        <w:rPr>
          <w:rFonts w:ascii="Times New Roman" w:eastAsia="宋体" w:hAnsi="宋体" w:cs="Times New Roman"/>
          <w:sz w:val="24"/>
          <w:szCs w:val="24"/>
        </w:rPr>
        <w:t>监测数据报告</w:t>
      </w:r>
    </w:p>
    <w:p w:rsidR="004C3265" w:rsidRPr="000657A5" w:rsidRDefault="004C3265">
      <w:pPr>
        <w:spacing w:line="320" w:lineRule="exact"/>
        <w:rPr>
          <w:rFonts w:ascii="Times New Roman" w:eastAsia="宋体" w:hAnsi="Times New Roman" w:cs="Times New Roman"/>
          <w:sz w:val="24"/>
          <w:szCs w:val="24"/>
        </w:rPr>
      </w:pPr>
    </w:p>
    <w:p w:rsidR="004C3265" w:rsidRPr="000657A5" w:rsidRDefault="008A6B46">
      <w:pPr>
        <w:pStyle w:val="1"/>
        <w:jc w:val="center"/>
        <w:rPr>
          <w:rFonts w:ascii="Times New Roman" w:hAnsi="Times New Roman" w:cs="Times New Roman"/>
        </w:rPr>
      </w:pPr>
      <w:bookmarkStart w:id="2" w:name="_Toc27566812"/>
      <w:r w:rsidRPr="000657A5">
        <w:rPr>
          <w:rFonts w:ascii="Times New Roman" w:cs="Times New Roman"/>
        </w:rPr>
        <w:t>前</w:t>
      </w:r>
      <w:r w:rsidRPr="000657A5">
        <w:rPr>
          <w:rFonts w:ascii="Times New Roman" w:hAnsi="Times New Roman" w:cs="Times New Roman"/>
        </w:rPr>
        <w:t xml:space="preserve">  </w:t>
      </w:r>
      <w:r w:rsidRPr="000657A5">
        <w:rPr>
          <w:rFonts w:ascii="Times New Roman" w:cs="Times New Roman"/>
        </w:rPr>
        <w:t>言</w:t>
      </w:r>
      <w:bookmarkEnd w:id="2"/>
    </w:p>
    <w:p w:rsidR="006210BD" w:rsidRPr="000657A5" w:rsidRDefault="006619B2" w:rsidP="00585ED1">
      <w:pPr>
        <w:adjustRightInd w:val="0"/>
        <w:spacing w:line="360" w:lineRule="auto"/>
        <w:ind w:firstLineChars="200" w:firstLine="480"/>
        <w:contextualSpacing/>
        <w:rPr>
          <w:rFonts w:ascii="Times New Roman" w:eastAsia="宋体" w:hAnsi="Times New Roman" w:cs="Times New Roman"/>
          <w:sz w:val="24"/>
          <w:szCs w:val="24"/>
        </w:rPr>
      </w:pPr>
      <w:r>
        <w:rPr>
          <w:rFonts w:ascii="Times New Roman" w:eastAsia="宋体" w:hAnsi="宋体" w:cs="Times New Roman"/>
          <w:sz w:val="24"/>
          <w:szCs w:val="24"/>
        </w:rPr>
        <w:t>沧州亚奇石油机械制造有限公司</w:t>
      </w:r>
      <w:r w:rsidR="00B05C6F" w:rsidRPr="000657A5">
        <w:rPr>
          <w:rFonts w:ascii="Times New Roman" w:eastAsia="宋体" w:hAnsi="宋体" w:cs="Times New Roman"/>
          <w:sz w:val="24"/>
          <w:szCs w:val="24"/>
        </w:rPr>
        <w:t>（统一社会信用代码：</w:t>
      </w:r>
      <w:r w:rsidRPr="006F7464">
        <w:rPr>
          <w:rFonts w:ascii="Times New Roman" w:hAnsi="Times New Roman"/>
          <w:sz w:val="24"/>
        </w:rPr>
        <w:t>9</w:t>
      </w:r>
      <w:r>
        <w:rPr>
          <w:rFonts w:ascii="Times New Roman" w:hAnsi="Times New Roman" w:hint="eastAsia"/>
          <w:sz w:val="24"/>
        </w:rPr>
        <w:t>1130921MA07TNHB22</w:t>
      </w:r>
      <w:r w:rsidR="00B05C6F" w:rsidRPr="000657A5">
        <w:rPr>
          <w:rFonts w:ascii="Times New Roman" w:eastAsia="宋体" w:hAnsi="宋体" w:cs="Times New Roman"/>
          <w:sz w:val="24"/>
          <w:szCs w:val="24"/>
        </w:rPr>
        <w:t>），</w:t>
      </w:r>
      <w:r>
        <w:rPr>
          <w:rFonts w:ascii="Times New Roman" w:eastAsia="宋体" w:hAnsi="宋体" w:cs="Times New Roman"/>
          <w:sz w:val="24"/>
          <w:szCs w:val="24"/>
        </w:rPr>
        <w:t>沧州亚奇石油机械制造有限公司石油机械配件加工项目报告表</w:t>
      </w:r>
      <w:r w:rsidR="00B05C6F" w:rsidRPr="000657A5">
        <w:rPr>
          <w:rFonts w:ascii="Times New Roman" w:eastAsia="宋体" w:hAnsi="宋体" w:cs="Times New Roman"/>
          <w:sz w:val="24"/>
          <w:szCs w:val="24"/>
        </w:rPr>
        <w:t>于</w:t>
      </w:r>
      <w:r w:rsidR="001B026B" w:rsidRPr="000657A5">
        <w:rPr>
          <w:rFonts w:ascii="Times New Roman" w:eastAsia="宋体" w:hAnsi="Times New Roman" w:cs="Times New Roman"/>
          <w:sz w:val="24"/>
          <w:szCs w:val="24"/>
        </w:rPr>
        <w:t>201</w:t>
      </w:r>
      <w:r w:rsidR="001B026B">
        <w:rPr>
          <w:rFonts w:ascii="Times New Roman" w:eastAsia="宋体" w:hAnsi="Times New Roman" w:cs="Times New Roman" w:hint="eastAsia"/>
          <w:sz w:val="24"/>
          <w:szCs w:val="24"/>
        </w:rPr>
        <w:t>9</w:t>
      </w:r>
      <w:r w:rsidR="001B026B" w:rsidRPr="000657A5">
        <w:rPr>
          <w:rFonts w:ascii="Times New Roman" w:eastAsia="宋体" w:hAnsi="宋体" w:cs="Times New Roman"/>
          <w:sz w:val="24"/>
          <w:szCs w:val="24"/>
        </w:rPr>
        <w:t>年</w:t>
      </w:r>
      <w:r w:rsidR="001B026B">
        <w:rPr>
          <w:rFonts w:ascii="Times New Roman" w:eastAsia="宋体" w:hAnsi="Times New Roman" w:cs="Times New Roman" w:hint="eastAsia"/>
          <w:sz w:val="24"/>
          <w:szCs w:val="24"/>
        </w:rPr>
        <w:t>9</w:t>
      </w:r>
      <w:r w:rsidR="001B026B" w:rsidRPr="000657A5">
        <w:rPr>
          <w:rFonts w:ascii="Times New Roman" w:eastAsia="宋体" w:hAnsi="宋体" w:cs="Times New Roman"/>
          <w:sz w:val="24"/>
          <w:szCs w:val="24"/>
        </w:rPr>
        <w:t>月</w:t>
      </w:r>
      <w:r w:rsidR="001B026B" w:rsidRPr="000657A5">
        <w:rPr>
          <w:rFonts w:ascii="Times New Roman" w:eastAsia="宋体" w:hAnsi="Times New Roman" w:cs="Times New Roman"/>
          <w:sz w:val="24"/>
          <w:szCs w:val="24"/>
        </w:rPr>
        <w:t>1</w:t>
      </w:r>
      <w:r w:rsidR="001B026B">
        <w:rPr>
          <w:rFonts w:ascii="Times New Roman" w:eastAsia="宋体" w:hAnsi="Times New Roman" w:cs="Times New Roman" w:hint="eastAsia"/>
          <w:sz w:val="24"/>
          <w:szCs w:val="24"/>
        </w:rPr>
        <w:t>2</w:t>
      </w:r>
      <w:r w:rsidR="001B026B" w:rsidRPr="000657A5">
        <w:rPr>
          <w:rFonts w:ascii="Times New Roman" w:eastAsia="宋体" w:hAnsi="宋体" w:cs="Times New Roman"/>
          <w:sz w:val="24"/>
          <w:szCs w:val="24"/>
        </w:rPr>
        <w:t>日取得沧州市环境保护局</w:t>
      </w:r>
      <w:r w:rsidR="001B026B">
        <w:rPr>
          <w:rFonts w:ascii="Times New Roman" w:eastAsia="宋体" w:hAnsi="宋体" w:cs="Times New Roman"/>
          <w:sz w:val="24"/>
          <w:szCs w:val="24"/>
        </w:rPr>
        <w:t>沧县</w:t>
      </w:r>
      <w:r w:rsidR="001B026B" w:rsidRPr="000657A5">
        <w:rPr>
          <w:rFonts w:ascii="Times New Roman" w:eastAsia="宋体" w:hAnsi="宋体" w:cs="Times New Roman"/>
          <w:sz w:val="24"/>
          <w:szCs w:val="24"/>
        </w:rPr>
        <w:t>分局批复意见</w:t>
      </w:r>
      <w:r w:rsidR="001B026B">
        <w:rPr>
          <w:rFonts w:ascii="Times New Roman" w:eastAsia="宋体" w:hAnsi="宋体" w:cs="Times New Roman" w:hint="eastAsia"/>
          <w:sz w:val="24"/>
          <w:szCs w:val="24"/>
        </w:rPr>
        <w:t>，批复文号：沧县</w:t>
      </w:r>
      <w:r w:rsidR="001B026B" w:rsidRPr="000657A5">
        <w:rPr>
          <w:rFonts w:ascii="Times New Roman" w:eastAsia="宋体" w:hAnsi="宋体" w:cs="Times New Roman"/>
          <w:sz w:val="24"/>
          <w:szCs w:val="24"/>
        </w:rPr>
        <w:t>环评［</w:t>
      </w:r>
      <w:r w:rsidR="001B026B">
        <w:rPr>
          <w:rFonts w:ascii="Times New Roman" w:eastAsia="宋体" w:hAnsi="宋体" w:cs="Times New Roman" w:hint="eastAsia"/>
          <w:sz w:val="24"/>
          <w:szCs w:val="24"/>
        </w:rPr>
        <w:t>2019</w:t>
      </w:r>
      <w:r w:rsidR="001B026B" w:rsidRPr="000657A5">
        <w:rPr>
          <w:rFonts w:ascii="Times New Roman" w:eastAsia="宋体" w:hAnsi="宋体" w:cs="Times New Roman"/>
          <w:sz w:val="24"/>
          <w:szCs w:val="24"/>
        </w:rPr>
        <w:t>］</w:t>
      </w:r>
      <w:r w:rsidR="001B026B">
        <w:rPr>
          <w:rFonts w:ascii="Times New Roman" w:eastAsia="宋体" w:hAnsi="宋体" w:cs="Times New Roman" w:hint="eastAsia"/>
          <w:sz w:val="24"/>
          <w:szCs w:val="24"/>
        </w:rPr>
        <w:t>199</w:t>
      </w:r>
      <w:r w:rsidR="001B026B">
        <w:rPr>
          <w:rFonts w:ascii="Times New Roman" w:eastAsia="宋体" w:hAnsi="宋体" w:cs="Times New Roman"/>
          <w:sz w:val="24"/>
          <w:szCs w:val="24"/>
        </w:rPr>
        <w:t>号</w:t>
      </w:r>
      <w:bookmarkStart w:id="3" w:name="_Hlk496987392"/>
      <w:bookmarkStart w:id="4" w:name="_Hlk496980272"/>
      <w:r w:rsidR="001B026B">
        <w:rPr>
          <w:rFonts w:ascii="Times New Roman" w:eastAsia="宋体" w:hAnsi="宋体" w:cs="Times New Roman" w:hint="eastAsia"/>
          <w:sz w:val="24"/>
          <w:szCs w:val="24"/>
        </w:rPr>
        <w:t>，</w:t>
      </w:r>
      <w:r w:rsidR="006210BD" w:rsidRPr="000657A5">
        <w:rPr>
          <w:rFonts w:ascii="Times New Roman" w:eastAsia="宋体" w:hAnsi="Times New Roman" w:cs="Times New Roman"/>
          <w:sz w:val="24"/>
          <w:szCs w:val="24"/>
        </w:rPr>
        <w:t>201</w:t>
      </w:r>
      <w:r>
        <w:rPr>
          <w:rFonts w:ascii="Times New Roman" w:eastAsia="宋体" w:hAnsi="Times New Roman" w:cs="Times New Roman" w:hint="eastAsia"/>
          <w:sz w:val="24"/>
          <w:szCs w:val="24"/>
        </w:rPr>
        <w:t>9</w:t>
      </w:r>
      <w:r w:rsidR="006210BD" w:rsidRPr="000657A5">
        <w:rPr>
          <w:rFonts w:ascii="Times New Roman" w:eastAsia="宋体" w:hAnsi="宋体" w:cs="Times New Roman"/>
          <w:sz w:val="24"/>
          <w:szCs w:val="24"/>
        </w:rPr>
        <w:t>年</w:t>
      </w:r>
      <w:r>
        <w:rPr>
          <w:rFonts w:ascii="Times New Roman" w:eastAsia="宋体" w:hAnsi="Times New Roman" w:cs="Times New Roman" w:hint="eastAsia"/>
          <w:sz w:val="24"/>
          <w:szCs w:val="24"/>
        </w:rPr>
        <w:t>10</w:t>
      </w:r>
      <w:r w:rsidR="006210BD" w:rsidRPr="000657A5">
        <w:rPr>
          <w:rFonts w:ascii="Times New Roman" w:eastAsia="宋体" w:hAnsi="宋体" w:cs="Times New Roman"/>
          <w:sz w:val="24"/>
          <w:szCs w:val="24"/>
        </w:rPr>
        <w:t>月</w:t>
      </w:r>
      <w:r w:rsidR="00585ED1" w:rsidRPr="000657A5">
        <w:rPr>
          <w:rFonts w:ascii="Times New Roman" w:eastAsia="宋体" w:hAnsi="宋体" w:cs="Times New Roman"/>
          <w:sz w:val="24"/>
          <w:szCs w:val="24"/>
        </w:rPr>
        <w:t>建设完成</w:t>
      </w:r>
      <w:r w:rsidR="002B346B" w:rsidRPr="000657A5">
        <w:rPr>
          <w:rFonts w:ascii="Times New Roman" w:eastAsia="宋体" w:hAnsi="宋体" w:cs="Times New Roman"/>
          <w:sz w:val="24"/>
          <w:szCs w:val="24"/>
        </w:rPr>
        <w:t>。</w:t>
      </w:r>
    </w:p>
    <w:bookmarkEnd w:id="3"/>
    <w:bookmarkEnd w:id="4"/>
    <w:p w:rsidR="006210BD" w:rsidRPr="000657A5" w:rsidRDefault="006210BD" w:rsidP="00B05C6F">
      <w:pPr>
        <w:adjustRightInd w:val="0"/>
        <w:spacing w:line="360" w:lineRule="auto"/>
        <w:ind w:firstLineChars="200" w:firstLine="480"/>
        <w:contextualSpacing/>
        <w:rPr>
          <w:rFonts w:ascii="Times New Roman" w:eastAsia="宋体" w:hAnsi="Times New Roman" w:cs="Times New Roman"/>
          <w:sz w:val="24"/>
          <w:szCs w:val="24"/>
        </w:rPr>
      </w:pPr>
      <w:r w:rsidRPr="000657A5">
        <w:rPr>
          <w:rFonts w:ascii="Times New Roman" w:eastAsia="宋体" w:hAnsi="宋体" w:cs="Times New Roman"/>
          <w:sz w:val="24"/>
          <w:szCs w:val="24"/>
        </w:rPr>
        <w:t>根据《中华人民共和国环境保护法》和《建设项目环境保护管理条例》（国务院第</w:t>
      </w:r>
      <w:r w:rsidRPr="000657A5">
        <w:rPr>
          <w:rFonts w:ascii="Times New Roman" w:eastAsia="宋体" w:hAnsi="Times New Roman" w:cs="Times New Roman"/>
          <w:sz w:val="24"/>
          <w:szCs w:val="24"/>
        </w:rPr>
        <w:t>682</w:t>
      </w:r>
      <w:r w:rsidRPr="000657A5">
        <w:rPr>
          <w:rFonts w:ascii="Times New Roman" w:eastAsia="宋体" w:hAnsi="宋体" w:cs="Times New Roman"/>
          <w:sz w:val="24"/>
          <w:szCs w:val="24"/>
        </w:rPr>
        <w:t>号令）等有关规定，按照环境保护设施与主体工程同时设计、同时施工、同时投入使用的</w:t>
      </w:r>
      <w:r w:rsidRPr="000657A5">
        <w:rPr>
          <w:rFonts w:ascii="Times New Roman" w:eastAsia="宋体" w:hAnsi="Times New Roman" w:cs="Times New Roman"/>
          <w:sz w:val="24"/>
          <w:szCs w:val="24"/>
        </w:rPr>
        <w:t>“</w:t>
      </w:r>
      <w:r w:rsidRPr="000657A5">
        <w:rPr>
          <w:rFonts w:ascii="Times New Roman" w:eastAsia="宋体" w:hAnsi="宋体" w:cs="Times New Roman"/>
          <w:sz w:val="24"/>
          <w:szCs w:val="24"/>
        </w:rPr>
        <w:t>三同时</w:t>
      </w:r>
      <w:r w:rsidRPr="000657A5">
        <w:rPr>
          <w:rFonts w:ascii="Times New Roman" w:eastAsia="宋体" w:hAnsi="Times New Roman" w:cs="Times New Roman"/>
          <w:sz w:val="24"/>
          <w:szCs w:val="24"/>
        </w:rPr>
        <w:t>”</w:t>
      </w:r>
      <w:r w:rsidRPr="000657A5">
        <w:rPr>
          <w:rFonts w:ascii="Times New Roman" w:eastAsia="宋体" w:hAnsi="宋体" w:cs="Times New Roman"/>
          <w:sz w:val="24"/>
          <w:szCs w:val="24"/>
        </w:rPr>
        <w:t>制度要求，建设单位需查清工程在施工过程中对环境影响报告表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4C3265" w:rsidRPr="000657A5" w:rsidRDefault="006210BD" w:rsidP="00B05C6F">
      <w:pPr>
        <w:adjustRightInd w:val="0"/>
        <w:spacing w:line="360" w:lineRule="auto"/>
        <w:ind w:firstLineChars="193" w:firstLine="463"/>
        <w:contextualSpacing/>
        <w:rPr>
          <w:rFonts w:ascii="Times New Roman" w:eastAsia="宋体" w:hAnsi="Times New Roman" w:cs="Times New Roman"/>
          <w:sz w:val="24"/>
          <w:szCs w:val="24"/>
        </w:rPr>
        <w:sectPr w:rsidR="004C3265" w:rsidRPr="000657A5">
          <w:footerReference w:type="default" r:id="rId10"/>
          <w:pgSz w:w="11906" w:h="16838"/>
          <w:pgMar w:top="1440" w:right="1800" w:bottom="1440" w:left="1800" w:header="851" w:footer="992" w:gutter="0"/>
          <w:pgNumType w:start="1"/>
          <w:cols w:space="425"/>
          <w:docGrid w:type="lines" w:linePitch="312"/>
        </w:sectPr>
      </w:pPr>
      <w:r w:rsidRPr="000657A5">
        <w:rPr>
          <w:rFonts w:ascii="Times New Roman" w:eastAsia="宋体" w:hAnsi="宋体" w:cs="Times New Roman"/>
          <w:sz w:val="24"/>
          <w:szCs w:val="24"/>
        </w:rPr>
        <w:t>我公司参照环保部《建设项目竣工环境保护验收暂行办法》（征求意见稿）和河北省环境保护厅《建设项目环境影响评价文件审批及建设单位自主开展环境保护设施验收工作指引（试行）》（征求意见稿）有关要求，开展相关验收调查工作，同时委托</w:t>
      </w:r>
      <w:r w:rsidR="006619B2">
        <w:rPr>
          <w:rFonts w:ascii="Times New Roman" w:eastAsia="宋体" w:hAnsi="宋体" w:cs="Times New Roman"/>
          <w:sz w:val="24"/>
          <w:szCs w:val="24"/>
        </w:rPr>
        <w:t>河北众智环境检测技术有限公司</w:t>
      </w:r>
      <w:r w:rsidRPr="000657A5">
        <w:rPr>
          <w:rFonts w:ascii="Times New Roman" w:eastAsia="宋体" w:hAnsi="宋体" w:cs="Times New Roman"/>
          <w:sz w:val="24"/>
          <w:szCs w:val="24"/>
        </w:rPr>
        <w:t>于</w:t>
      </w:r>
      <w:bookmarkStart w:id="5" w:name="_Hlk496985984"/>
      <w:r w:rsidRPr="000657A5">
        <w:rPr>
          <w:rFonts w:ascii="Times New Roman" w:eastAsia="宋体" w:hAnsi="Times New Roman" w:cs="Times New Roman"/>
          <w:sz w:val="24"/>
          <w:szCs w:val="24"/>
        </w:rPr>
        <w:t>201</w:t>
      </w:r>
      <w:r w:rsidR="00EC1403">
        <w:rPr>
          <w:rFonts w:ascii="Times New Roman" w:eastAsia="宋体" w:hAnsi="Times New Roman" w:cs="Times New Roman" w:hint="eastAsia"/>
          <w:sz w:val="24"/>
          <w:szCs w:val="24"/>
        </w:rPr>
        <w:t>9</w:t>
      </w:r>
      <w:r w:rsidRPr="000657A5">
        <w:rPr>
          <w:rFonts w:ascii="Times New Roman" w:eastAsia="宋体" w:hAnsi="宋体" w:cs="Times New Roman"/>
          <w:sz w:val="24"/>
          <w:szCs w:val="24"/>
        </w:rPr>
        <w:t>年</w:t>
      </w:r>
      <w:r w:rsidR="00EC1403">
        <w:rPr>
          <w:rFonts w:ascii="Times New Roman" w:eastAsia="宋体" w:hAnsi="Times New Roman" w:cs="Times New Roman" w:hint="eastAsia"/>
          <w:sz w:val="24"/>
          <w:szCs w:val="24"/>
        </w:rPr>
        <w:t>12</w:t>
      </w:r>
      <w:r w:rsidRPr="000657A5">
        <w:rPr>
          <w:rFonts w:ascii="Times New Roman" w:eastAsia="宋体" w:hAnsi="宋体" w:cs="Times New Roman"/>
          <w:sz w:val="24"/>
          <w:szCs w:val="24"/>
        </w:rPr>
        <w:t>月</w:t>
      </w:r>
      <w:r w:rsidR="00EC1403">
        <w:rPr>
          <w:rFonts w:ascii="Times New Roman" w:eastAsia="宋体" w:hAnsi="Times New Roman" w:cs="Times New Roman" w:hint="eastAsia"/>
          <w:sz w:val="24"/>
          <w:szCs w:val="24"/>
        </w:rPr>
        <w:t>10</w:t>
      </w:r>
      <w:r w:rsidRPr="000657A5">
        <w:rPr>
          <w:rFonts w:ascii="Times New Roman" w:eastAsia="宋体" w:hAnsi="宋体" w:cs="Times New Roman"/>
          <w:sz w:val="24"/>
          <w:szCs w:val="24"/>
        </w:rPr>
        <w:t>日至</w:t>
      </w:r>
      <w:r w:rsidR="00EC1403">
        <w:rPr>
          <w:rFonts w:ascii="Times New Roman" w:eastAsia="宋体" w:hAnsi="Times New Roman" w:cs="Times New Roman" w:hint="eastAsia"/>
          <w:sz w:val="24"/>
          <w:szCs w:val="24"/>
        </w:rPr>
        <w:t>11</w:t>
      </w:r>
      <w:r w:rsidRPr="000657A5">
        <w:rPr>
          <w:rFonts w:ascii="Times New Roman" w:eastAsia="宋体" w:hAnsi="宋体" w:cs="Times New Roman"/>
          <w:sz w:val="24"/>
          <w:szCs w:val="24"/>
        </w:rPr>
        <w:t>日</w:t>
      </w:r>
      <w:bookmarkEnd w:id="5"/>
      <w:r w:rsidRPr="000657A5">
        <w:rPr>
          <w:rFonts w:ascii="Times New Roman" w:eastAsia="宋体" w:hAnsi="宋体" w:cs="Times New Roman"/>
          <w:sz w:val="24"/>
          <w:szCs w:val="24"/>
        </w:rPr>
        <w:t>进行了竣工验收</w:t>
      </w:r>
      <w:r w:rsidR="00415B6C" w:rsidRPr="000657A5">
        <w:rPr>
          <w:rFonts w:ascii="Times New Roman" w:eastAsia="宋体" w:hAnsi="宋体" w:cs="Times New Roman"/>
          <w:sz w:val="24"/>
          <w:szCs w:val="24"/>
        </w:rPr>
        <w:t>现场</w:t>
      </w:r>
      <w:r w:rsidRPr="000657A5">
        <w:rPr>
          <w:rFonts w:ascii="Times New Roman" w:eastAsia="宋体" w:hAnsi="宋体" w:cs="Times New Roman"/>
          <w:sz w:val="24"/>
          <w:szCs w:val="24"/>
        </w:rPr>
        <w:t>检测并出具检测报告。我公司根据现场调查情况和检测报告按照《建设项目竣工环境保护验收技术指南</w:t>
      </w:r>
      <w:r w:rsidRPr="000657A5">
        <w:rPr>
          <w:rFonts w:ascii="Times New Roman" w:eastAsia="宋体" w:hAnsi="Times New Roman" w:cs="Times New Roman"/>
          <w:sz w:val="24"/>
          <w:szCs w:val="24"/>
        </w:rPr>
        <w:t xml:space="preserve"> </w:t>
      </w:r>
      <w:r w:rsidRPr="000657A5">
        <w:rPr>
          <w:rFonts w:ascii="Times New Roman" w:eastAsia="宋体" w:hAnsi="宋体" w:cs="Times New Roman"/>
          <w:sz w:val="24"/>
          <w:szCs w:val="24"/>
        </w:rPr>
        <w:t>污染影响类》编制完成竣工环境保护验收报告。</w:t>
      </w:r>
    </w:p>
    <w:p w:rsidR="004C3265" w:rsidRPr="000657A5" w:rsidRDefault="008A6B46">
      <w:pPr>
        <w:pStyle w:val="1"/>
        <w:adjustRightInd w:val="0"/>
        <w:snapToGrid w:val="0"/>
        <w:spacing w:line="360" w:lineRule="auto"/>
        <w:rPr>
          <w:rFonts w:ascii="Times New Roman" w:hAnsi="Times New Roman" w:cs="Times New Roman"/>
        </w:rPr>
      </w:pPr>
      <w:bookmarkStart w:id="6" w:name="_Toc27566813"/>
      <w:r w:rsidRPr="000657A5">
        <w:rPr>
          <w:rFonts w:ascii="Times New Roman" w:hAnsi="Times New Roman" w:cs="Times New Roman"/>
        </w:rPr>
        <w:lastRenderedPageBreak/>
        <w:t xml:space="preserve">1 </w:t>
      </w:r>
      <w:r w:rsidRPr="000657A5">
        <w:rPr>
          <w:rFonts w:ascii="Times New Roman" w:cs="Times New Roman"/>
        </w:rPr>
        <w:t>验收编制依据</w:t>
      </w:r>
      <w:bookmarkEnd w:id="6"/>
    </w:p>
    <w:p w:rsidR="004C3265" w:rsidRPr="000657A5" w:rsidRDefault="008A6B46">
      <w:pPr>
        <w:pStyle w:val="2"/>
        <w:adjustRightInd w:val="0"/>
        <w:snapToGrid w:val="0"/>
        <w:spacing w:line="360" w:lineRule="auto"/>
        <w:rPr>
          <w:rFonts w:ascii="Times New Roman" w:hAnsi="Times New Roman" w:cs="Times New Roman"/>
        </w:rPr>
      </w:pPr>
      <w:bookmarkStart w:id="7" w:name="_Toc27566814"/>
      <w:r w:rsidRPr="000657A5">
        <w:rPr>
          <w:rFonts w:ascii="Times New Roman" w:hAnsi="Times New Roman" w:cs="Times New Roman"/>
        </w:rPr>
        <w:t xml:space="preserve">1.1 </w:t>
      </w:r>
      <w:r w:rsidRPr="000657A5">
        <w:rPr>
          <w:rFonts w:ascii="Times New Roman" w:cs="Times New Roman"/>
        </w:rPr>
        <w:t>法律、法规</w:t>
      </w:r>
      <w:bookmarkEnd w:id="7"/>
    </w:p>
    <w:p w:rsidR="006619B2" w:rsidRPr="00C84C26"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）《中华人民共和国环境保护法》，（</w:t>
      </w:r>
      <w:r w:rsidRPr="00C84C26">
        <w:rPr>
          <w:rFonts w:ascii="Times New Roman" w:eastAsia="宋体" w:hAnsi="Times New Roman" w:cs="Times New Roman"/>
          <w:sz w:val="24"/>
          <w:szCs w:val="24"/>
        </w:rPr>
        <w:t>2015</w:t>
      </w:r>
      <w:r w:rsidRPr="00C84C26">
        <w:rPr>
          <w:rFonts w:ascii="Times New Roman" w:eastAsia="宋体" w:hAnsi="宋体" w:cs="Times New Roman"/>
          <w:sz w:val="24"/>
          <w:szCs w:val="24"/>
        </w:rPr>
        <w:t>年</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月</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日起施行）；</w:t>
      </w:r>
    </w:p>
    <w:p w:rsidR="006619B2" w:rsidRPr="00C84C26"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2</w:t>
      </w:r>
      <w:r w:rsidRPr="00C84C26">
        <w:rPr>
          <w:rFonts w:ascii="Times New Roman" w:eastAsia="宋体" w:hAnsi="宋体" w:cs="Times New Roman"/>
          <w:sz w:val="24"/>
          <w:szCs w:val="24"/>
        </w:rPr>
        <w:t>）《中华人民共和国环境影响评价法》，（</w:t>
      </w:r>
      <w:r w:rsidRPr="00C84C26">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Pr="00C84C26">
        <w:rPr>
          <w:rFonts w:ascii="Times New Roman" w:eastAsia="宋体" w:hAnsi="宋体" w:cs="Times New Roman"/>
          <w:sz w:val="24"/>
          <w:szCs w:val="24"/>
        </w:rPr>
        <w:t>年</w:t>
      </w:r>
      <w:r>
        <w:rPr>
          <w:rFonts w:ascii="Times New Roman" w:eastAsia="宋体" w:hAnsi="Times New Roman" w:cs="Times New Roman" w:hint="eastAsia"/>
          <w:sz w:val="24"/>
          <w:szCs w:val="24"/>
        </w:rPr>
        <w:t>12</w:t>
      </w:r>
      <w:r w:rsidRPr="00C84C26">
        <w:rPr>
          <w:rFonts w:ascii="Times New Roman" w:eastAsia="宋体" w:hAnsi="宋体" w:cs="Times New Roman"/>
          <w:sz w:val="24"/>
          <w:szCs w:val="24"/>
        </w:rPr>
        <w:t>月</w:t>
      </w:r>
      <w:r>
        <w:rPr>
          <w:rFonts w:ascii="Times New Roman" w:eastAsia="宋体" w:hAnsi="Times New Roman" w:cs="Times New Roman" w:hint="eastAsia"/>
          <w:sz w:val="24"/>
          <w:szCs w:val="24"/>
        </w:rPr>
        <w:t>29</w:t>
      </w:r>
      <w:r w:rsidRPr="00C84C26">
        <w:rPr>
          <w:rFonts w:ascii="Times New Roman" w:eastAsia="宋体" w:hAnsi="宋体" w:cs="Times New Roman"/>
          <w:sz w:val="24"/>
          <w:szCs w:val="24"/>
        </w:rPr>
        <w:t>日</w:t>
      </w:r>
      <w:r>
        <w:rPr>
          <w:rFonts w:ascii="Times New Roman" w:eastAsia="宋体" w:hAnsi="宋体" w:cs="Times New Roman" w:hint="eastAsia"/>
          <w:sz w:val="24"/>
          <w:szCs w:val="24"/>
        </w:rPr>
        <w:t>修订并实施</w:t>
      </w:r>
      <w:r w:rsidRPr="00C84C26">
        <w:rPr>
          <w:rFonts w:ascii="Times New Roman" w:eastAsia="宋体" w:hAnsi="宋体" w:cs="Times New Roman"/>
          <w:sz w:val="24"/>
          <w:szCs w:val="24"/>
        </w:rPr>
        <w:t>）；</w:t>
      </w:r>
    </w:p>
    <w:p w:rsidR="006619B2" w:rsidRPr="00C84C26"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Pr="00C84C26">
        <w:rPr>
          <w:rFonts w:ascii="Times New Roman" w:eastAsia="宋体" w:hAnsi="Times New Roman" w:cs="Times New Roman"/>
          <w:sz w:val="24"/>
          <w:szCs w:val="24"/>
        </w:rPr>
        <w:t>3</w:t>
      </w:r>
      <w:r w:rsidRPr="00C84C26">
        <w:rPr>
          <w:rFonts w:ascii="Times New Roman" w:eastAsia="宋体" w:hAnsi="宋体" w:cs="Times New Roman"/>
          <w:sz w:val="24"/>
          <w:szCs w:val="24"/>
        </w:rPr>
        <w:t>）《中华人民共和国水污染防治法》（</w:t>
      </w:r>
      <w:r w:rsidRPr="00C84C26">
        <w:rPr>
          <w:rFonts w:ascii="Times New Roman" w:eastAsia="宋体" w:hAnsi="Times New Roman" w:cs="Times New Roman"/>
          <w:sz w:val="24"/>
          <w:szCs w:val="24"/>
        </w:rPr>
        <w:t>2018</w:t>
      </w:r>
      <w:r w:rsidRPr="00C84C26">
        <w:rPr>
          <w:rFonts w:ascii="Times New Roman" w:eastAsia="宋体" w:hAnsi="宋体" w:cs="Times New Roman"/>
          <w:sz w:val="24"/>
          <w:szCs w:val="24"/>
        </w:rPr>
        <w:t>年</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月</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日起施行）；</w:t>
      </w:r>
    </w:p>
    <w:p w:rsidR="006619B2" w:rsidRPr="00C84C26"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00EC1403">
        <w:rPr>
          <w:rFonts w:ascii="Times New Roman" w:eastAsia="宋体" w:hAnsi="Times New Roman" w:cs="Times New Roman" w:hint="eastAsia"/>
          <w:sz w:val="24"/>
          <w:szCs w:val="24"/>
        </w:rPr>
        <w:t>4</w:t>
      </w:r>
      <w:r w:rsidRPr="00C84C26">
        <w:rPr>
          <w:rFonts w:ascii="Times New Roman" w:eastAsia="宋体" w:hAnsi="宋体" w:cs="Times New Roman"/>
          <w:sz w:val="24"/>
          <w:szCs w:val="24"/>
        </w:rPr>
        <w:t>）《中华人民共和国环境噪声污染防治法》，（</w:t>
      </w:r>
      <w:r>
        <w:rPr>
          <w:rFonts w:ascii="Times New Roman" w:eastAsia="宋体" w:hAnsi="Times New Roman" w:cs="Times New Roman" w:hint="eastAsia"/>
          <w:sz w:val="24"/>
          <w:szCs w:val="24"/>
        </w:rPr>
        <w:t>2018</w:t>
      </w:r>
      <w:r w:rsidRPr="00C84C26">
        <w:rPr>
          <w:rFonts w:ascii="Times New Roman" w:eastAsia="宋体" w:hAnsi="宋体" w:cs="Times New Roman"/>
          <w:sz w:val="24"/>
          <w:szCs w:val="24"/>
        </w:rPr>
        <w:t>年</w:t>
      </w:r>
      <w:r>
        <w:rPr>
          <w:rFonts w:ascii="Times New Roman" w:eastAsia="宋体" w:hAnsi="Times New Roman" w:cs="Times New Roman" w:hint="eastAsia"/>
          <w:sz w:val="24"/>
          <w:szCs w:val="24"/>
        </w:rPr>
        <w:t>12</w:t>
      </w:r>
      <w:r w:rsidRPr="00C84C26">
        <w:rPr>
          <w:rFonts w:ascii="Times New Roman" w:eastAsia="宋体" w:hAnsi="宋体" w:cs="Times New Roman"/>
          <w:sz w:val="24"/>
          <w:szCs w:val="24"/>
        </w:rPr>
        <w:t>月</w:t>
      </w:r>
      <w:r>
        <w:rPr>
          <w:rFonts w:ascii="Times New Roman" w:eastAsia="宋体" w:hAnsi="Times New Roman" w:cs="Times New Roman" w:hint="eastAsia"/>
          <w:sz w:val="24"/>
          <w:szCs w:val="24"/>
        </w:rPr>
        <w:t>29</w:t>
      </w:r>
      <w:r w:rsidRPr="00C84C26">
        <w:rPr>
          <w:rFonts w:ascii="Times New Roman" w:eastAsia="宋体" w:hAnsi="宋体" w:cs="Times New Roman"/>
          <w:sz w:val="24"/>
          <w:szCs w:val="24"/>
        </w:rPr>
        <w:t>日</w:t>
      </w:r>
      <w:r>
        <w:rPr>
          <w:rFonts w:ascii="Times New Roman" w:eastAsia="宋体" w:hAnsi="宋体" w:cs="Times New Roman" w:hint="eastAsia"/>
          <w:sz w:val="24"/>
          <w:szCs w:val="24"/>
        </w:rPr>
        <w:t>修订并实施</w:t>
      </w:r>
      <w:r w:rsidRPr="00C84C26">
        <w:rPr>
          <w:rFonts w:ascii="Times New Roman" w:eastAsia="宋体" w:hAnsi="宋体" w:cs="Times New Roman"/>
          <w:sz w:val="24"/>
          <w:szCs w:val="24"/>
        </w:rPr>
        <w:t>）；</w:t>
      </w:r>
    </w:p>
    <w:p w:rsidR="006619B2" w:rsidRPr="00C84C26"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00EC1403">
        <w:rPr>
          <w:rFonts w:ascii="Times New Roman" w:eastAsia="宋体" w:hAnsi="Times New Roman" w:cs="Times New Roman" w:hint="eastAsia"/>
          <w:sz w:val="24"/>
          <w:szCs w:val="24"/>
        </w:rPr>
        <w:t>5</w:t>
      </w:r>
      <w:r w:rsidRPr="00C84C26">
        <w:rPr>
          <w:rFonts w:ascii="Times New Roman" w:eastAsia="宋体" w:hAnsi="宋体" w:cs="Times New Roman"/>
          <w:sz w:val="24"/>
          <w:szCs w:val="24"/>
        </w:rPr>
        <w:t>）《中华人民共和国固体废物污染环境防治法》，（</w:t>
      </w:r>
      <w:r w:rsidRPr="00C84C26">
        <w:rPr>
          <w:rFonts w:ascii="Times New Roman" w:eastAsia="宋体" w:hAnsi="Times New Roman" w:cs="Times New Roman"/>
          <w:sz w:val="24"/>
          <w:szCs w:val="24"/>
        </w:rPr>
        <w:t>2016</w:t>
      </w:r>
      <w:r w:rsidRPr="00C84C26">
        <w:rPr>
          <w:rFonts w:ascii="Times New Roman" w:eastAsia="宋体" w:hAnsi="宋体" w:cs="Times New Roman"/>
          <w:sz w:val="24"/>
          <w:szCs w:val="24"/>
        </w:rPr>
        <w:t>年</w:t>
      </w:r>
      <w:r w:rsidRPr="00C84C26">
        <w:rPr>
          <w:rFonts w:ascii="Times New Roman" w:eastAsia="宋体" w:hAnsi="Times New Roman" w:cs="Times New Roman"/>
          <w:sz w:val="24"/>
          <w:szCs w:val="24"/>
        </w:rPr>
        <w:t>11</w:t>
      </w:r>
      <w:r w:rsidRPr="00C84C26">
        <w:rPr>
          <w:rFonts w:ascii="Times New Roman" w:eastAsia="宋体" w:hAnsi="宋体" w:cs="Times New Roman"/>
          <w:sz w:val="24"/>
          <w:szCs w:val="24"/>
        </w:rPr>
        <w:t>月</w:t>
      </w:r>
      <w:r w:rsidRPr="00C84C26">
        <w:rPr>
          <w:rFonts w:ascii="Times New Roman" w:eastAsia="宋体" w:hAnsi="Times New Roman" w:cs="Times New Roman"/>
          <w:sz w:val="24"/>
          <w:szCs w:val="24"/>
        </w:rPr>
        <w:t>7</w:t>
      </w:r>
      <w:r w:rsidRPr="00C84C26">
        <w:rPr>
          <w:rFonts w:ascii="Times New Roman" w:eastAsia="宋体" w:hAnsi="宋体" w:cs="Times New Roman"/>
          <w:sz w:val="24"/>
          <w:szCs w:val="24"/>
        </w:rPr>
        <w:t>日修正版）；</w:t>
      </w:r>
      <w:r w:rsidRPr="00C84C26">
        <w:rPr>
          <w:rFonts w:ascii="Times New Roman" w:eastAsia="宋体" w:hAnsi="Times New Roman" w:cs="Times New Roman"/>
          <w:sz w:val="24"/>
          <w:szCs w:val="24"/>
        </w:rPr>
        <w:t xml:space="preserve"> </w:t>
      </w:r>
    </w:p>
    <w:p w:rsidR="006619B2" w:rsidRPr="00C84C26"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00EC1403">
        <w:rPr>
          <w:rFonts w:ascii="Times New Roman" w:eastAsia="宋体" w:hAnsi="Times New Roman" w:cs="Times New Roman" w:hint="eastAsia"/>
          <w:sz w:val="24"/>
          <w:szCs w:val="24"/>
        </w:rPr>
        <w:t>6</w:t>
      </w:r>
      <w:r w:rsidRPr="00C84C26">
        <w:rPr>
          <w:rFonts w:ascii="Times New Roman" w:eastAsia="宋体" w:hAnsi="宋体" w:cs="Times New Roman"/>
          <w:sz w:val="24"/>
          <w:szCs w:val="24"/>
        </w:rPr>
        <w:t>）《建设项目环境影响评价分类管理名录》（</w:t>
      </w:r>
      <w:r w:rsidRPr="00C84C26">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Pr="00C84C26">
        <w:rPr>
          <w:rFonts w:ascii="Times New Roman" w:eastAsia="宋体" w:hAnsi="宋体" w:cs="Times New Roman"/>
          <w:sz w:val="24"/>
          <w:szCs w:val="24"/>
        </w:rPr>
        <w:t>年</w:t>
      </w:r>
      <w:r>
        <w:rPr>
          <w:rFonts w:ascii="Times New Roman" w:eastAsia="宋体" w:hAnsi="Times New Roman" w:cs="Times New Roman" w:hint="eastAsia"/>
          <w:sz w:val="24"/>
          <w:szCs w:val="24"/>
        </w:rPr>
        <w:t>4</w:t>
      </w:r>
      <w:r w:rsidRPr="00C84C26">
        <w:rPr>
          <w:rFonts w:ascii="Times New Roman" w:eastAsia="宋体" w:hAnsi="宋体" w:cs="Times New Roman"/>
          <w:sz w:val="24"/>
          <w:szCs w:val="24"/>
        </w:rPr>
        <w:t>月</w:t>
      </w:r>
      <w:r>
        <w:rPr>
          <w:rFonts w:ascii="Times New Roman" w:eastAsia="宋体" w:hAnsi="Times New Roman" w:cs="Times New Roman" w:hint="eastAsia"/>
          <w:sz w:val="24"/>
          <w:szCs w:val="24"/>
        </w:rPr>
        <w:t>28</w:t>
      </w:r>
      <w:r>
        <w:rPr>
          <w:rFonts w:ascii="Times New Roman" w:eastAsia="宋体" w:hAnsi="宋体" w:cs="Times New Roman"/>
          <w:sz w:val="24"/>
          <w:szCs w:val="24"/>
        </w:rPr>
        <w:t>日起施行）</w:t>
      </w:r>
      <w:r w:rsidRPr="00C84C26">
        <w:rPr>
          <w:rFonts w:ascii="Times New Roman" w:eastAsia="宋体" w:hAnsi="宋体" w:cs="Times New Roman"/>
          <w:sz w:val="24"/>
          <w:szCs w:val="24"/>
        </w:rPr>
        <w:t>；</w:t>
      </w:r>
    </w:p>
    <w:p w:rsidR="006619B2" w:rsidRPr="00C84C26" w:rsidRDefault="006619B2" w:rsidP="008A6BD5">
      <w:pPr>
        <w:adjustRightInd w:val="0"/>
        <w:snapToGrid w:val="0"/>
        <w:spacing w:line="360" w:lineRule="auto"/>
        <w:ind w:firstLineChars="200" w:firstLine="480"/>
        <w:rPr>
          <w:rFonts w:ascii="Times New Roman" w:eastAsia="宋体" w:hAnsi="Times New Roman" w:cs="Times New Roman"/>
          <w:sz w:val="24"/>
          <w:szCs w:val="24"/>
        </w:rPr>
      </w:pPr>
      <w:r w:rsidRPr="00C84C26">
        <w:rPr>
          <w:rFonts w:ascii="Times New Roman" w:eastAsia="宋体" w:hAnsi="宋体" w:cs="Times New Roman"/>
          <w:sz w:val="24"/>
          <w:szCs w:val="24"/>
        </w:rPr>
        <w:t>（</w:t>
      </w:r>
      <w:r w:rsidR="00EC1403">
        <w:rPr>
          <w:rFonts w:ascii="Times New Roman" w:eastAsia="宋体" w:hAnsi="Times New Roman" w:cs="Times New Roman" w:hint="eastAsia"/>
          <w:sz w:val="24"/>
          <w:szCs w:val="24"/>
        </w:rPr>
        <w:t>7</w:t>
      </w:r>
      <w:r w:rsidRPr="00C84C26">
        <w:rPr>
          <w:rFonts w:ascii="Times New Roman" w:eastAsia="宋体" w:hAnsi="宋体" w:cs="Times New Roman"/>
          <w:sz w:val="24"/>
          <w:szCs w:val="24"/>
        </w:rPr>
        <w:t>）《河北省环境保护条例》，（</w:t>
      </w:r>
      <w:r w:rsidRPr="00C84C26">
        <w:rPr>
          <w:rFonts w:ascii="Times New Roman" w:eastAsia="宋体" w:hAnsi="Times New Roman" w:cs="Times New Roman"/>
          <w:sz w:val="24"/>
          <w:szCs w:val="24"/>
        </w:rPr>
        <w:t>2005</w:t>
      </w:r>
      <w:r w:rsidRPr="00C84C26">
        <w:rPr>
          <w:rFonts w:ascii="Times New Roman" w:eastAsia="宋体" w:hAnsi="宋体" w:cs="Times New Roman"/>
          <w:sz w:val="24"/>
          <w:szCs w:val="24"/>
        </w:rPr>
        <w:t>年</w:t>
      </w:r>
      <w:r w:rsidRPr="00C84C26">
        <w:rPr>
          <w:rFonts w:ascii="Times New Roman" w:eastAsia="宋体" w:hAnsi="Times New Roman" w:cs="Times New Roman"/>
          <w:sz w:val="24"/>
          <w:szCs w:val="24"/>
        </w:rPr>
        <w:t>5</w:t>
      </w:r>
      <w:r w:rsidRPr="00C84C26">
        <w:rPr>
          <w:rFonts w:ascii="Times New Roman" w:eastAsia="宋体" w:hAnsi="宋体" w:cs="Times New Roman"/>
          <w:sz w:val="24"/>
          <w:szCs w:val="24"/>
        </w:rPr>
        <w:t>月</w:t>
      </w:r>
      <w:r w:rsidRPr="00C84C26">
        <w:rPr>
          <w:rFonts w:ascii="Times New Roman" w:eastAsia="宋体" w:hAnsi="Times New Roman" w:cs="Times New Roman"/>
          <w:sz w:val="24"/>
          <w:szCs w:val="24"/>
        </w:rPr>
        <w:t>1</w:t>
      </w:r>
      <w:r w:rsidRPr="00C84C26">
        <w:rPr>
          <w:rFonts w:ascii="Times New Roman" w:eastAsia="宋体" w:hAnsi="宋体" w:cs="Times New Roman"/>
          <w:sz w:val="24"/>
          <w:szCs w:val="24"/>
        </w:rPr>
        <w:t>日起施行）。</w:t>
      </w:r>
    </w:p>
    <w:p w:rsidR="004C3265" w:rsidRPr="000657A5" w:rsidRDefault="008A6B46">
      <w:pPr>
        <w:pStyle w:val="2"/>
        <w:adjustRightInd w:val="0"/>
        <w:snapToGrid w:val="0"/>
        <w:spacing w:line="360" w:lineRule="auto"/>
        <w:rPr>
          <w:rFonts w:ascii="Times New Roman" w:hAnsi="Times New Roman" w:cs="Times New Roman"/>
        </w:rPr>
      </w:pPr>
      <w:bookmarkStart w:id="8" w:name="_Toc27566815"/>
      <w:r w:rsidRPr="000657A5">
        <w:rPr>
          <w:rFonts w:ascii="Times New Roman" w:hAnsi="Times New Roman" w:cs="Times New Roman"/>
        </w:rPr>
        <w:t xml:space="preserve">1.2 </w:t>
      </w:r>
      <w:r w:rsidRPr="000657A5">
        <w:rPr>
          <w:rFonts w:ascii="Times New Roman" w:cs="Times New Roman"/>
        </w:rPr>
        <w:t>验收技术规范</w:t>
      </w:r>
      <w:bookmarkEnd w:id="8"/>
    </w:p>
    <w:p w:rsidR="006619B2"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1</w:t>
      </w:r>
      <w:r>
        <w:rPr>
          <w:rFonts w:ascii="Times New Roman" w:eastAsia="宋体" w:hAnsi="宋体" w:cs="Times New Roman" w:hint="eastAsia"/>
          <w:sz w:val="24"/>
          <w:szCs w:val="24"/>
        </w:rPr>
        <w:t>）《建设项目环境影响评价技术导则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总纲》（</w:t>
      </w:r>
      <w:r>
        <w:rPr>
          <w:rFonts w:ascii="Times New Roman" w:eastAsia="宋体" w:hAnsi="Times New Roman" w:cs="Times New Roman"/>
          <w:sz w:val="24"/>
          <w:szCs w:val="24"/>
        </w:rPr>
        <w:t>HJ2.1-2016</w:t>
      </w:r>
      <w:r>
        <w:rPr>
          <w:rFonts w:ascii="Times New Roman" w:eastAsia="宋体" w:hAnsi="宋体" w:cs="Times New Roman" w:hint="eastAsia"/>
          <w:sz w:val="24"/>
          <w:szCs w:val="24"/>
        </w:rPr>
        <w:t>）；</w:t>
      </w:r>
    </w:p>
    <w:p w:rsidR="006619B2" w:rsidRPr="001B026B" w:rsidRDefault="006619B2" w:rsidP="001B026B">
      <w:pPr>
        <w:adjustRightInd w:val="0"/>
        <w:snapToGrid w:val="0"/>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2</w:t>
      </w:r>
      <w:r>
        <w:rPr>
          <w:rFonts w:ascii="Times New Roman" w:eastAsia="宋体" w:hAnsi="宋体" w:cs="Times New Roman" w:hint="eastAsia"/>
          <w:sz w:val="24"/>
          <w:szCs w:val="24"/>
        </w:rPr>
        <w:t>）《环境影响评价技术导则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地下水环境》（</w:t>
      </w:r>
      <w:r>
        <w:rPr>
          <w:rFonts w:ascii="Times New Roman" w:eastAsia="宋体" w:hAnsi="Times New Roman" w:cs="Times New Roman"/>
          <w:sz w:val="24"/>
          <w:szCs w:val="24"/>
        </w:rPr>
        <w:t>HJ 610-2016</w:t>
      </w:r>
      <w:r>
        <w:rPr>
          <w:rFonts w:ascii="Times New Roman" w:eastAsia="宋体" w:hAnsi="宋体" w:cs="Times New Roman" w:hint="eastAsia"/>
          <w:sz w:val="24"/>
          <w:szCs w:val="24"/>
        </w:rPr>
        <w:t>）；</w:t>
      </w:r>
    </w:p>
    <w:p w:rsidR="006619B2"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sidR="001B026B">
        <w:rPr>
          <w:rFonts w:ascii="Times New Roman" w:eastAsia="宋体" w:hAnsi="Times New Roman" w:cs="Times New Roman" w:hint="eastAsia"/>
          <w:sz w:val="24"/>
          <w:szCs w:val="24"/>
        </w:rPr>
        <w:t>3</w:t>
      </w:r>
      <w:r>
        <w:rPr>
          <w:rFonts w:ascii="Times New Roman" w:eastAsia="宋体" w:hAnsi="宋体" w:cs="Times New Roman" w:hint="eastAsia"/>
          <w:sz w:val="24"/>
          <w:szCs w:val="24"/>
        </w:rPr>
        <w:t>）《环境影响评价技术导则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声环境》（</w:t>
      </w:r>
      <w:r>
        <w:rPr>
          <w:rFonts w:ascii="Times New Roman" w:eastAsia="宋体" w:hAnsi="Times New Roman" w:cs="Times New Roman"/>
          <w:sz w:val="24"/>
          <w:szCs w:val="24"/>
        </w:rPr>
        <w:t>HJ 2.4-2009</w:t>
      </w:r>
      <w:r>
        <w:rPr>
          <w:rFonts w:ascii="Times New Roman" w:eastAsia="宋体" w:hAnsi="宋体" w:cs="Times New Roman" w:hint="eastAsia"/>
          <w:sz w:val="24"/>
          <w:szCs w:val="24"/>
        </w:rPr>
        <w:t>）；</w:t>
      </w:r>
    </w:p>
    <w:p w:rsidR="006619B2"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sidR="001B026B">
        <w:rPr>
          <w:rFonts w:ascii="Times New Roman" w:eastAsia="宋体" w:hAnsi="Times New Roman" w:cs="Times New Roman" w:hint="eastAsia"/>
          <w:sz w:val="24"/>
          <w:szCs w:val="24"/>
        </w:rPr>
        <w:t>4</w:t>
      </w:r>
      <w:r>
        <w:rPr>
          <w:rFonts w:ascii="Times New Roman" w:eastAsia="宋体" w:hAnsi="宋体" w:cs="Times New Roman" w:hint="eastAsia"/>
          <w:sz w:val="24"/>
          <w:szCs w:val="24"/>
        </w:rPr>
        <w:t>）《声环境质量标准》（</w:t>
      </w:r>
      <w:r>
        <w:rPr>
          <w:rFonts w:ascii="Times New Roman" w:eastAsia="宋体" w:hAnsi="Times New Roman" w:cs="Times New Roman"/>
          <w:sz w:val="24"/>
          <w:szCs w:val="24"/>
        </w:rPr>
        <w:t>GB3096-2008</w:t>
      </w:r>
      <w:r>
        <w:rPr>
          <w:rFonts w:ascii="Times New Roman" w:eastAsia="宋体" w:hAnsi="宋体" w:cs="Times New Roman" w:hint="eastAsia"/>
          <w:sz w:val="24"/>
          <w:szCs w:val="24"/>
        </w:rPr>
        <w:t>）；</w:t>
      </w:r>
    </w:p>
    <w:p w:rsidR="006619B2"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sidR="001B026B">
        <w:rPr>
          <w:rFonts w:ascii="Times New Roman" w:eastAsia="宋体" w:hAnsi="Times New Roman" w:cs="Times New Roman" w:hint="eastAsia"/>
          <w:sz w:val="24"/>
          <w:szCs w:val="24"/>
        </w:rPr>
        <w:t>5</w:t>
      </w:r>
      <w:r>
        <w:rPr>
          <w:rFonts w:ascii="Times New Roman" w:eastAsia="宋体" w:hAnsi="宋体" w:cs="Times New Roman" w:hint="eastAsia"/>
          <w:sz w:val="24"/>
          <w:szCs w:val="24"/>
        </w:rPr>
        <w:t>）《工业企业厂界环境噪声排放标准》（</w:t>
      </w:r>
      <w:r>
        <w:rPr>
          <w:rFonts w:ascii="Times New Roman" w:eastAsia="宋体" w:hAnsi="Times New Roman" w:cs="Times New Roman"/>
          <w:sz w:val="24"/>
          <w:szCs w:val="24"/>
        </w:rPr>
        <w:t>GB12348-2008</w:t>
      </w:r>
      <w:r>
        <w:rPr>
          <w:rFonts w:ascii="Times New Roman" w:eastAsia="宋体" w:hAnsi="宋体" w:cs="Times New Roman" w:hint="eastAsia"/>
          <w:sz w:val="24"/>
          <w:szCs w:val="24"/>
        </w:rPr>
        <w:t>）；</w:t>
      </w:r>
    </w:p>
    <w:p w:rsidR="0063617A" w:rsidRPr="000657A5" w:rsidRDefault="0063617A" w:rsidP="0063617A">
      <w:pPr>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w:t>
      </w:r>
      <w:r>
        <w:rPr>
          <w:rFonts w:ascii="Times New Roman" w:eastAsia="宋体" w:hAnsi="Times New Roman" w:cs="Times New Roman" w:hint="eastAsia"/>
          <w:sz w:val="24"/>
          <w:szCs w:val="24"/>
        </w:rPr>
        <w:t>6</w:t>
      </w:r>
      <w:r w:rsidRPr="000657A5">
        <w:rPr>
          <w:rFonts w:ascii="Times New Roman" w:eastAsia="宋体" w:hAnsi="宋体" w:cs="Times New Roman"/>
          <w:sz w:val="24"/>
          <w:szCs w:val="24"/>
        </w:rPr>
        <w:t>）危险废物执行《危险废物贮存污染控制标准》（</w:t>
      </w:r>
      <w:r w:rsidRPr="000657A5">
        <w:rPr>
          <w:rFonts w:ascii="Times New Roman" w:eastAsia="宋体" w:hAnsi="Times New Roman" w:cs="Times New Roman"/>
          <w:sz w:val="24"/>
          <w:szCs w:val="24"/>
        </w:rPr>
        <w:t>GB18597-2001</w:t>
      </w:r>
      <w:r w:rsidRPr="000657A5">
        <w:rPr>
          <w:rFonts w:ascii="Times New Roman" w:eastAsia="宋体" w:hAnsi="宋体" w:cs="Times New Roman"/>
          <w:sz w:val="24"/>
          <w:szCs w:val="24"/>
        </w:rPr>
        <w:t>）及修改单中的相关规定。</w:t>
      </w:r>
    </w:p>
    <w:p w:rsidR="006619B2"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sidR="0063617A">
        <w:rPr>
          <w:rFonts w:ascii="Times New Roman" w:eastAsia="宋体" w:hAnsi="Times New Roman" w:cs="Times New Roman" w:hint="eastAsia"/>
          <w:sz w:val="24"/>
          <w:szCs w:val="24"/>
        </w:rPr>
        <w:t>7</w:t>
      </w:r>
      <w:r>
        <w:rPr>
          <w:rFonts w:ascii="Times New Roman" w:eastAsia="宋体" w:hAnsi="宋体" w:cs="Times New Roman" w:hint="eastAsia"/>
          <w:sz w:val="24"/>
          <w:szCs w:val="24"/>
        </w:rPr>
        <w:t>）《关于规范建设单位自主开展建设项目竣工环境保护验收的通知》（环境保护部）；</w:t>
      </w:r>
    </w:p>
    <w:p w:rsidR="006619B2"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sidR="0063617A">
        <w:rPr>
          <w:rFonts w:ascii="Times New Roman" w:eastAsia="宋体" w:hAnsi="Times New Roman" w:cs="Times New Roman" w:hint="eastAsia"/>
          <w:sz w:val="24"/>
          <w:szCs w:val="24"/>
        </w:rPr>
        <w:t>8</w:t>
      </w:r>
      <w:r>
        <w:rPr>
          <w:rFonts w:ascii="Times New Roman" w:eastAsia="宋体" w:hAnsi="宋体" w:cs="Times New Roman" w:hint="eastAsia"/>
          <w:sz w:val="24"/>
          <w:szCs w:val="24"/>
        </w:rPr>
        <w:t>）《建设项目竣工环境保护验收技术指南</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污染影响类》（环境保护部）；</w:t>
      </w:r>
    </w:p>
    <w:p w:rsidR="006619B2" w:rsidRDefault="006619B2" w:rsidP="006619B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sidR="0063617A">
        <w:rPr>
          <w:rFonts w:ascii="Times New Roman" w:eastAsia="宋体" w:hAnsi="Times New Roman" w:cs="Times New Roman" w:hint="eastAsia"/>
          <w:sz w:val="24"/>
          <w:szCs w:val="24"/>
        </w:rPr>
        <w:t>9</w:t>
      </w:r>
      <w:r>
        <w:rPr>
          <w:rFonts w:ascii="Times New Roman" w:eastAsia="宋体" w:hAnsi="宋体" w:cs="Times New Roman" w:hint="eastAsia"/>
          <w:sz w:val="24"/>
          <w:szCs w:val="24"/>
        </w:rPr>
        <w:t>）《建设项目环境影响评价文件审批及建设单位自主开展环境保护设施验收工作指引（试行）》（河北省环境保护厅）。</w:t>
      </w:r>
    </w:p>
    <w:p w:rsidR="004C3265" w:rsidRPr="000657A5" w:rsidRDefault="008A6B46">
      <w:pPr>
        <w:pStyle w:val="2"/>
        <w:adjustRightInd w:val="0"/>
        <w:snapToGrid w:val="0"/>
        <w:spacing w:line="360" w:lineRule="auto"/>
        <w:rPr>
          <w:rFonts w:ascii="Times New Roman" w:hAnsi="Times New Roman" w:cs="Times New Roman"/>
        </w:rPr>
      </w:pPr>
      <w:bookmarkStart w:id="9" w:name="_Toc27566816"/>
      <w:r w:rsidRPr="000657A5">
        <w:rPr>
          <w:rFonts w:ascii="Times New Roman" w:hAnsi="Times New Roman" w:cs="Times New Roman"/>
        </w:rPr>
        <w:t xml:space="preserve">1.3 </w:t>
      </w:r>
      <w:r w:rsidRPr="000657A5">
        <w:rPr>
          <w:rFonts w:ascii="Times New Roman" w:cs="Times New Roman"/>
        </w:rPr>
        <w:t>工程技术文件及批复文件</w:t>
      </w:r>
      <w:bookmarkEnd w:id="9"/>
    </w:p>
    <w:p w:rsidR="004C3265" w:rsidRPr="000657A5" w:rsidRDefault="008A6B46" w:rsidP="00B05C6F">
      <w:pPr>
        <w:adjustRightInd w:val="0"/>
        <w:spacing w:line="360" w:lineRule="auto"/>
        <w:ind w:firstLineChars="200" w:firstLine="480"/>
        <w:contextualSpacing/>
        <w:rPr>
          <w:rFonts w:ascii="Times New Roman" w:eastAsia="宋体" w:hAnsi="Times New Roman" w:cs="Times New Roman"/>
          <w:sz w:val="24"/>
          <w:szCs w:val="24"/>
        </w:rPr>
      </w:pPr>
      <w:r w:rsidRPr="000657A5">
        <w:rPr>
          <w:rFonts w:ascii="Times New Roman" w:eastAsia="宋体" w:hAnsi="宋体" w:cs="Times New Roman"/>
          <w:sz w:val="24"/>
          <w:szCs w:val="24"/>
        </w:rPr>
        <w:t>（</w:t>
      </w:r>
      <w:r w:rsidRPr="000657A5">
        <w:rPr>
          <w:rFonts w:ascii="Times New Roman" w:eastAsia="宋体" w:hAnsi="Times New Roman" w:cs="Times New Roman"/>
          <w:sz w:val="24"/>
          <w:szCs w:val="24"/>
        </w:rPr>
        <w:t>1</w:t>
      </w:r>
      <w:r w:rsidRPr="000657A5">
        <w:rPr>
          <w:rFonts w:ascii="Times New Roman" w:eastAsia="宋体" w:hAnsi="宋体" w:cs="Times New Roman"/>
          <w:sz w:val="24"/>
          <w:szCs w:val="24"/>
        </w:rPr>
        <w:t>）《</w:t>
      </w:r>
      <w:r w:rsidR="006619B2">
        <w:rPr>
          <w:rFonts w:ascii="Times New Roman" w:eastAsia="宋体" w:hAnsi="宋体" w:cs="Times New Roman"/>
          <w:sz w:val="24"/>
          <w:szCs w:val="24"/>
        </w:rPr>
        <w:t>沧州亚奇石油机械制造有限公司石油机械配件加工项目</w:t>
      </w:r>
      <w:r w:rsidRPr="000657A5">
        <w:rPr>
          <w:rFonts w:ascii="Times New Roman" w:eastAsia="宋体" w:hAnsi="宋体" w:cs="Times New Roman"/>
          <w:sz w:val="24"/>
          <w:szCs w:val="24"/>
        </w:rPr>
        <w:t>环境影响</w:t>
      </w:r>
      <w:r w:rsidR="006619B2">
        <w:rPr>
          <w:rFonts w:ascii="Times New Roman" w:eastAsia="宋体" w:hAnsi="宋体" w:cs="Times New Roman"/>
          <w:sz w:val="24"/>
          <w:szCs w:val="24"/>
        </w:rPr>
        <w:t>报告表</w:t>
      </w:r>
      <w:r w:rsidRPr="000657A5">
        <w:rPr>
          <w:rFonts w:ascii="Times New Roman" w:eastAsia="宋体" w:hAnsi="宋体" w:cs="Times New Roman"/>
          <w:sz w:val="24"/>
          <w:szCs w:val="24"/>
        </w:rPr>
        <w:t>》（</w:t>
      </w:r>
      <w:r w:rsidRPr="000657A5">
        <w:rPr>
          <w:rFonts w:ascii="Times New Roman" w:eastAsia="宋体" w:hAnsi="Times New Roman" w:cs="Times New Roman"/>
          <w:sz w:val="24"/>
          <w:szCs w:val="24"/>
        </w:rPr>
        <w:t>201</w:t>
      </w:r>
      <w:r w:rsidR="006619B2">
        <w:rPr>
          <w:rFonts w:ascii="Times New Roman" w:eastAsia="宋体" w:hAnsi="Times New Roman" w:cs="Times New Roman" w:hint="eastAsia"/>
          <w:sz w:val="24"/>
          <w:szCs w:val="24"/>
        </w:rPr>
        <w:t>9</w:t>
      </w:r>
      <w:r w:rsidRPr="000657A5">
        <w:rPr>
          <w:rFonts w:ascii="Times New Roman" w:eastAsia="宋体" w:hAnsi="宋体" w:cs="Times New Roman"/>
          <w:sz w:val="24"/>
          <w:szCs w:val="24"/>
        </w:rPr>
        <w:t>年</w:t>
      </w:r>
      <w:r w:rsidR="002334C2">
        <w:rPr>
          <w:rFonts w:ascii="Times New Roman" w:eastAsia="宋体" w:hAnsi="Times New Roman" w:cs="Times New Roman" w:hint="eastAsia"/>
          <w:sz w:val="24"/>
          <w:szCs w:val="24"/>
        </w:rPr>
        <w:t>9</w:t>
      </w:r>
      <w:r w:rsidRPr="000657A5">
        <w:rPr>
          <w:rFonts w:ascii="Times New Roman" w:eastAsia="宋体" w:hAnsi="宋体" w:cs="Times New Roman"/>
          <w:sz w:val="24"/>
          <w:szCs w:val="24"/>
        </w:rPr>
        <w:t>月）；</w:t>
      </w:r>
    </w:p>
    <w:p w:rsidR="004C3265" w:rsidRPr="000657A5" w:rsidRDefault="008A6B46">
      <w:pPr>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w:t>
      </w:r>
      <w:r w:rsidRPr="000657A5">
        <w:rPr>
          <w:rFonts w:ascii="Times New Roman" w:eastAsia="宋体" w:hAnsi="Times New Roman" w:cs="Times New Roman"/>
          <w:sz w:val="24"/>
          <w:szCs w:val="24"/>
        </w:rPr>
        <w:t>2</w:t>
      </w:r>
      <w:r w:rsidR="005E5C8B" w:rsidRPr="000657A5">
        <w:rPr>
          <w:rFonts w:ascii="Times New Roman" w:eastAsia="宋体" w:hAnsi="宋体" w:cs="Times New Roman"/>
          <w:sz w:val="24"/>
          <w:szCs w:val="24"/>
        </w:rPr>
        <w:t>）</w:t>
      </w:r>
      <w:r w:rsidRPr="000657A5">
        <w:rPr>
          <w:rFonts w:ascii="Times New Roman" w:eastAsia="宋体" w:hAnsi="宋体" w:cs="Times New Roman"/>
          <w:sz w:val="24"/>
          <w:szCs w:val="24"/>
        </w:rPr>
        <w:t>《</w:t>
      </w:r>
      <w:r w:rsidR="006619B2">
        <w:rPr>
          <w:rFonts w:ascii="Times New Roman" w:eastAsia="宋体" w:hAnsi="宋体" w:cs="Times New Roman"/>
          <w:sz w:val="24"/>
          <w:szCs w:val="24"/>
        </w:rPr>
        <w:t>沧州亚奇石油机械制造有限公司石油机械配件加工项目</w:t>
      </w:r>
      <w:r w:rsidR="005E5C8B" w:rsidRPr="000657A5">
        <w:rPr>
          <w:rFonts w:ascii="Times New Roman" w:eastAsia="宋体" w:hAnsi="宋体" w:cs="Times New Roman"/>
          <w:sz w:val="24"/>
          <w:szCs w:val="24"/>
        </w:rPr>
        <w:t>环境影响</w:t>
      </w:r>
      <w:r w:rsidR="006619B2">
        <w:rPr>
          <w:rFonts w:ascii="Times New Roman" w:eastAsia="宋体" w:hAnsi="宋体" w:cs="Times New Roman"/>
          <w:sz w:val="24"/>
          <w:szCs w:val="24"/>
        </w:rPr>
        <w:t>报</w:t>
      </w:r>
      <w:r w:rsidR="006619B2">
        <w:rPr>
          <w:rFonts w:ascii="Times New Roman" w:eastAsia="宋体" w:hAnsi="宋体" w:cs="Times New Roman"/>
          <w:sz w:val="24"/>
          <w:szCs w:val="24"/>
        </w:rPr>
        <w:lastRenderedPageBreak/>
        <w:t>告表</w:t>
      </w:r>
      <w:r w:rsidRPr="000657A5">
        <w:rPr>
          <w:rFonts w:ascii="Times New Roman" w:eastAsia="宋体" w:hAnsi="宋体" w:cs="Times New Roman"/>
          <w:sz w:val="24"/>
          <w:szCs w:val="24"/>
        </w:rPr>
        <w:t>》的审批意见，</w:t>
      </w:r>
      <w:r w:rsidR="001B026B">
        <w:rPr>
          <w:rFonts w:ascii="Times New Roman" w:eastAsia="宋体" w:hAnsi="宋体" w:cs="Times New Roman" w:hint="eastAsia"/>
          <w:sz w:val="24"/>
          <w:szCs w:val="24"/>
        </w:rPr>
        <w:t>沧县</w:t>
      </w:r>
      <w:r w:rsidR="005E5C8B" w:rsidRPr="000657A5">
        <w:rPr>
          <w:rFonts w:ascii="Times New Roman" w:eastAsia="宋体" w:hAnsi="宋体" w:cs="Times New Roman"/>
          <w:sz w:val="24"/>
          <w:szCs w:val="24"/>
        </w:rPr>
        <w:t>环评</w:t>
      </w:r>
      <w:r w:rsidR="001B026B" w:rsidRPr="000657A5">
        <w:rPr>
          <w:rFonts w:ascii="Times New Roman" w:eastAsia="宋体" w:hAnsi="宋体" w:cs="Times New Roman"/>
          <w:sz w:val="24"/>
          <w:szCs w:val="24"/>
        </w:rPr>
        <w:t>［</w:t>
      </w:r>
      <w:r w:rsidR="001B026B">
        <w:rPr>
          <w:rFonts w:ascii="Times New Roman" w:eastAsia="宋体" w:hAnsi="宋体" w:cs="Times New Roman" w:hint="eastAsia"/>
          <w:sz w:val="24"/>
          <w:szCs w:val="24"/>
        </w:rPr>
        <w:t>2019</w:t>
      </w:r>
      <w:r w:rsidR="001B026B" w:rsidRPr="000657A5">
        <w:rPr>
          <w:rFonts w:ascii="Times New Roman" w:eastAsia="宋体" w:hAnsi="宋体" w:cs="Times New Roman"/>
          <w:sz w:val="24"/>
          <w:szCs w:val="24"/>
        </w:rPr>
        <w:t>］</w:t>
      </w:r>
      <w:r w:rsidR="001B026B">
        <w:rPr>
          <w:rFonts w:ascii="Times New Roman" w:eastAsia="宋体" w:hAnsi="Times New Roman" w:cs="Times New Roman" w:hint="eastAsia"/>
          <w:sz w:val="24"/>
          <w:szCs w:val="24"/>
        </w:rPr>
        <w:t>199</w:t>
      </w:r>
      <w:r w:rsidR="00B05C6F" w:rsidRPr="000657A5">
        <w:rPr>
          <w:rFonts w:ascii="Times New Roman" w:eastAsia="宋体" w:hAnsi="宋体" w:cs="Times New Roman"/>
          <w:sz w:val="24"/>
          <w:szCs w:val="24"/>
        </w:rPr>
        <w:t>号</w:t>
      </w:r>
      <w:r w:rsidRPr="000657A5">
        <w:rPr>
          <w:rFonts w:ascii="Times New Roman" w:eastAsia="宋体" w:hAnsi="宋体" w:cs="Times New Roman"/>
          <w:sz w:val="24"/>
          <w:szCs w:val="24"/>
        </w:rPr>
        <w:t>；</w:t>
      </w:r>
    </w:p>
    <w:p w:rsidR="004C3265" w:rsidRPr="000657A5" w:rsidRDefault="008A6B46" w:rsidP="00585ED1">
      <w:pPr>
        <w:adjustRightInd w:val="0"/>
        <w:snapToGrid w:val="0"/>
        <w:spacing w:line="360" w:lineRule="auto"/>
        <w:ind w:firstLineChars="200" w:firstLine="480"/>
        <w:rPr>
          <w:rFonts w:ascii="Times New Roman" w:eastAsia="宋体" w:hAnsi="Times New Roman" w:cs="Times New Roman"/>
          <w:sz w:val="24"/>
          <w:szCs w:val="24"/>
        </w:rPr>
        <w:sectPr w:rsidR="004C3265" w:rsidRPr="000657A5">
          <w:pgSz w:w="11906" w:h="16838"/>
          <w:pgMar w:top="1440" w:right="1800" w:bottom="1440" w:left="1800" w:header="851" w:footer="992" w:gutter="0"/>
          <w:cols w:space="425"/>
          <w:docGrid w:type="lines" w:linePitch="312"/>
        </w:sectPr>
      </w:pPr>
      <w:r w:rsidRPr="000657A5">
        <w:rPr>
          <w:rFonts w:ascii="Times New Roman" w:eastAsia="宋体" w:hAnsi="宋体" w:cs="Times New Roman"/>
          <w:sz w:val="24"/>
          <w:szCs w:val="24"/>
        </w:rPr>
        <w:t>（</w:t>
      </w:r>
      <w:r w:rsidRPr="000657A5">
        <w:rPr>
          <w:rFonts w:ascii="Times New Roman" w:eastAsia="宋体" w:hAnsi="Times New Roman" w:cs="Times New Roman"/>
          <w:sz w:val="24"/>
          <w:szCs w:val="24"/>
        </w:rPr>
        <w:t>3</w:t>
      </w:r>
      <w:r w:rsidRPr="000657A5">
        <w:rPr>
          <w:rFonts w:ascii="Times New Roman" w:eastAsia="宋体" w:hAnsi="宋体" w:cs="Times New Roman"/>
          <w:sz w:val="24"/>
          <w:szCs w:val="24"/>
        </w:rPr>
        <w:t>）</w:t>
      </w:r>
      <w:r w:rsidR="006619B2">
        <w:rPr>
          <w:rFonts w:ascii="Times New Roman" w:eastAsia="宋体" w:hAnsi="宋体" w:cs="Times New Roman"/>
          <w:sz w:val="24"/>
          <w:szCs w:val="24"/>
        </w:rPr>
        <w:t>沧州亚奇石油机械制造有限公司</w:t>
      </w:r>
      <w:r w:rsidRPr="000657A5">
        <w:rPr>
          <w:rFonts w:ascii="Times New Roman" w:eastAsia="宋体" w:hAnsi="宋体" w:cs="Times New Roman"/>
          <w:sz w:val="24"/>
          <w:szCs w:val="24"/>
        </w:rPr>
        <w:t>提供的其它相关资料。</w:t>
      </w:r>
    </w:p>
    <w:p w:rsidR="004C3265" w:rsidRPr="000657A5" w:rsidRDefault="008A6B46">
      <w:pPr>
        <w:pStyle w:val="1"/>
        <w:adjustRightInd w:val="0"/>
        <w:snapToGrid w:val="0"/>
        <w:spacing w:line="360" w:lineRule="auto"/>
        <w:rPr>
          <w:rFonts w:ascii="Times New Roman" w:hAnsi="Times New Roman" w:cs="Times New Roman"/>
        </w:rPr>
      </w:pPr>
      <w:bookmarkStart w:id="10" w:name="_Toc27566817"/>
      <w:r w:rsidRPr="000657A5">
        <w:rPr>
          <w:rFonts w:ascii="Times New Roman" w:hAnsi="Times New Roman" w:cs="Times New Roman"/>
        </w:rPr>
        <w:lastRenderedPageBreak/>
        <w:t xml:space="preserve">2 </w:t>
      </w:r>
      <w:r w:rsidRPr="000657A5">
        <w:rPr>
          <w:rFonts w:ascii="Times New Roman" w:cs="Times New Roman"/>
        </w:rPr>
        <w:t>工程概况</w:t>
      </w:r>
      <w:bookmarkEnd w:id="10"/>
    </w:p>
    <w:p w:rsidR="004C3265" w:rsidRPr="000657A5" w:rsidRDefault="008A6B46">
      <w:pPr>
        <w:pStyle w:val="2"/>
        <w:adjustRightInd w:val="0"/>
        <w:snapToGrid w:val="0"/>
        <w:spacing w:line="360" w:lineRule="auto"/>
        <w:rPr>
          <w:rFonts w:ascii="Times New Roman" w:hAnsi="Times New Roman" w:cs="Times New Roman"/>
        </w:rPr>
      </w:pPr>
      <w:bookmarkStart w:id="11" w:name="_Toc27566818"/>
      <w:r w:rsidRPr="000657A5">
        <w:rPr>
          <w:rFonts w:ascii="Times New Roman" w:hAnsi="Times New Roman" w:cs="Times New Roman"/>
        </w:rPr>
        <w:t xml:space="preserve">2.1 </w:t>
      </w:r>
      <w:r w:rsidRPr="000657A5">
        <w:rPr>
          <w:rFonts w:ascii="Times New Roman" w:cs="Times New Roman"/>
        </w:rPr>
        <w:t>项目基本情况</w:t>
      </w:r>
      <w:bookmarkEnd w:id="11"/>
    </w:p>
    <w:p w:rsidR="004C3265" w:rsidRPr="000657A5" w:rsidRDefault="008A6B46">
      <w:pPr>
        <w:pStyle w:val="3"/>
        <w:adjustRightInd w:val="0"/>
        <w:snapToGrid w:val="0"/>
        <w:spacing w:line="360" w:lineRule="auto"/>
        <w:rPr>
          <w:rFonts w:ascii="Times New Roman" w:hAnsi="Times New Roman" w:cs="Times New Roman"/>
        </w:rPr>
      </w:pPr>
      <w:bookmarkStart w:id="12" w:name="_Toc496979000"/>
      <w:bookmarkStart w:id="13" w:name="_Toc497001436"/>
      <w:bookmarkStart w:id="14" w:name="_Toc518476458"/>
      <w:bookmarkStart w:id="15" w:name="_Toc520887106"/>
      <w:bookmarkStart w:id="16" w:name="_Toc27566819"/>
      <w:bookmarkStart w:id="17" w:name="_Hlk496952384"/>
      <w:r w:rsidRPr="000657A5">
        <w:rPr>
          <w:rFonts w:ascii="Times New Roman" w:hAnsi="Times New Roman" w:cs="Times New Roman"/>
        </w:rPr>
        <w:t xml:space="preserve">2.1.1 </w:t>
      </w:r>
      <w:r w:rsidRPr="000657A5">
        <w:rPr>
          <w:rFonts w:ascii="Times New Roman" w:cs="Times New Roman"/>
        </w:rPr>
        <w:t>基本情况</w:t>
      </w:r>
      <w:bookmarkEnd w:id="12"/>
      <w:bookmarkEnd w:id="13"/>
      <w:bookmarkEnd w:id="14"/>
      <w:bookmarkEnd w:id="15"/>
      <w:bookmarkEnd w:id="16"/>
    </w:p>
    <w:bookmarkEnd w:id="17"/>
    <w:p w:rsidR="004C3265" w:rsidRPr="000657A5" w:rsidRDefault="008A6B46">
      <w:pPr>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项目基本情况介绍见下表</w:t>
      </w:r>
      <w:r w:rsidRPr="000657A5">
        <w:rPr>
          <w:rFonts w:ascii="Times New Roman" w:eastAsia="宋体" w:hAnsi="Times New Roman" w:cs="Times New Roman"/>
          <w:sz w:val="24"/>
          <w:szCs w:val="24"/>
        </w:rPr>
        <w:t>2-1</w:t>
      </w:r>
      <w:r w:rsidRPr="000657A5">
        <w:rPr>
          <w:rFonts w:ascii="Times New Roman" w:eastAsia="宋体" w:hAnsi="宋体" w:cs="Times New Roman"/>
          <w:sz w:val="24"/>
          <w:szCs w:val="24"/>
        </w:rPr>
        <w:t>。</w:t>
      </w:r>
    </w:p>
    <w:p w:rsidR="004C3265" w:rsidRPr="000657A5" w:rsidRDefault="008A6B46">
      <w:pPr>
        <w:adjustRightInd w:val="0"/>
        <w:snapToGrid w:val="0"/>
        <w:spacing w:line="440" w:lineRule="exact"/>
        <w:jc w:val="center"/>
        <w:rPr>
          <w:rFonts w:ascii="Times New Roman" w:eastAsia="宋体" w:hAnsi="Times New Roman" w:cs="Times New Roman"/>
          <w:b/>
          <w:sz w:val="24"/>
          <w:szCs w:val="24"/>
        </w:rPr>
      </w:pPr>
      <w:r w:rsidRPr="000657A5">
        <w:rPr>
          <w:rFonts w:ascii="Times New Roman" w:eastAsia="宋体" w:hAnsi="宋体" w:cs="Times New Roman"/>
          <w:b/>
          <w:sz w:val="24"/>
          <w:szCs w:val="24"/>
        </w:rPr>
        <w:t>表</w:t>
      </w:r>
      <w:r w:rsidRPr="000657A5">
        <w:rPr>
          <w:rFonts w:ascii="Times New Roman" w:eastAsia="宋体" w:hAnsi="Times New Roman" w:cs="Times New Roman"/>
          <w:b/>
          <w:sz w:val="24"/>
          <w:szCs w:val="24"/>
        </w:rPr>
        <w:t xml:space="preserve">2-1  </w:t>
      </w:r>
      <w:r w:rsidRPr="000657A5">
        <w:rPr>
          <w:rFonts w:ascii="Times New Roman" w:eastAsia="宋体" w:hAnsi="宋体" w:cs="Times New Roman"/>
          <w:b/>
          <w:sz w:val="24"/>
          <w:szCs w:val="24"/>
        </w:rPr>
        <w:t>项目基本情况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07"/>
        <w:gridCol w:w="1604"/>
        <w:gridCol w:w="3169"/>
      </w:tblGrid>
      <w:tr w:rsidR="00585ED1" w:rsidRPr="002334C2" w:rsidTr="00585ED1">
        <w:trPr>
          <w:trHeight w:val="284"/>
          <w:jc w:val="center"/>
        </w:trPr>
        <w:tc>
          <w:tcPr>
            <w:tcW w:w="1242" w:type="dxa"/>
            <w:vAlign w:val="center"/>
          </w:tcPr>
          <w:p w:rsidR="00585ED1" w:rsidRPr="002334C2" w:rsidRDefault="00585ED1">
            <w:pPr>
              <w:jc w:val="center"/>
              <w:rPr>
                <w:rFonts w:ascii="Times New Roman" w:eastAsia="宋体" w:hAnsi="Times New Roman" w:cs="Times New Roman"/>
                <w:b/>
                <w:szCs w:val="21"/>
              </w:rPr>
            </w:pPr>
            <w:r w:rsidRPr="002334C2">
              <w:rPr>
                <w:rFonts w:ascii="Times New Roman" w:eastAsia="宋体" w:hAnsi="宋体" w:cs="Times New Roman"/>
                <w:b/>
                <w:szCs w:val="21"/>
              </w:rPr>
              <w:t>项目名称</w:t>
            </w:r>
          </w:p>
        </w:tc>
        <w:tc>
          <w:tcPr>
            <w:tcW w:w="7280" w:type="dxa"/>
            <w:gridSpan w:val="3"/>
            <w:vAlign w:val="center"/>
          </w:tcPr>
          <w:p w:rsidR="00585ED1" w:rsidRPr="002334C2" w:rsidRDefault="006619B2" w:rsidP="00585ED1">
            <w:pPr>
              <w:jc w:val="center"/>
              <w:rPr>
                <w:rFonts w:ascii="Times New Roman" w:eastAsia="宋体" w:hAnsi="Times New Roman" w:cs="Times New Roman"/>
                <w:color w:val="FF0000"/>
                <w:szCs w:val="21"/>
              </w:rPr>
            </w:pPr>
            <w:r w:rsidRPr="002334C2">
              <w:rPr>
                <w:rFonts w:ascii="Times New Roman" w:eastAsia="宋体" w:hAnsi="宋体" w:cs="Times New Roman"/>
                <w:szCs w:val="21"/>
              </w:rPr>
              <w:t>沧州亚奇石油机械制造有限公司石油机械配件加工项目</w:t>
            </w:r>
          </w:p>
        </w:tc>
      </w:tr>
      <w:tr w:rsidR="00585ED1" w:rsidRPr="002334C2" w:rsidTr="00585ED1">
        <w:trPr>
          <w:trHeight w:val="284"/>
          <w:jc w:val="center"/>
        </w:trPr>
        <w:tc>
          <w:tcPr>
            <w:tcW w:w="1242" w:type="dxa"/>
            <w:vAlign w:val="center"/>
          </w:tcPr>
          <w:p w:rsidR="00585ED1" w:rsidRPr="002334C2" w:rsidRDefault="00585ED1">
            <w:pPr>
              <w:jc w:val="center"/>
              <w:rPr>
                <w:rFonts w:ascii="Times New Roman" w:eastAsia="宋体" w:hAnsi="Times New Roman" w:cs="Times New Roman"/>
                <w:b/>
                <w:szCs w:val="21"/>
              </w:rPr>
            </w:pPr>
            <w:r w:rsidRPr="002334C2">
              <w:rPr>
                <w:rFonts w:ascii="Times New Roman" w:eastAsia="宋体" w:hAnsi="宋体" w:cs="Times New Roman"/>
                <w:b/>
                <w:szCs w:val="21"/>
              </w:rPr>
              <w:t>建设单位</w:t>
            </w:r>
          </w:p>
        </w:tc>
        <w:tc>
          <w:tcPr>
            <w:tcW w:w="7280" w:type="dxa"/>
            <w:gridSpan w:val="3"/>
            <w:vAlign w:val="center"/>
          </w:tcPr>
          <w:p w:rsidR="00585ED1" w:rsidRPr="002334C2" w:rsidRDefault="006619B2" w:rsidP="00585ED1">
            <w:pPr>
              <w:pStyle w:val="ac"/>
              <w:spacing w:line="440" w:lineRule="exact"/>
              <w:jc w:val="center"/>
              <w:rPr>
                <w:rFonts w:ascii="Times New Roman" w:hAnsi="Times New Roman" w:cs="Times New Roman"/>
                <w:szCs w:val="21"/>
                <w:shd w:val="clear" w:color="auto" w:fill="FFFFFF"/>
              </w:rPr>
            </w:pPr>
            <w:r w:rsidRPr="002334C2">
              <w:rPr>
                <w:rFonts w:ascii="Times New Roman" w:hAnsi="宋体" w:cs="Times New Roman"/>
                <w:szCs w:val="21"/>
              </w:rPr>
              <w:t>沧州亚奇石油机械制造有限公司</w:t>
            </w:r>
          </w:p>
        </w:tc>
      </w:tr>
      <w:tr w:rsidR="004C3265" w:rsidRPr="002334C2" w:rsidTr="00585ED1">
        <w:trPr>
          <w:trHeight w:val="284"/>
          <w:jc w:val="center"/>
        </w:trPr>
        <w:tc>
          <w:tcPr>
            <w:tcW w:w="1242" w:type="dxa"/>
            <w:vAlign w:val="center"/>
          </w:tcPr>
          <w:p w:rsidR="004C3265" w:rsidRPr="002334C2" w:rsidRDefault="008A6B46">
            <w:pPr>
              <w:jc w:val="center"/>
              <w:rPr>
                <w:rFonts w:ascii="Times New Roman" w:eastAsia="宋体" w:hAnsi="Times New Roman" w:cs="Times New Roman"/>
                <w:b/>
                <w:szCs w:val="21"/>
              </w:rPr>
            </w:pPr>
            <w:r w:rsidRPr="002334C2">
              <w:rPr>
                <w:rFonts w:ascii="Times New Roman" w:eastAsia="宋体" w:hAnsi="宋体" w:cs="Times New Roman"/>
                <w:b/>
                <w:szCs w:val="21"/>
              </w:rPr>
              <w:t>法人代表</w:t>
            </w:r>
          </w:p>
        </w:tc>
        <w:tc>
          <w:tcPr>
            <w:tcW w:w="2507" w:type="dxa"/>
            <w:vAlign w:val="center"/>
          </w:tcPr>
          <w:p w:rsidR="004C3265" w:rsidRPr="002334C2" w:rsidRDefault="002334C2" w:rsidP="00B05C6F">
            <w:pPr>
              <w:jc w:val="center"/>
              <w:rPr>
                <w:rFonts w:ascii="Times New Roman" w:eastAsia="宋体" w:hAnsi="Times New Roman" w:cs="Times New Roman"/>
                <w:szCs w:val="21"/>
              </w:rPr>
            </w:pPr>
            <w:r w:rsidRPr="002334C2">
              <w:rPr>
                <w:rFonts w:ascii="Times New Roman" w:eastAsia="宋体" w:hAnsi="宋体" w:cs="Times New Roman"/>
                <w:szCs w:val="21"/>
              </w:rPr>
              <w:t>郭振岳</w:t>
            </w:r>
          </w:p>
        </w:tc>
        <w:tc>
          <w:tcPr>
            <w:tcW w:w="1604" w:type="dxa"/>
            <w:vAlign w:val="center"/>
          </w:tcPr>
          <w:p w:rsidR="004C3265" w:rsidRPr="002334C2" w:rsidRDefault="008A6B46">
            <w:pPr>
              <w:jc w:val="center"/>
              <w:rPr>
                <w:rFonts w:ascii="Times New Roman" w:eastAsia="宋体" w:hAnsi="Times New Roman" w:cs="Times New Roman"/>
                <w:b/>
                <w:szCs w:val="21"/>
              </w:rPr>
            </w:pPr>
            <w:r w:rsidRPr="002334C2">
              <w:rPr>
                <w:rFonts w:ascii="Times New Roman" w:eastAsia="宋体" w:hAnsi="宋体" w:cs="Times New Roman"/>
                <w:b/>
                <w:szCs w:val="21"/>
              </w:rPr>
              <w:t>联系人</w:t>
            </w:r>
          </w:p>
        </w:tc>
        <w:tc>
          <w:tcPr>
            <w:tcW w:w="3169" w:type="dxa"/>
            <w:vAlign w:val="center"/>
          </w:tcPr>
          <w:p w:rsidR="004C3265" w:rsidRPr="002334C2" w:rsidRDefault="002334C2">
            <w:pPr>
              <w:jc w:val="center"/>
              <w:rPr>
                <w:rFonts w:ascii="Times New Roman" w:eastAsia="宋体" w:hAnsi="Times New Roman" w:cs="Times New Roman"/>
                <w:szCs w:val="21"/>
              </w:rPr>
            </w:pPr>
            <w:r w:rsidRPr="002334C2">
              <w:rPr>
                <w:rFonts w:ascii="Times New Roman" w:eastAsia="宋体" w:hAnsi="宋体" w:cs="Times New Roman"/>
                <w:szCs w:val="21"/>
              </w:rPr>
              <w:t>庞凤举</w:t>
            </w:r>
          </w:p>
        </w:tc>
      </w:tr>
      <w:tr w:rsidR="004C3265" w:rsidRPr="002334C2" w:rsidTr="00585ED1">
        <w:trPr>
          <w:trHeight w:val="284"/>
          <w:jc w:val="center"/>
        </w:trPr>
        <w:tc>
          <w:tcPr>
            <w:tcW w:w="1242" w:type="dxa"/>
            <w:vAlign w:val="center"/>
          </w:tcPr>
          <w:p w:rsidR="004C3265" w:rsidRPr="002334C2" w:rsidRDefault="008A6B46">
            <w:pPr>
              <w:jc w:val="center"/>
              <w:rPr>
                <w:rFonts w:ascii="Times New Roman" w:eastAsia="宋体" w:hAnsi="Times New Roman" w:cs="Times New Roman"/>
                <w:b/>
                <w:szCs w:val="21"/>
              </w:rPr>
            </w:pPr>
            <w:r w:rsidRPr="002334C2">
              <w:rPr>
                <w:rFonts w:ascii="Times New Roman" w:eastAsia="宋体" w:hAnsi="宋体" w:cs="Times New Roman"/>
                <w:b/>
                <w:szCs w:val="21"/>
              </w:rPr>
              <w:t>通信地址</w:t>
            </w:r>
          </w:p>
        </w:tc>
        <w:tc>
          <w:tcPr>
            <w:tcW w:w="7280" w:type="dxa"/>
            <w:gridSpan w:val="3"/>
            <w:vAlign w:val="center"/>
          </w:tcPr>
          <w:p w:rsidR="004C3265" w:rsidRPr="002334C2" w:rsidRDefault="002334C2" w:rsidP="00585ED1">
            <w:pPr>
              <w:jc w:val="center"/>
              <w:rPr>
                <w:rFonts w:ascii="Times New Roman" w:eastAsia="宋体" w:hAnsi="Times New Roman" w:cs="Times New Roman"/>
                <w:szCs w:val="21"/>
              </w:rPr>
            </w:pPr>
            <w:r w:rsidRPr="002334C2">
              <w:rPr>
                <w:rFonts w:ascii="Times New Roman" w:eastAsia="宋体" w:hAnsi="宋体" w:cs="Times New Roman"/>
                <w:kern w:val="0"/>
                <w:szCs w:val="21"/>
              </w:rPr>
              <w:t>沧州市沧县旧州镇北关村</w:t>
            </w:r>
          </w:p>
        </w:tc>
      </w:tr>
      <w:tr w:rsidR="004C3265" w:rsidRPr="002334C2" w:rsidTr="00585ED1">
        <w:trPr>
          <w:trHeight w:val="284"/>
          <w:jc w:val="center"/>
        </w:trPr>
        <w:tc>
          <w:tcPr>
            <w:tcW w:w="1242" w:type="dxa"/>
            <w:vAlign w:val="center"/>
          </w:tcPr>
          <w:p w:rsidR="004C3265" w:rsidRPr="002334C2" w:rsidRDefault="008A6B46">
            <w:pPr>
              <w:jc w:val="center"/>
              <w:rPr>
                <w:rFonts w:ascii="Times New Roman" w:eastAsia="宋体" w:hAnsi="Times New Roman" w:cs="Times New Roman"/>
                <w:b/>
                <w:szCs w:val="21"/>
              </w:rPr>
            </w:pPr>
            <w:r w:rsidRPr="002334C2">
              <w:rPr>
                <w:rFonts w:ascii="Times New Roman" w:eastAsia="宋体" w:hAnsi="宋体" w:cs="Times New Roman"/>
                <w:b/>
                <w:szCs w:val="21"/>
              </w:rPr>
              <w:t>联系电话</w:t>
            </w:r>
          </w:p>
        </w:tc>
        <w:tc>
          <w:tcPr>
            <w:tcW w:w="2507" w:type="dxa"/>
            <w:vAlign w:val="center"/>
          </w:tcPr>
          <w:p w:rsidR="004C3265" w:rsidRPr="002334C2" w:rsidRDefault="002334C2" w:rsidP="003E6DB3">
            <w:pPr>
              <w:jc w:val="center"/>
              <w:rPr>
                <w:rFonts w:ascii="Times New Roman" w:eastAsia="宋体" w:hAnsi="Times New Roman" w:cs="Times New Roman"/>
                <w:szCs w:val="21"/>
              </w:rPr>
            </w:pPr>
            <w:r w:rsidRPr="002334C2">
              <w:rPr>
                <w:rFonts w:ascii="Times New Roman" w:eastAsia="宋体" w:hAnsi="Times New Roman" w:cs="Times New Roman"/>
                <w:szCs w:val="21"/>
              </w:rPr>
              <w:t>15226768848</w:t>
            </w:r>
          </w:p>
        </w:tc>
        <w:tc>
          <w:tcPr>
            <w:tcW w:w="1604" w:type="dxa"/>
            <w:vAlign w:val="center"/>
          </w:tcPr>
          <w:p w:rsidR="004C3265" w:rsidRPr="002334C2" w:rsidRDefault="008A6B46">
            <w:pPr>
              <w:jc w:val="center"/>
              <w:rPr>
                <w:rFonts w:ascii="Times New Roman" w:eastAsia="宋体" w:hAnsi="Times New Roman" w:cs="Times New Roman"/>
                <w:b/>
                <w:szCs w:val="21"/>
              </w:rPr>
            </w:pPr>
            <w:r w:rsidRPr="002334C2">
              <w:rPr>
                <w:rFonts w:ascii="Times New Roman" w:eastAsia="宋体" w:hAnsi="宋体" w:cs="Times New Roman"/>
                <w:b/>
                <w:szCs w:val="21"/>
              </w:rPr>
              <w:t>邮编</w:t>
            </w:r>
          </w:p>
        </w:tc>
        <w:tc>
          <w:tcPr>
            <w:tcW w:w="3169" w:type="dxa"/>
            <w:vAlign w:val="center"/>
          </w:tcPr>
          <w:p w:rsidR="004C3265" w:rsidRPr="002334C2" w:rsidRDefault="002334C2" w:rsidP="005E5C8B">
            <w:pPr>
              <w:jc w:val="center"/>
              <w:rPr>
                <w:rFonts w:ascii="Times New Roman" w:eastAsia="宋体" w:hAnsi="Times New Roman" w:cs="Times New Roman"/>
                <w:szCs w:val="21"/>
              </w:rPr>
            </w:pPr>
            <w:r w:rsidRPr="002334C2">
              <w:rPr>
                <w:rFonts w:ascii="Times New Roman" w:eastAsia="宋体" w:hAnsi="Times New Roman" w:cs="Times New Roman"/>
                <w:szCs w:val="21"/>
              </w:rPr>
              <w:t>061023</w:t>
            </w:r>
          </w:p>
        </w:tc>
      </w:tr>
      <w:tr w:rsidR="004C3265" w:rsidRPr="002334C2" w:rsidTr="00585ED1">
        <w:trPr>
          <w:trHeight w:val="284"/>
          <w:jc w:val="center"/>
        </w:trPr>
        <w:tc>
          <w:tcPr>
            <w:tcW w:w="1242" w:type="dxa"/>
            <w:vAlign w:val="center"/>
          </w:tcPr>
          <w:p w:rsidR="004C3265" w:rsidRPr="002334C2" w:rsidRDefault="008A6B46">
            <w:pPr>
              <w:jc w:val="center"/>
              <w:rPr>
                <w:rFonts w:ascii="Times New Roman" w:eastAsia="宋体" w:hAnsi="Times New Roman" w:cs="Times New Roman"/>
                <w:b/>
                <w:color w:val="000000" w:themeColor="text1"/>
                <w:szCs w:val="21"/>
              </w:rPr>
            </w:pPr>
            <w:r w:rsidRPr="002334C2">
              <w:rPr>
                <w:rFonts w:ascii="Times New Roman" w:eastAsia="宋体" w:hAnsi="宋体" w:cs="Times New Roman"/>
                <w:b/>
                <w:color w:val="000000" w:themeColor="text1"/>
                <w:szCs w:val="21"/>
              </w:rPr>
              <w:t>项目性质</w:t>
            </w:r>
          </w:p>
        </w:tc>
        <w:tc>
          <w:tcPr>
            <w:tcW w:w="2507" w:type="dxa"/>
            <w:vAlign w:val="center"/>
          </w:tcPr>
          <w:p w:rsidR="004C3265" w:rsidRPr="002334C2" w:rsidRDefault="00585ED1">
            <w:pPr>
              <w:ind w:firstLineChars="50" w:firstLine="105"/>
              <w:jc w:val="center"/>
              <w:rPr>
                <w:rFonts w:ascii="Times New Roman" w:eastAsia="宋体" w:hAnsi="Times New Roman" w:cs="Times New Roman"/>
                <w:color w:val="000000" w:themeColor="text1"/>
                <w:szCs w:val="21"/>
              </w:rPr>
            </w:pPr>
            <w:r w:rsidRPr="002334C2">
              <w:rPr>
                <w:rFonts w:ascii="Times New Roman" w:eastAsia="宋体" w:hAnsi="宋体" w:cs="Times New Roman"/>
                <w:color w:val="000000" w:themeColor="text1"/>
                <w:szCs w:val="21"/>
              </w:rPr>
              <w:t>新建</w:t>
            </w:r>
          </w:p>
        </w:tc>
        <w:tc>
          <w:tcPr>
            <w:tcW w:w="1604" w:type="dxa"/>
            <w:vAlign w:val="center"/>
          </w:tcPr>
          <w:p w:rsidR="004C3265" w:rsidRPr="002334C2" w:rsidRDefault="008A6B46">
            <w:pPr>
              <w:jc w:val="center"/>
              <w:rPr>
                <w:rFonts w:ascii="Times New Roman" w:eastAsia="宋体" w:hAnsi="Times New Roman" w:cs="Times New Roman"/>
                <w:b/>
                <w:color w:val="000000" w:themeColor="text1"/>
                <w:szCs w:val="21"/>
              </w:rPr>
            </w:pPr>
            <w:r w:rsidRPr="002334C2">
              <w:rPr>
                <w:rFonts w:ascii="Times New Roman" w:eastAsia="宋体" w:hAnsi="宋体" w:cs="Times New Roman"/>
                <w:b/>
                <w:color w:val="000000" w:themeColor="text1"/>
                <w:szCs w:val="21"/>
              </w:rPr>
              <w:t>行业类别</w:t>
            </w:r>
          </w:p>
        </w:tc>
        <w:tc>
          <w:tcPr>
            <w:tcW w:w="3169" w:type="dxa"/>
            <w:vAlign w:val="center"/>
          </w:tcPr>
          <w:p w:rsidR="004C3265" w:rsidRPr="002334C2" w:rsidRDefault="002334C2">
            <w:pPr>
              <w:jc w:val="center"/>
              <w:rPr>
                <w:rFonts w:ascii="Times New Roman" w:eastAsia="宋体" w:hAnsi="Times New Roman" w:cs="Times New Roman"/>
                <w:color w:val="000000" w:themeColor="text1"/>
                <w:szCs w:val="21"/>
              </w:rPr>
            </w:pPr>
            <w:r w:rsidRPr="002334C2">
              <w:rPr>
                <w:rFonts w:ascii="Times New Roman" w:eastAsia="宋体" w:hAnsi="Times New Roman" w:cs="Times New Roman"/>
                <w:szCs w:val="21"/>
              </w:rPr>
              <w:t xml:space="preserve">C348 </w:t>
            </w:r>
            <w:r w:rsidRPr="002334C2">
              <w:rPr>
                <w:rFonts w:ascii="Times New Roman" w:eastAsia="宋体" w:hAnsi="宋体" w:cs="Times New Roman"/>
                <w:szCs w:val="21"/>
              </w:rPr>
              <w:t>通用零部件制造</w:t>
            </w:r>
          </w:p>
        </w:tc>
      </w:tr>
      <w:tr w:rsidR="004C3265" w:rsidRPr="002334C2" w:rsidTr="00585ED1">
        <w:trPr>
          <w:trHeight w:val="284"/>
          <w:jc w:val="center"/>
        </w:trPr>
        <w:tc>
          <w:tcPr>
            <w:tcW w:w="1242" w:type="dxa"/>
            <w:vAlign w:val="center"/>
          </w:tcPr>
          <w:p w:rsidR="004C3265" w:rsidRPr="002334C2" w:rsidRDefault="008A6B46">
            <w:pPr>
              <w:jc w:val="center"/>
              <w:rPr>
                <w:rFonts w:ascii="Times New Roman" w:eastAsia="宋体" w:hAnsi="Times New Roman" w:cs="Times New Roman"/>
                <w:b/>
                <w:color w:val="000000" w:themeColor="text1"/>
                <w:szCs w:val="21"/>
              </w:rPr>
            </w:pPr>
            <w:r w:rsidRPr="002334C2">
              <w:rPr>
                <w:rFonts w:ascii="Times New Roman" w:eastAsia="宋体" w:hAnsi="宋体" w:cs="Times New Roman"/>
                <w:b/>
                <w:color w:val="000000" w:themeColor="text1"/>
                <w:szCs w:val="21"/>
              </w:rPr>
              <w:t>建设地点</w:t>
            </w:r>
          </w:p>
        </w:tc>
        <w:tc>
          <w:tcPr>
            <w:tcW w:w="7280" w:type="dxa"/>
            <w:gridSpan w:val="3"/>
            <w:vAlign w:val="center"/>
          </w:tcPr>
          <w:p w:rsidR="004C3265" w:rsidRPr="002334C2" w:rsidRDefault="002334C2">
            <w:pPr>
              <w:jc w:val="center"/>
              <w:rPr>
                <w:rFonts w:ascii="Times New Roman" w:eastAsia="宋体" w:hAnsi="Times New Roman" w:cs="Times New Roman"/>
                <w:color w:val="000000" w:themeColor="text1"/>
                <w:szCs w:val="21"/>
              </w:rPr>
            </w:pPr>
            <w:r w:rsidRPr="002334C2">
              <w:rPr>
                <w:rFonts w:ascii="Times New Roman" w:eastAsia="宋体" w:hAnsi="宋体" w:cs="Times New Roman"/>
                <w:kern w:val="0"/>
                <w:szCs w:val="21"/>
              </w:rPr>
              <w:t>沧州市沧县旧州镇北关村</w:t>
            </w:r>
          </w:p>
        </w:tc>
      </w:tr>
      <w:tr w:rsidR="004C3265" w:rsidRPr="002334C2" w:rsidTr="00585ED1">
        <w:trPr>
          <w:trHeight w:val="454"/>
          <w:jc w:val="center"/>
        </w:trPr>
        <w:tc>
          <w:tcPr>
            <w:tcW w:w="1242" w:type="dxa"/>
            <w:vAlign w:val="center"/>
          </w:tcPr>
          <w:p w:rsidR="004C3265" w:rsidRPr="002334C2" w:rsidRDefault="008A6B46">
            <w:pPr>
              <w:jc w:val="center"/>
              <w:rPr>
                <w:rFonts w:ascii="Times New Roman" w:eastAsia="宋体" w:hAnsi="Times New Roman" w:cs="Times New Roman"/>
                <w:b/>
                <w:color w:val="000000" w:themeColor="text1"/>
                <w:szCs w:val="21"/>
              </w:rPr>
            </w:pPr>
            <w:r w:rsidRPr="002334C2">
              <w:rPr>
                <w:rFonts w:ascii="Times New Roman" w:eastAsia="宋体" w:hAnsi="宋体" w:cs="Times New Roman"/>
                <w:b/>
                <w:color w:val="000000" w:themeColor="text1"/>
                <w:szCs w:val="21"/>
              </w:rPr>
              <w:t>占地面积</w:t>
            </w:r>
          </w:p>
        </w:tc>
        <w:tc>
          <w:tcPr>
            <w:tcW w:w="2507" w:type="dxa"/>
            <w:vAlign w:val="center"/>
          </w:tcPr>
          <w:p w:rsidR="004C3265" w:rsidRPr="002334C2" w:rsidRDefault="002334C2" w:rsidP="00211A80">
            <w:pPr>
              <w:jc w:val="center"/>
              <w:rPr>
                <w:rFonts w:ascii="Times New Roman" w:eastAsia="宋体" w:hAnsi="Times New Roman" w:cs="Times New Roman"/>
                <w:szCs w:val="21"/>
              </w:rPr>
            </w:pPr>
            <w:r w:rsidRPr="002334C2">
              <w:rPr>
                <w:rFonts w:ascii="Times New Roman" w:eastAsia="宋体" w:hAnsi="Times New Roman" w:cs="Times New Roman"/>
                <w:szCs w:val="21"/>
              </w:rPr>
              <w:t>306</w:t>
            </w:r>
            <w:r w:rsidR="008A6B46" w:rsidRPr="002334C2">
              <w:rPr>
                <w:rFonts w:ascii="Times New Roman" w:eastAsia="宋体" w:hAnsi="Times New Roman" w:cs="Times New Roman"/>
                <w:szCs w:val="21"/>
              </w:rPr>
              <w:t>m</w:t>
            </w:r>
            <w:r w:rsidR="008A6B46" w:rsidRPr="002334C2">
              <w:rPr>
                <w:rFonts w:ascii="Times New Roman" w:eastAsia="宋体" w:hAnsi="Times New Roman" w:cs="Times New Roman"/>
                <w:szCs w:val="21"/>
                <w:vertAlign w:val="superscript"/>
              </w:rPr>
              <w:t>2</w:t>
            </w:r>
          </w:p>
        </w:tc>
        <w:tc>
          <w:tcPr>
            <w:tcW w:w="1604" w:type="dxa"/>
            <w:vAlign w:val="center"/>
          </w:tcPr>
          <w:p w:rsidR="004C3265" w:rsidRPr="002334C2" w:rsidRDefault="008A6B46">
            <w:pPr>
              <w:jc w:val="center"/>
              <w:rPr>
                <w:rFonts w:ascii="Times New Roman" w:eastAsia="宋体" w:hAnsi="Times New Roman" w:cs="Times New Roman"/>
                <w:b/>
                <w:szCs w:val="21"/>
              </w:rPr>
            </w:pPr>
            <w:r w:rsidRPr="002334C2">
              <w:rPr>
                <w:rFonts w:ascii="Times New Roman" w:eastAsia="宋体" w:hAnsi="宋体" w:cs="Times New Roman"/>
                <w:b/>
                <w:szCs w:val="21"/>
              </w:rPr>
              <w:t>经纬度</w:t>
            </w:r>
          </w:p>
        </w:tc>
        <w:tc>
          <w:tcPr>
            <w:tcW w:w="3169" w:type="dxa"/>
            <w:vAlign w:val="center"/>
          </w:tcPr>
          <w:p w:rsidR="002334C2" w:rsidRPr="002334C2" w:rsidRDefault="002334C2" w:rsidP="002334C2">
            <w:pPr>
              <w:adjustRightInd w:val="0"/>
              <w:snapToGrid w:val="0"/>
              <w:jc w:val="center"/>
              <w:rPr>
                <w:rFonts w:ascii="Times New Roman" w:eastAsia="宋体" w:hAnsi="Times New Roman" w:cs="Times New Roman"/>
                <w:szCs w:val="21"/>
              </w:rPr>
            </w:pPr>
            <w:r w:rsidRPr="002334C2">
              <w:rPr>
                <w:rFonts w:ascii="Times New Roman" w:eastAsia="宋体" w:hAnsi="宋体" w:cs="Times New Roman"/>
                <w:szCs w:val="21"/>
              </w:rPr>
              <w:t>东经</w:t>
            </w:r>
            <w:r w:rsidRPr="002334C2">
              <w:rPr>
                <w:rFonts w:ascii="Times New Roman" w:eastAsia="宋体" w:hAnsi="Times New Roman" w:cs="Times New Roman"/>
                <w:szCs w:val="21"/>
              </w:rPr>
              <w:t>116.991548°</w:t>
            </w:r>
          </w:p>
          <w:p w:rsidR="004C3265" w:rsidRPr="002334C2" w:rsidRDefault="002334C2" w:rsidP="002334C2">
            <w:pPr>
              <w:adjustRightInd w:val="0"/>
              <w:snapToGrid w:val="0"/>
              <w:jc w:val="center"/>
              <w:rPr>
                <w:rFonts w:ascii="Times New Roman" w:eastAsia="宋体" w:hAnsi="Times New Roman" w:cs="Times New Roman"/>
                <w:szCs w:val="21"/>
              </w:rPr>
            </w:pPr>
            <w:r w:rsidRPr="002334C2">
              <w:rPr>
                <w:rFonts w:ascii="Times New Roman" w:eastAsia="宋体" w:hAnsi="宋体" w:cs="Times New Roman"/>
                <w:szCs w:val="21"/>
              </w:rPr>
              <w:t>北纬</w:t>
            </w:r>
            <w:r w:rsidRPr="002334C2">
              <w:rPr>
                <w:rFonts w:ascii="Times New Roman" w:eastAsia="宋体" w:hAnsi="Times New Roman" w:cs="Times New Roman"/>
                <w:szCs w:val="21"/>
              </w:rPr>
              <w:t>38.220523°</w:t>
            </w:r>
          </w:p>
        </w:tc>
      </w:tr>
      <w:tr w:rsidR="004C3265" w:rsidRPr="002334C2" w:rsidTr="00585ED1">
        <w:trPr>
          <w:trHeight w:val="340"/>
          <w:jc w:val="center"/>
        </w:trPr>
        <w:tc>
          <w:tcPr>
            <w:tcW w:w="1242" w:type="dxa"/>
            <w:vAlign w:val="center"/>
          </w:tcPr>
          <w:p w:rsidR="004C3265" w:rsidRPr="002334C2" w:rsidRDefault="008A6B46">
            <w:pPr>
              <w:jc w:val="center"/>
              <w:rPr>
                <w:rFonts w:ascii="Times New Roman" w:eastAsia="宋体" w:hAnsi="Times New Roman" w:cs="Times New Roman"/>
                <w:b/>
                <w:szCs w:val="21"/>
              </w:rPr>
            </w:pPr>
            <w:r w:rsidRPr="002334C2">
              <w:rPr>
                <w:rFonts w:ascii="Times New Roman" w:eastAsia="宋体" w:hAnsi="宋体" w:cs="Times New Roman"/>
                <w:b/>
                <w:szCs w:val="21"/>
              </w:rPr>
              <w:t>开工时间</w:t>
            </w:r>
          </w:p>
        </w:tc>
        <w:tc>
          <w:tcPr>
            <w:tcW w:w="2507" w:type="dxa"/>
            <w:vAlign w:val="center"/>
          </w:tcPr>
          <w:p w:rsidR="004C3265" w:rsidRPr="002334C2" w:rsidRDefault="00E55617" w:rsidP="002334C2">
            <w:pPr>
              <w:jc w:val="center"/>
              <w:rPr>
                <w:rFonts w:ascii="Times New Roman" w:eastAsia="宋体" w:hAnsi="Times New Roman" w:cs="Times New Roman"/>
                <w:szCs w:val="21"/>
              </w:rPr>
            </w:pPr>
            <w:r w:rsidRPr="002334C2">
              <w:rPr>
                <w:rFonts w:ascii="Times New Roman" w:eastAsia="宋体" w:hAnsi="Times New Roman" w:cs="Times New Roman"/>
                <w:szCs w:val="21"/>
              </w:rPr>
              <w:t>201</w:t>
            </w:r>
            <w:r w:rsidR="002334C2" w:rsidRPr="002334C2">
              <w:rPr>
                <w:rFonts w:ascii="Times New Roman" w:eastAsia="宋体" w:hAnsi="Times New Roman" w:cs="Times New Roman"/>
                <w:szCs w:val="21"/>
              </w:rPr>
              <w:t>9</w:t>
            </w:r>
            <w:r w:rsidRPr="002334C2">
              <w:rPr>
                <w:rFonts w:ascii="Times New Roman" w:eastAsia="宋体" w:hAnsi="宋体" w:cs="Times New Roman"/>
                <w:szCs w:val="21"/>
              </w:rPr>
              <w:t>年</w:t>
            </w:r>
            <w:r w:rsidR="002334C2" w:rsidRPr="002334C2">
              <w:rPr>
                <w:rFonts w:ascii="Times New Roman" w:eastAsia="宋体" w:hAnsi="Times New Roman" w:cs="Times New Roman"/>
                <w:szCs w:val="21"/>
              </w:rPr>
              <w:t>10</w:t>
            </w:r>
            <w:r w:rsidRPr="002334C2">
              <w:rPr>
                <w:rFonts w:ascii="Times New Roman" w:eastAsia="宋体" w:hAnsi="宋体" w:cs="Times New Roman"/>
                <w:szCs w:val="21"/>
              </w:rPr>
              <w:t>月</w:t>
            </w:r>
          </w:p>
        </w:tc>
        <w:tc>
          <w:tcPr>
            <w:tcW w:w="1604" w:type="dxa"/>
            <w:vAlign w:val="center"/>
          </w:tcPr>
          <w:p w:rsidR="004C3265" w:rsidRPr="002334C2" w:rsidRDefault="008A6B46">
            <w:pPr>
              <w:jc w:val="center"/>
              <w:rPr>
                <w:rFonts w:ascii="Times New Roman" w:eastAsia="宋体" w:hAnsi="Times New Roman" w:cs="Times New Roman"/>
                <w:b/>
                <w:szCs w:val="21"/>
              </w:rPr>
            </w:pPr>
            <w:r w:rsidRPr="002334C2">
              <w:rPr>
                <w:rFonts w:ascii="Times New Roman" w:eastAsia="宋体" w:hAnsi="宋体" w:cs="Times New Roman"/>
                <w:b/>
                <w:szCs w:val="21"/>
              </w:rPr>
              <w:t>试运行时间</w:t>
            </w:r>
          </w:p>
        </w:tc>
        <w:tc>
          <w:tcPr>
            <w:tcW w:w="3169" w:type="dxa"/>
            <w:vAlign w:val="center"/>
          </w:tcPr>
          <w:p w:rsidR="004C3265" w:rsidRPr="002334C2" w:rsidRDefault="008A6B46">
            <w:pPr>
              <w:jc w:val="center"/>
              <w:rPr>
                <w:rFonts w:ascii="Times New Roman" w:eastAsia="宋体" w:hAnsi="Times New Roman" w:cs="Times New Roman"/>
                <w:szCs w:val="21"/>
              </w:rPr>
            </w:pPr>
            <w:r w:rsidRPr="002334C2">
              <w:rPr>
                <w:rFonts w:ascii="Times New Roman" w:eastAsia="宋体" w:hAnsi="Times New Roman" w:cs="Times New Roman"/>
                <w:szCs w:val="21"/>
              </w:rPr>
              <w:t>/</w:t>
            </w:r>
          </w:p>
        </w:tc>
      </w:tr>
    </w:tbl>
    <w:p w:rsidR="004C3265" w:rsidRPr="000657A5" w:rsidRDefault="008A6B46">
      <w:pPr>
        <w:pStyle w:val="3"/>
        <w:adjustRightInd w:val="0"/>
        <w:snapToGrid w:val="0"/>
        <w:spacing w:line="360" w:lineRule="auto"/>
        <w:rPr>
          <w:rFonts w:ascii="Times New Roman" w:hAnsi="Times New Roman" w:cs="Times New Roman"/>
        </w:rPr>
      </w:pPr>
      <w:bookmarkStart w:id="18" w:name="_Toc496979001"/>
      <w:bookmarkStart w:id="19" w:name="_Toc497001437"/>
      <w:bookmarkStart w:id="20" w:name="_Toc518476459"/>
      <w:bookmarkStart w:id="21" w:name="_Toc520887107"/>
      <w:bookmarkStart w:id="22" w:name="_Toc27566820"/>
      <w:r w:rsidRPr="000657A5">
        <w:rPr>
          <w:rFonts w:ascii="Times New Roman" w:hAnsi="Times New Roman" w:cs="Times New Roman"/>
        </w:rPr>
        <w:t xml:space="preserve">2.1.2 </w:t>
      </w:r>
      <w:r w:rsidRPr="000657A5">
        <w:rPr>
          <w:rFonts w:ascii="Times New Roman" w:cs="Times New Roman"/>
        </w:rPr>
        <w:t>地理位置及周边情况</w:t>
      </w:r>
      <w:bookmarkEnd w:id="18"/>
      <w:bookmarkEnd w:id="19"/>
      <w:bookmarkEnd w:id="20"/>
      <w:bookmarkEnd w:id="21"/>
      <w:bookmarkEnd w:id="22"/>
    </w:p>
    <w:p w:rsidR="004C3265" w:rsidRPr="002334C2" w:rsidRDefault="005E5C8B" w:rsidP="005E5C8B">
      <w:pPr>
        <w:adjustRightInd w:val="0"/>
        <w:snapToGrid w:val="0"/>
        <w:spacing w:line="360" w:lineRule="auto"/>
        <w:ind w:firstLineChars="200" w:firstLine="480"/>
        <w:rPr>
          <w:rFonts w:ascii="Times New Roman" w:eastAsia="宋体" w:hAnsi="Times New Roman" w:cs="Times New Roman"/>
          <w:sz w:val="24"/>
          <w:szCs w:val="24"/>
        </w:rPr>
      </w:pPr>
      <w:r w:rsidRPr="002334C2">
        <w:rPr>
          <w:rFonts w:ascii="Times New Roman" w:eastAsia="宋体" w:hAnsi="宋体" w:cs="Times New Roman"/>
          <w:sz w:val="24"/>
          <w:szCs w:val="24"/>
        </w:rPr>
        <w:t>项目位于</w:t>
      </w:r>
      <w:r w:rsidR="002334C2" w:rsidRPr="002334C2">
        <w:rPr>
          <w:rFonts w:ascii="Times New Roman" w:eastAsia="宋体" w:hAnsi="宋体" w:cs="Times New Roman"/>
          <w:kern w:val="0"/>
          <w:sz w:val="24"/>
          <w:szCs w:val="24"/>
        </w:rPr>
        <w:t>沧县旧州镇北关村</w:t>
      </w:r>
      <w:r w:rsidRPr="002334C2">
        <w:rPr>
          <w:rFonts w:ascii="Times New Roman" w:eastAsia="宋体" w:hAnsi="宋体" w:cs="Times New Roman"/>
          <w:sz w:val="24"/>
          <w:szCs w:val="24"/>
        </w:rPr>
        <w:t>，投资</w:t>
      </w:r>
      <w:r w:rsidR="002334C2" w:rsidRPr="002334C2">
        <w:rPr>
          <w:rFonts w:ascii="Times New Roman" w:eastAsia="宋体" w:hAnsi="Times New Roman" w:cs="Times New Roman"/>
          <w:sz w:val="24"/>
          <w:szCs w:val="24"/>
        </w:rPr>
        <w:t>30</w:t>
      </w:r>
      <w:r w:rsidRPr="002334C2">
        <w:rPr>
          <w:rFonts w:ascii="Times New Roman" w:eastAsia="宋体" w:hAnsi="Times New Roman" w:cs="Times New Roman"/>
          <w:sz w:val="24"/>
          <w:szCs w:val="24"/>
        </w:rPr>
        <w:t>0</w:t>
      </w:r>
      <w:r w:rsidRPr="002334C2">
        <w:rPr>
          <w:rFonts w:ascii="Times New Roman" w:eastAsia="宋体" w:hAnsi="宋体" w:cs="Times New Roman"/>
          <w:sz w:val="24"/>
          <w:szCs w:val="24"/>
        </w:rPr>
        <w:t>万元建设</w:t>
      </w:r>
      <w:r w:rsidR="002334C2" w:rsidRPr="002334C2">
        <w:rPr>
          <w:rFonts w:ascii="Times New Roman" w:eastAsia="宋体" w:hAnsi="宋体" w:cs="Times New Roman"/>
          <w:sz w:val="24"/>
          <w:szCs w:val="24"/>
        </w:rPr>
        <w:t>沧州亚奇石油机械制造有限公司石油机械配件加工项目</w:t>
      </w:r>
      <w:r w:rsidRPr="002334C2">
        <w:rPr>
          <w:rFonts w:ascii="Times New Roman" w:eastAsia="宋体" w:hAnsi="宋体" w:cs="Times New Roman"/>
          <w:sz w:val="24"/>
          <w:szCs w:val="24"/>
        </w:rPr>
        <w:t>，</w:t>
      </w:r>
      <w:r w:rsidRPr="002334C2">
        <w:rPr>
          <w:rFonts w:ascii="Times New Roman" w:eastAsia="宋体" w:hAnsi="宋体" w:cs="Times New Roman"/>
          <w:spacing w:val="-4"/>
          <w:sz w:val="24"/>
          <w:szCs w:val="24"/>
        </w:rPr>
        <w:t>厂址</w:t>
      </w:r>
      <w:r w:rsidR="002334C2" w:rsidRPr="002334C2">
        <w:rPr>
          <w:rFonts w:ascii="Times New Roman" w:eastAsia="宋体" w:hAnsi="宋体" w:cs="Times New Roman"/>
          <w:sz w:val="24"/>
          <w:szCs w:val="24"/>
        </w:rPr>
        <w:t>中心地理坐标为东经</w:t>
      </w:r>
      <w:r w:rsidR="002334C2" w:rsidRPr="002334C2">
        <w:rPr>
          <w:rFonts w:ascii="Times New Roman" w:eastAsia="宋体" w:hAnsi="Times New Roman" w:cs="Times New Roman"/>
          <w:sz w:val="24"/>
          <w:szCs w:val="24"/>
        </w:rPr>
        <w:t>116.991548°</w:t>
      </w:r>
      <w:r w:rsidR="002334C2" w:rsidRPr="002334C2">
        <w:rPr>
          <w:rFonts w:ascii="Times New Roman" w:eastAsia="宋体" w:hAnsi="宋体" w:cs="Times New Roman"/>
          <w:sz w:val="24"/>
          <w:szCs w:val="24"/>
        </w:rPr>
        <w:t>，北纬</w:t>
      </w:r>
      <w:r w:rsidR="002334C2" w:rsidRPr="002334C2">
        <w:rPr>
          <w:rFonts w:ascii="Times New Roman" w:eastAsia="宋体" w:hAnsi="Times New Roman" w:cs="Times New Roman"/>
          <w:sz w:val="24"/>
          <w:szCs w:val="24"/>
        </w:rPr>
        <w:t>38.220523°</w:t>
      </w:r>
      <w:r w:rsidR="002334C2" w:rsidRPr="002334C2">
        <w:rPr>
          <w:rFonts w:ascii="Times New Roman" w:eastAsia="宋体" w:hAnsi="宋体" w:cs="Times New Roman"/>
          <w:sz w:val="24"/>
          <w:szCs w:val="24"/>
        </w:rPr>
        <w:t>。项目南侧为采油三厂机加工车间，西侧为采油三厂运输公司，北侧隔采油三厂厂院为采油三厂内废厂房，东侧为隔采油三厂厂院为采油三厂内仓库。本项目周围最近的环境敏感点为东侧</w:t>
      </w:r>
      <w:r w:rsidR="002334C2" w:rsidRPr="002334C2">
        <w:rPr>
          <w:rFonts w:ascii="Times New Roman" w:eastAsia="宋体" w:hAnsi="Times New Roman" w:cs="Times New Roman"/>
          <w:sz w:val="24"/>
          <w:szCs w:val="24"/>
        </w:rPr>
        <w:t>340m</w:t>
      </w:r>
      <w:r w:rsidR="002334C2" w:rsidRPr="002334C2">
        <w:rPr>
          <w:rFonts w:ascii="Times New Roman" w:eastAsia="宋体" w:hAnsi="宋体" w:cs="Times New Roman"/>
          <w:sz w:val="24"/>
          <w:szCs w:val="24"/>
        </w:rPr>
        <w:t>的大港港狮学校</w:t>
      </w:r>
      <w:r w:rsidRPr="002334C2">
        <w:rPr>
          <w:rFonts w:ascii="Times New Roman" w:eastAsia="宋体" w:hAnsi="宋体" w:cs="Times New Roman"/>
          <w:sz w:val="24"/>
          <w:szCs w:val="24"/>
        </w:rPr>
        <w:t>。</w:t>
      </w:r>
      <w:r w:rsidR="008A6B46" w:rsidRPr="002334C2">
        <w:rPr>
          <w:rFonts w:ascii="Times New Roman" w:eastAsia="宋体" w:hAnsi="宋体" w:cs="Times New Roman"/>
          <w:sz w:val="24"/>
          <w:szCs w:val="24"/>
        </w:rPr>
        <w:t>项目地理位置图见附图</w:t>
      </w:r>
      <w:r w:rsidR="008A6B46" w:rsidRPr="002334C2">
        <w:rPr>
          <w:rFonts w:ascii="Times New Roman" w:eastAsia="宋体" w:hAnsi="Times New Roman" w:cs="Times New Roman"/>
          <w:sz w:val="24"/>
          <w:szCs w:val="24"/>
        </w:rPr>
        <w:t>1</w:t>
      </w:r>
      <w:r w:rsidR="008A6B46" w:rsidRPr="002334C2">
        <w:rPr>
          <w:rFonts w:ascii="Times New Roman" w:eastAsia="宋体" w:hAnsi="宋体" w:cs="Times New Roman"/>
          <w:sz w:val="24"/>
          <w:szCs w:val="24"/>
        </w:rPr>
        <w:t>，项目周边关系图见附图</w:t>
      </w:r>
      <w:r w:rsidR="002334C2" w:rsidRPr="002334C2">
        <w:rPr>
          <w:rFonts w:ascii="Times New Roman" w:eastAsia="宋体" w:hAnsi="Times New Roman" w:cs="Times New Roman"/>
          <w:sz w:val="24"/>
          <w:szCs w:val="24"/>
        </w:rPr>
        <w:t>2</w:t>
      </w:r>
      <w:r w:rsidR="008A6B46" w:rsidRPr="002334C2">
        <w:rPr>
          <w:rFonts w:ascii="Times New Roman" w:eastAsia="宋体" w:hAnsi="宋体" w:cs="Times New Roman"/>
          <w:sz w:val="24"/>
          <w:szCs w:val="24"/>
        </w:rPr>
        <w:t>。</w:t>
      </w:r>
    </w:p>
    <w:p w:rsidR="004C3265" w:rsidRPr="000657A5" w:rsidRDefault="008A6B46">
      <w:pPr>
        <w:pStyle w:val="3"/>
        <w:adjustRightInd w:val="0"/>
        <w:snapToGrid w:val="0"/>
        <w:spacing w:line="360" w:lineRule="auto"/>
        <w:rPr>
          <w:rFonts w:ascii="Times New Roman" w:hAnsi="Times New Roman" w:cs="Times New Roman"/>
        </w:rPr>
      </w:pPr>
      <w:bookmarkStart w:id="23" w:name="_Toc497001438"/>
      <w:bookmarkStart w:id="24" w:name="_Toc496979002"/>
      <w:bookmarkStart w:id="25" w:name="_Toc518476460"/>
      <w:bookmarkStart w:id="26" w:name="_Toc520887108"/>
      <w:bookmarkStart w:id="27" w:name="_Toc27566821"/>
      <w:r w:rsidRPr="000657A5">
        <w:rPr>
          <w:rFonts w:ascii="Times New Roman" w:hAnsi="Times New Roman" w:cs="Times New Roman"/>
        </w:rPr>
        <w:t xml:space="preserve">2.1.3 </w:t>
      </w:r>
      <w:r w:rsidRPr="000657A5">
        <w:rPr>
          <w:rFonts w:ascii="Times New Roman" w:cs="Times New Roman"/>
        </w:rPr>
        <w:t>厂区平面布置</w:t>
      </w:r>
      <w:bookmarkEnd w:id="23"/>
      <w:bookmarkEnd w:id="24"/>
      <w:bookmarkEnd w:id="25"/>
      <w:bookmarkEnd w:id="26"/>
      <w:bookmarkEnd w:id="27"/>
    </w:p>
    <w:p w:rsidR="005E5C8B" w:rsidRPr="000657A5" w:rsidRDefault="002334C2" w:rsidP="005E5C8B">
      <w:pPr>
        <w:spacing w:line="360" w:lineRule="auto"/>
        <w:ind w:firstLineChars="200" w:firstLine="480"/>
        <w:rPr>
          <w:rFonts w:ascii="Times New Roman" w:eastAsia="宋体" w:hAnsi="Times New Roman" w:cs="Times New Roman"/>
          <w:sz w:val="24"/>
          <w:szCs w:val="24"/>
        </w:rPr>
      </w:pPr>
      <w:r w:rsidRPr="002334C2">
        <w:rPr>
          <w:rFonts w:ascii="Times New Roman" w:eastAsia="宋体" w:hAnsi="宋体" w:cs="Times New Roman"/>
          <w:kern w:val="0"/>
          <w:sz w:val="24"/>
          <w:szCs w:val="24"/>
        </w:rPr>
        <w:t>项目有租赁车间</w:t>
      </w:r>
      <w:r w:rsidRPr="002334C2">
        <w:rPr>
          <w:rFonts w:ascii="Times New Roman" w:eastAsia="宋体" w:hAnsi="Times New Roman" w:cs="Times New Roman"/>
          <w:kern w:val="0"/>
          <w:sz w:val="24"/>
          <w:szCs w:val="24"/>
        </w:rPr>
        <w:t>1</w:t>
      </w:r>
      <w:r w:rsidRPr="002334C2">
        <w:rPr>
          <w:rFonts w:ascii="Times New Roman" w:eastAsia="宋体" w:hAnsi="宋体" w:cs="Times New Roman"/>
          <w:kern w:val="0"/>
          <w:sz w:val="24"/>
          <w:szCs w:val="24"/>
        </w:rPr>
        <w:t>间，车间西北角内置办公室</w:t>
      </w:r>
      <w:r w:rsidRPr="002334C2">
        <w:rPr>
          <w:rFonts w:ascii="Times New Roman" w:eastAsia="宋体" w:hAnsi="Times New Roman" w:cs="Times New Roman"/>
          <w:kern w:val="0"/>
          <w:sz w:val="24"/>
          <w:szCs w:val="24"/>
        </w:rPr>
        <w:t>1</w:t>
      </w:r>
      <w:r w:rsidRPr="002334C2">
        <w:rPr>
          <w:rFonts w:ascii="Times New Roman" w:eastAsia="宋体" w:hAnsi="宋体" w:cs="Times New Roman"/>
          <w:kern w:val="0"/>
          <w:sz w:val="24"/>
          <w:szCs w:val="24"/>
        </w:rPr>
        <w:t>间；一般固废间和危废间位于租赁车间南。</w:t>
      </w:r>
      <w:r w:rsidR="005E5C8B" w:rsidRPr="000657A5">
        <w:rPr>
          <w:rFonts w:ascii="Times New Roman" w:eastAsia="宋体" w:hAnsi="宋体" w:cs="Times New Roman"/>
          <w:sz w:val="24"/>
          <w:szCs w:val="24"/>
        </w:rPr>
        <w:t>具体平面布置见附图</w:t>
      </w:r>
      <w:r w:rsidR="005E5C8B" w:rsidRPr="000657A5">
        <w:rPr>
          <w:rFonts w:ascii="Times New Roman" w:eastAsia="宋体" w:hAnsi="Times New Roman" w:cs="Times New Roman"/>
          <w:sz w:val="24"/>
          <w:szCs w:val="24"/>
        </w:rPr>
        <w:t>4</w:t>
      </w:r>
      <w:r w:rsidR="005E5C8B" w:rsidRPr="000657A5">
        <w:rPr>
          <w:rFonts w:ascii="Times New Roman" w:eastAsia="宋体" w:hAnsi="宋体" w:cs="Times New Roman"/>
          <w:sz w:val="24"/>
          <w:szCs w:val="24"/>
        </w:rPr>
        <w:t>。</w:t>
      </w:r>
    </w:p>
    <w:p w:rsidR="004C3265" w:rsidRPr="000657A5" w:rsidRDefault="008A6B46">
      <w:pPr>
        <w:pStyle w:val="2"/>
        <w:adjustRightInd w:val="0"/>
        <w:snapToGrid w:val="0"/>
        <w:spacing w:line="360" w:lineRule="auto"/>
        <w:rPr>
          <w:rFonts w:ascii="Times New Roman" w:hAnsi="Times New Roman" w:cs="Times New Roman"/>
        </w:rPr>
      </w:pPr>
      <w:bookmarkStart w:id="28" w:name="_Toc27566822"/>
      <w:r w:rsidRPr="000657A5">
        <w:rPr>
          <w:rFonts w:ascii="Times New Roman" w:hAnsi="Times New Roman" w:cs="Times New Roman"/>
        </w:rPr>
        <w:t xml:space="preserve">2.2 </w:t>
      </w:r>
      <w:r w:rsidRPr="000657A5">
        <w:rPr>
          <w:rFonts w:ascii="Times New Roman" w:cs="Times New Roman"/>
        </w:rPr>
        <w:t>建设内容</w:t>
      </w:r>
      <w:bookmarkEnd w:id="28"/>
    </w:p>
    <w:p w:rsidR="004C3265" w:rsidRPr="000657A5" w:rsidRDefault="008A6B46" w:rsidP="002334C2">
      <w:pPr>
        <w:pStyle w:val="3"/>
        <w:adjustRightInd w:val="0"/>
        <w:snapToGrid w:val="0"/>
        <w:spacing w:line="360" w:lineRule="auto"/>
        <w:rPr>
          <w:rFonts w:ascii="Times New Roman" w:hAnsi="Times New Roman" w:cs="Times New Roman"/>
        </w:rPr>
      </w:pPr>
      <w:bookmarkStart w:id="29" w:name="_Toc497001440"/>
      <w:bookmarkStart w:id="30" w:name="_Toc496979004"/>
      <w:bookmarkStart w:id="31" w:name="_Toc518476462"/>
      <w:bookmarkStart w:id="32" w:name="_Toc520887110"/>
      <w:bookmarkStart w:id="33" w:name="_Toc27566823"/>
      <w:r w:rsidRPr="000657A5">
        <w:rPr>
          <w:rFonts w:ascii="Times New Roman" w:hAnsi="Times New Roman" w:cs="Times New Roman"/>
        </w:rPr>
        <w:t>2.2.1</w:t>
      </w:r>
      <w:r w:rsidRPr="000657A5">
        <w:rPr>
          <w:rFonts w:ascii="Times New Roman" w:cs="Times New Roman"/>
        </w:rPr>
        <w:t>产品方案</w:t>
      </w:r>
      <w:bookmarkEnd w:id="29"/>
      <w:bookmarkEnd w:id="30"/>
      <w:bookmarkEnd w:id="31"/>
      <w:bookmarkEnd w:id="32"/>
      <w:bookmarkEnd w:id="33"/>
    </w:p>
    <w:p w:rsidR="002334C2" w:rsidRPr="002334C2" w:rsidRDefault="008C2151" w:rsidP="002334C2">
      <w:pPr>
        <w:spacing w:line="360" w:lineRule="auto"/>
        <w:contextualSpacing/>
        <w:jc w:val="left"/>
        <w:rPr>
          <w:rFonts w:ascii="Times New Roman" w:eastAsia="宋体" w:hAnsi="Times New Roman" w:cs="Times New Roman"/>
          <w:sz w:val="24"/>
          <w:szCs w:val="24"/>
        </w:rPr>
      </w:pPr>
      <w:bookmarkStart w:id="34" w:name="_Toc496979005"/>
      <w:bookmarkStart w:id="35" w:name="_Toc497001441"/>
      <w:bookmarkStart w:id="36" w:name="_Toc518476463"/>
      <w:r w:rsidRPr="000657A5">
        <w:rPr>
          <w:rFonts w:ascii="Times New Roman" w:eastAsia="宋体" w:hAnsi="Times New Roman" w:cs="Times New Roman"/>
        </w:rPr>
        <w:t xml:space="preserve">  </w:t>
      </w:r>
      <w:bookmarkStart w:id="37" w:name="_Toc520887112"/>
      <w:r w:rsidR="002334C2">
        <w:rPr>
          <w:rFonts w:ascii="Times New Roman" w:eastAsia="宋体" w:hAnsi="Times New Roman" w:cs="Times New Roman" w:hint="eastAsia"/>
        </w:rPr>
        <w:t xml:space="preserve">  </w:t>
      </w:r>
      <w:r w:rsidR="002334C2" w:rsidRPr="002334C2">
        <w:rPr>
          <w:rFonts w:ascii="Times New Roman" w:eastAsia="宋体" w:hAnsi="宋体" w:cs="Times New Roman"/>
          <w:sz w:val="24"/>
          <w:szCs w:val="24"/>
        </w:rPr>
        <w:t>各类石油机械设备配件</w:t>
      </w:r>
      <w:r w:rsidR="002334C2" w:rsidRPr="002334C2">
        <w:rPr>
          <w:rFonts w:ascii="Times New Roman" w:eastAsia="宋体" w:hAnsi="Times New Roman" w:cs="Times New Roman"/>
          <w:sz w:val="24"/>
          <w:szCs w:val="24"/>
        </w:rPr>
        <w:t>300</w:t>
      </w:r>
      <w:r w:rsidR="002334C2" w:rsidRPr="002334C2">
        <w:rPr>
          <w:rFonts w:ascii="Times New Roman" w:eastAsia="宋体" w:hAnsi="宋体" w:cs="Times New Roman"/>
          <w:sz w:val="24"/>
          <w:szCs w:val="24"/>
        </w:rPr>
        <w:t>吨</w:t>
      </w:r>
      <w:r w:rsidR="002334C2">
        <w:rPr>
          <w:rFonts w:ascii="Times New Roman" w:eastAsia="宋体" w:hAnsi="宋体" w:cs="Times New Roman" w:hint="eastAsia"/>
          <w:sz w:val="24"/>
          <w:szCs w:val="24"/>
        </w:rPr>
        <w:t>。</w:t>
      </w:r>
    </w:p>
    <w:p w:rsidR="004C3265" w:rsidRPr="002334C2" w:rsidRDefault="008C2151" w:rsidP="002334C2">
      <w:pPr>
        <w:spacing w:line="360" w:lineRule="auto"/>
        <w:contextualSpacing/>
        <w:jc w:val="left"/>
        <w:rPr>
          <w:rFonts w:ascii="Times New Roman" w:eastAsia="宋体" w:hAnsi="Times New Roman" w:cs="Times New Roman"/>
          <w:sz w:val="24"/>
          <w:szCs w:val="24"/>
        </w:rPr>
      </w:pPr>
      <w:r w:rsidRPr="002334C2">
        <w:rPr>
          <w:rFonts w:ascii="Times New Roman" w:eastAsia="宋体" w:hAnsi="Times New Roman" w:cs="Times New Roman"/>
          <w:sz w:val="24"/>
          <w:szCs w:val="24"/>
        </w:rPr>
        <w:t xml:space="preserve">2.2.2 </w:t>
      </w:r>
      <w:r w:rsidRPr="002334C2">
        <w:rPr>
          <w:rFonts w:ascii="Times New Roman" w:eastAsia="宋体" w:hAnsi="宋体" w:cs="Times New Roman"/>
          <w:sz w:val="24"/>
          <w:szCs w:val="24"/>
        </w:rPr>
        <w:t>主要原辅材料</w:t>
      </w:r>
      <w:bookmarkEnd w:id="34"/>
      <w:bookmarkEnd w:id="35"/>
      <w:bookmarkEnd w:id="36"/>
      <w:bookmarkEnd w:id="37"/>
    </w:p>
    <w:p w:rsidR="004C3265" w:rsidRDefault="008A6B46" w:rsidP="002334C2">
      <w:pPr>
        <w:spacing w:line="360" w:lineRule="auto"/>
        <w:ind w:firstLine="480"/>
        <w:rPr>
          <w:rFonts w:ascii="Times New Roman" w:eastAsia="宋体" w:hAnsi="宋体" w:cs="Times New Roman"/>
          <w:sz w:val="24"/>
          <w:szCs w:val="24"/>
        </w:rPr>
      </w:pPr>
      <w:r w:rsidRPr="000657A5">
        <w:rPr>
          <w:rFonts w:ascii="Times New Roman" w:eastAsia="宋体" w:hAnsi="宋体" w:cs="Times New Roman"/>
          <w:sz w:val="24"/>
          <w:szCs w:val="24"/>
        </w:rPr>
        <w:t>项目原辅材料及能源消耗表见表</w:t>
      </w:r>
      <w:r w:rsidRPr="000657A5">
        <w:rPr>
          <w:rFonts w:ascii="Times New Roman" w:eastAsia="宋体" w:hAnsi="Times New Roman" w:cs="Times New Roman"/>
          <w:sz w:val="24"/>
          <w:szCs w:val="24"/>
        </w:rPr>
        <w:t>2-</w:t>
      </w:r>
      <w:r w:rsidR="002334C2">
        <w:rPr>
          <w:rFonts w:ascii="Times New Roman" w:eastAsia="宋体" w:hAnsi="Times New Roman" w:cs="Times New Roman" w:hint="eastAsia"/>
          <w:sz w:val="24"/>
          <w:szCs w:val="24"/>
        </w:rPr>
        <w:t>2</w:t>
      </w:r>
      <w:r w:rsidRPr="000657A5">
        <w:rPr>
          <w:rFonts w:ascii="Times New Roman" w:eastAsia="宋体" w:hAnsi="宋体" w:cs="Times New Roman"/>
          <w:sz w:val="24"/>
          <w:szCs w:val="24"/>
        </w:rPr>
        <w:t>。</w:t>
      </w:r>
    </w:p>
    <w:p w:rsidR="008E6D56" w:rsidRDefault="008E6D56" w:rsidP="002334C2">
      <w:pPr>
        <w:spacing w:line="360" w:lineRule="auto"/>
        <w:ind w:firstLine="480"/>
        <w:rPr>
          <w:rFonts w:ascii="Times New Roman" w:eastAsia="宋体" w:hAnsi="宋体" w:cs="Times New Roman"/>
          <w:sz w:val="24"/>
          <w:szCs w:val="24"/>
        </w:rPr>
      </w:pPr>
    </w:p>
    <w:p w:rsidR="008E6D56" w:rsidRPr="000657A5" w:rsidRDefault="008E6D56" w:rsidP="002334C2">
      <w:pPr>
        <w:spacing w:line="360" w:lineRule="auto"/>
        <w:ind w:firstLine="480"/>
        <w:rPr>
          <w:rFonts w:ascii="Times New Roman" w:eastAsia="宋体" w:hAnsi="Times New Roman" w:cs="Times New Roman"/>
          <w:sz w:val="24"/>
          <w:szCs w:val="24"/>
        </w:rPr>
      </w:pPr>
    </w:p>
    <w:p w:rsidR="004C3265" w:rsidRPr="000657A5" w:rsidRDefault="008A6B46">
      <w:pPr>
        <w:adjustRightInd w:val="0"/>
        <w:snapToGrid w:val="0"/>
        <w:spacing w:line="440" w:lineRule="exact"/>
        <w:jc w:val="center"/>
        <w:rPr>
          <w:rFonts w:ascii="Times New Roman" w:eastAsia="宋体" w:hAnsi="Times New Roman" w:cs="Times New Roman"/>
          <w:b/>
          <w:sz w:val="24"/>
          <w:szCs w:val="24"/>
        </w:rPr>
      </w:pPr>
      <w:r w:rsidRPr="000657A5">
        <w:rPr>
          <w:rFonts w:ascii="Times New Roman" w:eastAsia="宋体" w:hAnsi="宋体" w:cs="Times New Roman"/>
          <w:b/>
          <w:sz w:val="24"/>
          <w:szCs w:val="24"/>
        </w:rPr>
        <w:lastRenderedPageBreak/>
        <w:t>表</w:t>
      </w:r>
      <w:r w:rsidRPr="000657A5">
        <w:rPr>
          <w:rFonts w:ascii="Times New Roman" w:eastAsia="宋体" w:hAnsi="Times New Roman" w:cs="Times New Roman"/>
          <w:b/>
          <w:sz w:val="24"/>
          <w:szCs w:val="24"/>
        </w:rPr>
        <w:t>2-</w:t>
      </w:r>
      <w:r w:rsidR="002334C2">
        <w:rPr>
          <w:rFonts w:ascii="Times New Roman" w:eastAsia="宋体" w:hAnsi="Times New Roman" w:cs="Times New Roman" w:hint="eastAsia"/>
          <w:b/>
          <w:sz w:val="24"/>
          <w:szCs w:val="24"/>
        </w:rPr>
        <w:t>2</w:t>
      </w:r>
      <w:r w:rsidRPr="000657A5">
        <w:rPr>
          <w:rFonts w:ascii="Times New Roman" w:eastAsia="宋体" w:hAnsi="Times New Roman" w:cs="Times New Roman"/>
          <w:b/>
          <w:sz w:val="24"/>
          <w:szCs w:val="24"/>
        </w:rPr>
        <w:t xml:space="preserve">    </w:t>
      </w:r>
      <w:r w:rsidRPr="000657A5">
        <w:rPr>
          <w:rFonts w:ascii="Times New Roman" w:eastAsia="宋体" w:hAnsi="宋体" w:cs="Times New Roman"/>
          <w:b/>
          <w:sz w:val="24"/>
          <w:szCs w:val="24"/>
        </w:rPr>
        <w:t>原辅材料及能源消耗表</w:t>
      </w:r>
    </w:p>
    <w:tbl>
      <w:tblPr>
        <w:tblW w:w="4689"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29"/>
        <w:gridCol w:w="1570"/>
        <w:gridCol w:w="2081"/>
        <w:gridCol w:w="1560"/>
        <w:gridCol w:w="2052"/>
      </w:tblGrid>
      <w:tr w:rsidR="002334C2" w:rsidRPr="002334C2" w:rsidTr="002334C2">
        <w:trPr>
          <w:cantSplit/>
          <w:trHeight w:val="369"/>
          <w:jc w:val="center"/>
        </w:trPr>
        <w:tc>
          <w:tcPr>
            <w:tcW w:w="45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bookmarkStart w:id="38" w:name="_Toc497001443"/>
            <w:bookmarkStart w:id="39" w:name="_Toc496979007"/>
            <w:bookmarkStart w:id="40" w:name="_Toc518476464"/>
            <w:bookmarkStart w:id="41" w:name="_Toc520887113"/>
            <w:r w:rsidRPr="002334C2">
              <w:rPr>
                <w:rFonts w:ascii="Times New Roman" w:eastAsia="宋体" w:hAnsi="宋体" w:cs="Times New Roman"/>
                <w:szCs w:val="21"/>
              </w:rPr>
              <w:t>序号</w:t>
            </w:r>
          </w:p>
        </w:tc>
        <w:tc>
          <w:tcPr>
            <w:tcW w:w="982"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Cs w:val="21"/>
              </w:rPr>
              <w:t>名称</w:t>
            </w:r>
          </w:p>
        </w:tc>
        <w:tc>
          <w:tcPr>
            <w:tcW w:w="1302" w:type="pct"/>
            <w:vAlign w:val="center"/>
            <w:hideMark/>
          </w:tcPr>
          <w:p w:rsidR="002334C2" w:rsidRPr="002334C2" w:rsidRDefault="002334C2" w:rsidP="002334C2">
            <w:pPr>
              <w:pStyle w:val="afff4"/>
              <w:snapToGrid w:val="0"/>
              <w:contextualSpacing/>
              <w:jc w:val="center"/>
              <w:rPr>
                <w:rFonts w:ascii="Times New Roman"/>
                <w:sz w:val="21"/>
                <w:szCs w:val="21"/>
              </w:rPr>
            </w:pPr>
            <w:r w:rsidRPr="002334C2">
              <w:rPr>
                <w:rFonts w:ascii="Times New Roman" w:hAnsi="宋体"/>
                <w:sz w:val="21"/>
                <w:szCs w:val="21"/>
              </w:rPr>
              <w:t>单位</w:t>
            </w:r>
          </w:p>
        </w:tc>
        <w:tc>
          <w:tcPr>
            <w:tcW w:w="976" w:type="pct"/>
            <w:vAlign w:val="center"/>
            <w:hideMark/>
          </w:tcPr>
          <w:p w:rsidR="002334C2" w:rsidRPr="002334C2" w:rsidRDefault="002334C2" w:rsidP="002334C2">
            <w:pPr>
              <w:pStyle w:val="afff4"/>
              <w:snapToGrid w:val="0"/>
              <w:contextualSpacing/>
              <w:jc w:val="center"/>
              <w:rPr>
                <w:rFonts w:ascii="Times New Roman"/>
                <w:sz w:val="21"/>
                <w:szCs w:val="21"/>
              </w:rPr>
            </w:pPr>
            <w:r w:rsidRPr="002334C2">
              <w:rPr>
                <w:rFonts w:ascii="Times New Roman" w:hAnsi="宋体"/>
                <w:sz w:val="21"/>
                <w:szCs w:val="21"/>
              </w:rPr>
              <w:t>数量</w:t>
            </w:r>
          </w:p>
        </w:tc>
        <w:tc>
          <w:tcPr>
            <w:tcW w:w="1284" w:type="pct"/>
            <w:vAlign w:val="center"/>
          </w:tcPr>
          <w:p w:rsidR="002334C2" w:rsidRPr="002334C2" w:rsidRDefault="002334C2" w:rsidP="002334C2">
            <w:pPr>
              <w:pStyle w:val="afff4"/>
              <w:snapToGrid w:val="0"/>
              <w:contextualSpacing/>
              <w:jc w:val="center"/>
              <w:rPr>
                <w:rFonts w:ascii="Times New Roman"/>
                <w:sz w:val="21"/>
                <w:szCs w:val="21"/>
              </w:rPr>
            </w:pPr>
            <w:r w:rsidRPr="002334C2">
              <w:rPr>
                <w:rFonts w:ascii="Times New Roman" w:hAnsi="宋体"/>
                <w:sz w:val="21"/>
                <w:szCs w:val="21"/>
              </w:rPr>
              <w:t>备注</w:t>
            </w:r>
          </w:p>
        </w:tc>
      </w:tr>
      <w:tr w:rsidR="002334C2" w:rsidRPr="002334C2" w:rsidTr="002334C2">
        <w:trPr>
          <w:cantSplit/>
          <w:trHeight w:val="369"/>
          <w:jc w:val="center"/>
        </w:trPr>
        <w:tc>
          <w:tcPr>
            <w:tcW w:w="45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1</w:t>
            </w:r>
          </w:p>
        </w:tc>
        <w:tc>
          <w:tcPr>
            <w:tcW w:w="982" w:type="pct"/>
            <w:vAlign w:val="center"/>
            <w:hideMark/>
          </w:tcPr>
          <w:p w:rsidR="002334C2" w:rsidRPr="002334C2" w:rsidRDefault="002334C2" w:rsidP="002334C2">
            <w:pPr>
              <w:snapToGrid w:val="0"/>
              <w:contextualSpacing/>
              <w:jc w:val="center"/>
              <w:rPr>
                <w:rFonts w:ascii="Times New Roman" w:eastAsia="宋体" w:hAnsi="Times New Roman" w:cs="Times New Roman"/>
                <w:bCs/>
                <w:szCs w:val="21"/>
              </w:rPr>
            </w:pPr>
            <w:r w:rsidRPr="002334C2">
              <w:rPr>
                <w:rFonts w:ascii="Times New Roman" w:eastAsia="宋体" w:hAnsi="宋体" w:cs="Times New Roman"/>
                <w:bCs/>
                <w:szCs w:val="21"/>
              </w:rPr>
              <w:t>圆钢</w:t>
            </w:r>
          </w:p>
        </w:tc>
        <w:tc>
          <w:tcPr>
            <w:tcW w:w="1302"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t/a</w:t>
            </w:r>
          </w:p>
        </w:tc>
        <w:tc>
          <w:tcPr>
            <w:tcW w:w="97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303</w:t>
            </w:r>
          </w:p>
        </w:tc>
        <w:tc>
          <w:tcPr>
            <w:tcW w:w="1284"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w:t>
            </w:r>
          </w:p>
        </w:tc>
      </w:tr>
      <w:tr w:rsidR="002334C2" w:rsidRPr="002334C2" w:rsidTr="002334C2">
        <w:trPr>
          <w:cantSplit/>
          <w:trHeight w:val="369"/>
          <w:jc w:val="center"/>
        </w:trPr>
        <w:tc>
          <w:tcPr>
            <w:tcW w:w="45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2</w:t>
            </w:r>
          </w:p>
        </w:tc>
        <w:tc>
          <w:tcPr>
            <w:tcW w:w="982" w:type="pct"/>
            <w:vAlign w:val="center"/>
            <w:hideMark/>
          </w:tcPr>
          <w:p w:rsidR="002334C2" w:rsidRPr="002334C2" w:rsidRDefault="002334C2" w:rsidP="002334C2">
            <w:pPr>
              <w:snapToGrid w:val="0"/>
              <w:contextualSpacing/>
              <w:jc w:val="center"/>
              <w:rPr>
                <w:rFonts w:ascii="Times New Roman" w:eastAsia="宋体" w:hAnsi="Times New Roman" w:cs="Times New Roman"/>
                <w:bCs/>
                <w:szCs w:val="21"/>
              </w:rPr>
            </w:pPr>
            <w:r w:rsidRPr="002334C2">
              <w:rPr>
                <w:rFonts w:ascii="Times New Roman" w:eastAsia="宋体" w:hAnsi="宋体" w:cs="Times New Roman"/>
                <w:bCs/>
                <w:szCs w:val="21"/>
              </w:rPr>
              <w:t>切削液</w:t>
            </w:r>
          </w:p>
        </w:tc>
        <w:tc>
          <w:tcPr>
            <w:tcW w:w="1302"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t/a</w:t>
            </w:r>
          </w:p>
        </w:tc>
        <w:tc>
          <w:tcPr>
            <w:tcW w:w="97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0.01</w:t>
            </w:r>
          </w:p>
        </w:tc>
        <w:tc>
          <w:tcPr>
            <w:tcW w:w="1284"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w:t>
            </w:r>
          </w:p>
        </w:tc>
      </w:tr>
      <w:tr w:rsidR="002334C2" w:rsidRPr="002334C2" w:rsidTr="002334C2">
        <w:trPr>
          <w:cantSplit/>
          <w:trHeight w:val="369"/>
          <w:jc w:val="center"/>
        </w:trPr>
        <w:tc>
          <w:tcPr>
            <w:tcW w:w="45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3</w:t>
            </w:r>
          </w:p>
        </w:tc>
        <w:tc>
          <w:tcPr>
            <w:tcW w:w="982" w:type="pct"/>
            <w:vAlign w:val="center"/>
            <w:hideMark/>
          </w:tcPr>
          <w:p w:rsidR="002334C2" w:rsidRPr="002334C2" w:rsidRDefault="002334C2" w:rsidP="002334C2">
            <w:pPr>
              <w:snapToGrid w:val="0"/>
              <w:contextualSpacing/>
              <w:jc w:val="center"/>
              <w:rPr>
                <w:rFonts w:ascii="Times New Roman" w:eastAsia="宋体" w:hAnsi="Times New Roman" w:cs="Times New Roman"/>
                <w:bCs/>
                <w:szCs w:val="21"/>
              </w:rPr>
            </w:pPr>
            <w:r w:rsidRPr="002334C2">
              <w:rPr>
                <w:rFonts w:ascii="Times New Roman" w:eastAsia="宋体" w:hAnsi="宋体" w:cs="Times New Roman"/>
                <w:bCs/>
                <w:szCs w:val="21"/>
              </w:rPr>
              <w:t>润滑油</w:t>
            </w:r>
          </w:p>
        </w:tc>
        <w:tc>
          <w:tcPr>
            <w:tcW w:w="1302"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t/a</w:t>
            </w:r>
          </w:p>
        </w:tc>
        <w:tc>
          <w:tcPr>
            <w:tcW w:w="97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0.01</w:t>
            </w:r>
          </w:p>
        </w:tc>
        <w:tc>
          <w:tcPr>
            <w:tcW w:w="1284"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w:t>
            </w:r>
          </w:p>
        </w:tc>
      </w:tr>
      <w:tr w:rsidR="002334C2" w:rsidRPr="002334C2" w:rsidTr="002334C2">
        <w:trPr>
          <w:cantSplit/>
          <w:trHeight w:val="369"/>
          <w:jc w:val="center"/>
        </w:trPr>
        <w:tc>
          <w:tcPr>
            <w:tcW w:w="45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4</w:t>
            </w:r>
          </w:p>
        </w:tc>
        <w:tc>
          <w:tcPr>
            <w:tcW w:w="982"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Cs w:val="21"/>
              </w:rPr>
              <w:t>新鲜水</w:t>
            </w:r>
          </w:p>
        </w:tc>
        <w:tc>
          <w:tcPr>
            <w:tcW w:w="1302"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m</w:t>
            </w:r>
            <w:r w:rsidRPr="002334C2">
              <w:rPr>
                <w:rFonts w:ascii="Times New Roman" w:eastAsia="宋体" w:hAnsi="Times New Roman" w:cs="Times New Roman"/>
                <w:szCs w:val="21"/>
                <w:vertAlign w:val="superscript"/>
              </w:rPr>
              <w:t>3</w:t>
            </w:r>
            <w:r w:rsidRPr="002334C2">
              <w:rPr>
                <w:rFonts w:ascii="Times New Roman" w:eastAsia="宋体" w:hAnsi="Times New Roman" w:cs="Times New Roman"/>
                <w:szCs w:val="21"/>
              </w:rPr>
              <w:t>/a</w:t>
            </w:r>
          </w:p>
        </w:tc>
        <w:tc>
          <w:tcPr>
            <w:tcW w:w="97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91.2</w:t>
            </w:r>
          </w:p>
        </w:tc>
        <w:tc>
          <w:tcPr>
            <w:tcW w:w="1284"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w:t>
            </w:r>
          </w:p>
        </w:tc>
      </w:tr>
      <w:tr w:rsidR="002334C2" w:rsidRPr="002334C2" w:rsidTr="002334C2">
        <w:trPr>
          <w:cantSplit/>
          <w:trHeight w:val="369"/>
          <w:jc w:val="center"/>
        </w:trPr>
        <w:tc>
          <w:tcPr>
            <w:tcW w:w="45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5</w:t>
            </w:r>
          </w:p>
        </w:tc>
        <w:tc>
          <w:tcPr>
            <w:tcW w:w="982"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Cs w:val="21"/>
              </w:rPr>
              <w:t>电</w:t>
            </w:r>
          </w:p>
        </w:tc>
        <w:tc>
          <w:tcPr>
            <w:tcW w:w="1302"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 w:val="24"/>
                <w:szCs w:val="24"/>
              </w:rPr>
              <w:t>万</w:t>
            </w:r>
            <w:r w:rsidRPr="002334C2">
              <w:rPr>
                <w:rFonts w:ascii="Times New Roman" w:eastAsia="宋体" w:hAnsi="Times New Roman" w:cs="Times New Roman"/>
                <w:sz w:val="24"/>
                <w:szCs w:val="24"/>
              </w:rPr>
              <w:t>kw•h/a</w:t>
            </w:r>
          </w:p>
        </w:tc>
        <w:tc>
          <w:tcPr>
            <w:tcW w:w="976" w:type="pct"/>
            <w:vAlign w:val="center"/>
            <w:hideMark/>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3</w:t>
            </w:r>
          </w:p>
        </w:tc>
        <w:tc>
          <w:tcPr>
            <w:tcW w:w="1284"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Times New Roman" w:cs="Times New Roman"/>
                <w:szCs w:val="21"/>
              </w:rPr>
              <w:t>/</w:t>
            </w:r>
          </w:p>
        </w:tc>
      </w:tr>
    </w:tbl>
    <w:p w:rsidR="004C3265" w:rsidRPr="000657A5" w:rsidRDefault="008A6B46">
      <w:pPr>
        <w:pStyle w:val="3"/>
        <w:rPr>
          <w:rFonts w:ascii="Times New Roman" w:hAnsi="Times New Roman" w:cs="Times New Roman"/>
        </w:rPr>
      </w:pPr>
      <w:bookmarkStart w:id="42" w:name="_Toc27566824"/>
      <w:r w:rsidRPr="000657A5">
        <w:rPr>
          <w:rFonts w:ascii="Times New Roman" w:hAnsi="Times New Roman" w:cs="Times New Roman"/>
        </w:rPr>
        <w:t>2.2.</w:t>
      </w:r>
      <w:r w:rsidR="003B70D1" w:rsidRPr="000657A5">
        <w:rPr>
          <w:rFonts w:ascii="Times New Roman" w:hAnsi="Times New Roman" w:cs="Times New Roman"/>
        </w:rPr>
        <w:t>3</w:t>
      </w:r>
      <w:r w:rsidRPr="000657A5">
        <w:rPr>
          <w:rFonts w:ascii="Times New Roman" w:hAnsi="Times New Roman" w:cs="Times New Roman"/>
        </w:rPr>
        <w:t xml:space="preserve"> </w:t>
      </w:r>
      <w:r w:rsidRPr="000657A5">
        <w:rPr>
          <w:rFonts w:ascii="Times New Roman" w:cs="Times New Roman"/>
        </w:rPr>
        <w:t>生产设备</w:t>
      </w:r>
      <w:bookmarkEnd w:id="38"/>
      <w:bookmarkEnd w:id="39"/>
      <w:bookmarkEnd w:id="40"/>
      <w:bookmarkEnd w:id="41"/>
      <w:bookmarkEnd w:id="42"/>
    </w:p>
    <w:p w:rsidR="004C3265" w:rsidRPr="000657A5" w:rsidRDefault="008A6B46">
      <w:pPr>
        <w:spacing w:line="360" w:lineRule="auto"/>
        <w:ind w:firstLineChars="200" w:firstLine="480"/>
        <w:textAlignment w:val="baseline"/>
        <w:rPr>
          <w:rFonts w:ascii="Times New Roman" w:eastAsia="宋体" w:hAnsi="Times New Roman" w:cs="Times New Roman"/>
          <w:sz w:val="24"/>
          <w:szCs w:val="24"/>
        </w:rPr>
      </w:pPr>
      <w:r w:rsidRPr="000657A5">
        <w:rPr>
          <w:rFonts w:ascii="Times New Roman" w:eastAsia="宋体" w:hAnsi="宋体" w:cs="Times New Roman"/>
          <w:sz w:val="24"/>
          <w:szCs w:val="24"/>
        </w:rPr>
        <w:t>项目设备一览表见表</w:t>
      </w:r>
      <w:r w:rsidRPr="000657A5">
        <w:rPr>
          <w:rFonts w:ascii="Times New Roman" w:eastAsia="宋体" w:hAnsi="Times New Roman" w:cs="Times New Roman"/>
          <w:sz w:val="24"/>
          <w:szCs w:val="24"/>
        </w:rPr>
        <w:t>2-</w:t>
      </w:r>
      <w:r w:rsidR="002334C2">
        <w:rPr>
          <w:rFonts w:ascii="Times New Roman" w:eastAsia="宋体" w:hAnsi="Times New Roman" w:cs="Times New Roman" w:hint="eastAsia"/>
          <w:sz w:val="24"/>
          <w:szCs w:val="24"/>
        </w:rPr>
        <w:t>3</w:t>
      </w:r>
      <w:r w:rsidRPr="000657A5">
        <w:rPr>
          <w:rFonts w:ascii="Times New Roman" w:eastAsia="宋体" w:hAnsi="宋体" w:cs="Times New Roman"/>
          <w:sz w:val="24"/>
          <w:szCs w:val="24"/>
        </w:rPr>
        <w:t>。</w:t>
      </w:r>
    </w:p>
    <w:p w:rsidR="004C3265" w:rsidRDefault="008A6B46">
      <w:pPr>
        <w:adjustRightInd w:val="0"/>
        <w:snapToGrid w:val="0"/>
        <w:spacing w:line="440" w:lineRule="exact"/>
        <w:jc w:val="center"/>
        <w:rPr>
          <w:rFonts w:ascii="Times New Roman" w:eastAsia="宋体" w:hAnsi="宋体" w:cs="Times New Roman"/>
          <w:b/>
          <w:sz w:val="24"/>
          <w:szCs w:val="24"/>
        </w:rPr>
      </w:pPr>
      <w:r w:rsidRPr="000657A5">
        <w:rPr>
          <w:rFonts w:ascii="Times New Roman" w:eastAsia="宋体" w:hAnsi="宋体" w:cs="Times New Roman"/>
          <w:b/>
          <w:sz w:val="24"/>
          <w:szCs w:val="24"/>
        </w:rPr>
        <w:t>表</w:t>
      </w:r>
      <w:r w:rsidRPr="000657A5">
        <w:rPr>
          <w:rFonts w:ascii="Times New Roman" w:eastAsia="宋体" w:hAnsi="Times New Roman" w:cs="Times New Roman"/>
          <w:b/>
          <w:sz w:val="24"/>
          <w:szCs w:val="24"/>
        </w:rPr>
        <w:t>2-</w:t>
      </w:r>
      <w:r w:rsidR="002334C2">
        <w:rPr>
          <w:rFonts w:ascii="Times New Roman" w:eastAsia="宋体" w:hAnsi="Times New Roman" w:cs="Times New Roman" w:hint="eastAsia"/>
          <w:b/>
          <w:sz w:val="24"/>
          <w:szCs w:val="24"/>
        </w:rPr>
        <w:t>3</w:t>
      </w:r>
      <w:r w:rsidRPr="000657A5">
        <w:rPr>
          <w:rFonts w:ascii="Times New Roman" w:eastAsia="宋体" w:hAnsi="Times New Roman" w:cs="Times New Roman"/>
          <w:b/>
          <w:sz w:val="24"/>
          <w:szCs w:val="24"/>
        </w:rPr>
        <w:t xml:space="preserve">  </w:t>
      </w:r>
      <w:r w:rsidRPr="000657A5">
        <w:rPr>
          <w:rFonts w:ascii="Times New Roman" w:eastAsia="宋体" w:hAnsi="宋体" w:cs="Times New Roman"/>
          <w:b/>
          <w:sz w:val="24"/>
          <w:szCs w:val="24"/>
        </w:rPr>
        <w:t>设备一览表</w:t>
      </w:r>
    </w:p>
    <w:tbl>
      <w:tblPr>
        <w:tblW w:w="8636"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985"/>
        <w:gridCol w:w="2268"/>
        <w:gridCol w:w="2551"/>
        <w:gridCol w:w="1701"/>
        <w:gridCol w:w="1131"/>
      </w:tblGrid>
      <w:tr w:rsidR="002334C2" w:rsidRPr="006F7464" w:rsidTr="002334C2">
        <w:trPr>
          <w:trHeight w:val="301"/>
          <w:jc w:val="center"/>
        </w:trPr>
        <w:tc>
          <w:tcPr>
            <w:tcW w:w="985" w:type="dxa"/>
            <w:vAlign w:val="center"/>
          </w:tcPr>
          <w:p w:rsidR="002334C2" w:rsidRPr="006F7464" w:rsidRDefault="002334C2" w:rsidP="002334C2">
            <w:pPr>
              <w:snapToGrid w:val="0"/>
              <w:contextualSpacing/>
              <w:jc w:val="center"/>
              <w:rPr>
                <w:rFonts w:ascii="Times New Roman" w:hAnsi="Times New Roman"/>
                <w:szCs w:val="21"/>
              </w:rPr>
            </w:pPr>
            <w:r w:rsidRPr="006F7464">
              <w:rPr>
                <w:rFonts w:ascii="Times New Roman" w:hAnsi="Times New Roman"/>
                <w:szCs w:val="21"/>
              </w:rPr>
              <w:t>序号</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sidRPr="006F7464">
              <w:rPr>
                <w:rFonts w:ascii="Times New Roman" w:hAnsi="Times New Roman"/>
                <w:szCs w:val="21"/>
              </w:rPr>
              <w:t>名称</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sidRPr="006F7464">
              <w:rPr>
                <w:rFonts w:ascii="Times New Roman" w:hAnsi="Times New Roman"/>
                <w:szCs w:val="21"/>
              </w:rPr>
              <w:t>型号</w:t>
            </w:r>
          </w:p>
        </w:tc>
        <w:tc>
          <w:tcPr>
            <w:tcW w:w="1701" w:type="dxa"/>
            <w:vAlign w:val="center"/>
          </w:tcPr>
          <w:p w:rsidR="002334C2" w:rsidRPr="006F7464" w:rsidRDefault="002334C2" w:rsidP="002334C2">
            <w:pPr>
              <w:snapToGrid w:val="0"/>
              <w:contextualSpacing/>
              <w:jc w:val="center"/>
              <w:rPr>
                <w:rFonts w:ascii="Times New Roman" w:hAnsi="Times New Roman"/>
                <w:szCs w:val="21"/>
              </w:rPr>
            </w:pPr>
            <w:r w:rsidRPr="006F7464">
              <w:rPr>
                <w:rFonts w:ascii="Times New Roman" w:hAnsi="Times New Roman"/>
                <w:szCs w:val="21"/>
              </w:rPr>
              <w:t>单位</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sidRPr="006F7464">
              <w:rPr>
                <w:rFonts w:ascii="Times New Roman" w:hAnsi="Times New Roman"/>
                <w:szCs w:val="21"/>
              </w:rPr>
              <w:t>数量</w:t>
            </w:r>
          </w:p>
        </w:tc>
      </w:tr>
      <w:tr w:rsidR="002334C2" w:rsidRPr="006F7464" w:rsidTr="002334C2">
        <w:trPr>
          <w:trHeight w:val="361"/>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kern w:val="0"/>
                <w:szCs w:val="21"/>
              </w:rPr>
            </w:pPr>
            <w:r w:rsidRPr="006F7464">
              <w:rPr>
                <w:rFonts w:ascii="Times New Roman" w:eastAsia="新宋体" w:hAnsi="Times New Roman"/>
                <w:kern w:val="0"/>
                <w:szCs w:val="21"/>
              </w:rPr>
              <w:t>1</w:t>
            </w:r>
          </w:p>
        </w:tc>
        <w:tc>
          <w:tcPr>
            <w:tcW w:w="2268" w:type="dxa"/>
            <w:vAlign w:val="center"/>
          </w:tcPr>
          <w:p w:rsidR="002334C2" w:rsidRPr="006F7464" w:rsidRDefault="002334C2" w:rsidP="002334C2">
            <w:pPr>
              <w:snapToGrid w:val="0"/>
              <w:contextualSpacing/>
              <w:jc w:val="center"/>
              <w:rPr>
                <w:szCs w:val="21"/>
              </w:rPr>
            </w:pPr>
            <w:r>
              <w:rPr>
                <w:rFonts w:ascii="Times New Roman" w:hAnsi="Times New Roman" w:hint="eastAsia"/>
                <w:szCs w:val="21"/>
              </w:rPr>
              <w:t>数控车床</w:t>
            </w:r>
          </w:p>
        </w:tc>
        <w:tc>
          <w:tcPr>
            <w:tcW w:w="2551" w:type="dxa"/>
            <w:vAlign w:val="center"/>
          </w:tcPr>
          <w:p w:rsidR="002334C2" w:rsidRPr="006F7464" w:rsidRDefault="002334C2" w:rsidP="002334C2">
            <w:pPr>
              <w:snapToGrid w:val="0"/>
              <w:contextualSpacing/>
              <w:jc w:val="center"/>
              <w:rPr>
                <w:szCs w:val="21"/>
              </w:rPr>
            </w:pPr>
            <w:r>
              <w:rPr>
                <w:rFonts w:ascii="Times New Roman" w:hAnsi="Times New Roman" w:hint="eastAsia"/>
                <w:szCs w:val="21"/>
              </w:rPr>
              <w:t>/</w:t>
            </w:r>
          </w:p>
        </w:tc>
        <w:tc>
          <w:tcPr>
            <w:tcW w:w="1701" w:type="dxa"/>
            <w:vAlign w:val="center"/>
          </w:tcPr>
          <w:p w:rsidR="002334C2" w:rsidRPr="006F7464" w:rsidRDefault="002334C2" w:rsidP="002334C2">
            <w:pPr>
              <w:snapToGrid w:val="0"/>
              <w:contextualSpacing/>
              <w:jc w:val="center"/>
              <w:rPr>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szCs w:val="21"/>
              </w:rPr>
            </w:pPr>
            <w:r>
              <w:rPr>
                <w:rFonts w:hint="eastAsia"/>
                <w:szCs w:val="21"/>
              </w:rPr>
              <w:t>1</w:t>
            </w:r>
          </w:p>
        </w:tc>
      </w:tr>
      <w:tr w:rsidR="002334C2" w:rsidRPr="006F7464" w:rsidTr="002334C2">
        <w:trPr>
          <w:trHeight w:val="345"/>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kern w:val="0"/>
                <w:szCs w:val="21"/>
              </w:rPr>
            </w:pPr>
            <w:r w:rsidRPr="006F7464">
              <w:rPr>
                <w:rFonts w:ascii="Times New Roman" w:eastAsia="新宋体" w:hAnsi="Times New Roman"/>
                <w:kern w:val="0"/>
                <w:szCs w:val="21"/>
              </w:rPr>
              <w:t>2</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机床</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CS6150C</w:t>
            </w:r>
          </w:p>
        </w:tc>
        <w:tc>
          <w:tcPr>
            <w:tcW w:w="1701" w:type="dxa"/>
            <w:vAlign w:val="center"/>
          </w:tcPr>
          <w:p w:rsidR="002334C2" w:rsidRPr="006F7464" w:rsidRDefault="002334C2" w:rsidP="002334C2">
            <w:pPr>
              <w:snapToGrid w:val="0"/>
              <w:contextualSpacing/>
              <w:jc w:val="center"/>
              <w:rPr>
                <w:rFonts w:ascii="Times New Roman" w:hAnsi="Times New Roman"/>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3</w:t>
            </w:r>
          </w:p>
        </w:tc>
      </w:tr>
      <w:tr w:rsidR="002334C2" w:rsidRPr="006F7464" w:rsidTr="002334C2">
        <w:trPr>
          <w:trHeight w:val="345"/>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kern w:val="0"/>
                <w:szCs w:val="21"/>
              </w:rPr>
            </w:pPr>
            <w:r w:rsidRPr="006F7464">
              <w:rPr>
                <w:rFonts w:ascii="Times New Roman" w:eastAsia="新宋体" w:hAnsi="Times New Roman"/>
                <w:kern w:val="0"/>
                <w:szCs w:val="21"/>
              </w:rPr>
              <w:t>3</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机床</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CPG6150A</w:t>
            </w:r>
          </w:p>
        </w:tc>
        <w:tc>
          <w:tcPr>
            <w:tcW w:w="1701" w:type="dxa"/>
            <w:vAlign w:val="center"/>
          </w:tcPr>
          <w:p w:rsidR="002334C2" w:rsidRPr="006F7464" w:rsidRDefault="002334C2" w:rsidP="002334C2">
            <w:pPr>
              <w:snapToGrid w:val="0"/>
              <w:contextualSpacing/>
              <w:jc w:val="center"/>
              <w:rPr>
                <w:rFonts w:ascii="Times New Roman" w:hAnsi="Times New Roman"/>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2</w:t>
            </w:r>
          </w:p>
        </w:tc>
      </w:tr>
      <w:tr w:rsidR="002334C2" w:rsidRPr="006F7464" w:rsidTr="002334C2">
        <w:trPr>
          <w:trHeight w:val="345"/>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kern w:val="0"/>
                <w:szCs w:val="21"/>
              </w:rPr>
            </w:pPr>
            <w:r w:rsidRPr="006F7464">
              <w:rPr>
                <w:rFonts w:ascii="Times New Roman" w:eastAsia="新宋体" w:hAnsi="Times New Roman"/>
                <w:kern w:val="0"/>
                <w:szCs w:val="21"/>
              </w:rPr>
              <w:t>4</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机床</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w:t>
            </w:r>
          </w:p>
        </w:tc>
        <w:tc>
          <w:tcPr>
            <w:tcW w:w="1701" w:type="dxa"/>
            <w:vAlign w:val="center"/>
          </w:tcPr>
          <w:p w:rsidR="002334C2" w:rsidRPr="006F7464" w:rsidRDefault="002334C2" w:rsidP="002334C2">
            <w:pPr>
              <w:snapToGrid w:val="0"/>
              <w:contextualSpacing/>
              <w:jc w:val="center"/>
              <w:rPr>
                <w:rFonts w:ascii="Times New Roman" w:hAnsi="Times New Roman"/>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3</w:t>
            </w:r>
          </w:p>
        </w:tc>
      </w:tr>
      <w:tr w:rsidR="002334C2" w:rsidRPr="006F7464" w:rsidTr="002334C2">
        <w:trPr>
          <w:trHeight w:val="345"/>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szCs w:val="21"/>
              </w:rPr>
            </w:pPr>
            <w:r w:rsidRPr="006F7464">
              <w:rPr>
                <w:rFonts w:ascii="Times New Roman" w:eastAsia="新宋体" w:hAnsi="Times New Roman"/>
                <w:szCs w:val="21"/>
              </w:rPr>
              <w:t>5</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机床</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w:t>
            </w:r>
          </w:p>
        </w:tc>
        <w:tc>
          <w:tcPr>
            <w:tcW w:w="1701" w:type="dxa"/>
            <w:vAlign w:val="center"/>
          </w:tcPr>
          <w:p w:rsidR="002334C2" w:rsidRPr="006F7464" w:rsidRDefault="002334C2" w:rsidP="002334C2">
            <w:pPr>
              <w:snapToGrid w:val="0"/>
              <w:contextualSpacing/>
              <w:jc w:val="center"/>
              <w:rPr>
                <w:rFonts w:ascii="Times New Roman" w:hAnsi="Times New Roman"/>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1</w:t>
            </w:r>
          </w:p>
        </w:tc>
      </w:tr>
      <w:tr w:rsidR="002334C2" w:rsidRPr="006F7464" w:rsidTr="002334C2">
        <w:trPr>
          <w:trHeight w:val="345"/>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kern w:val="0"/>
                <w:szCs w:val="21"/>
              </w:rPr>
            </w:pPr>
            <w:r w:rsidRPr="006F7464">
              <w:rPr>
                <w:rFonts w:ascii="Times New Roman" w:eastAsia="新宋体" w:hAnsi="Times New Roman"/>
                <w:kern w:val="0"/>
                <w:szCs w:val="21"/>
              </w:rPr>
              <w:t>6</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摇臂钻床</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w:t>
            </w:r>
          </w:p>
        </w:tc>
        <w:tc>
          <w:tcPr>
            <w:tcW w:w="1701" w:type="dxa"/>
            <w:vAlign w:val="center"/>
          </w:tcPr>
          <w:p w:rsidR="002334C2" w:rsidRPr="006F7464" w:rsidRDefault="002334C2" w:rsidP="002334C2">
            <w:pPr>
              <w:snapToGrid w:val="0"/>
              <w:contextualSpacing/>
              <w:jc w:val="center"/>
              <w:rPr>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1</w:t>
            </w:r>
          </w:p>
        </w:tc>
      </w:tr>
      <w:tr w:rsidR="002334C2" w:rsidRPr="006F7464" w:rsidTr="002334C2">
        <w:trPr>
          <w:trHeight w:val="345"/>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kern w:val="0"/>
                <w:szCs w:val="21"/>
              </w:rPr>
            </w:pPr>
            <w:r w:rsidRPr="006F7464">
              <w:rPr>
                <w:rFonts w:ascii="Times New Roman" w:eastAsia="新宋体" w:hAnsi="Times New Roman"/>
                <w:kern w:val="0"/>
                <w:szCs w:val="21"/>
              </w:rPr>
              <w:t>7</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机床</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C6163B</w:t>
            </w:r>
          </w:p>
        </w:tc>
        <w:tc>
          <w:tcPr>
            <w:tcW w:w="1701" w:type="dxa"/>
            <w:vAlign w:val="center"/>
          </w:tcPr>
          <w:p w:rsidR="002334C2" w:rsidRPr="006F7464" w:rsidRDefault="002334C2" w:rsidP="002334C2">
            <w:pPr>
              <w:snapToGrid w:val="0"/>
              <w:contextualSpacing/>
              <w:jc w:val="center"/>
              <w:rPr>
                <w:rFonts w:ascii="Times New Roman" w:hAnsi="Times New Roman"/>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1</w:t>
            </w:r>
          </w:p>
        </w:tc>
      </w:tr>
      <w:tr w:rsidR="002334C2" w:rsidRPr="006F7464" w:rsidTr="002334C2">
        <w:trPr>
          <w:trHeight w:val="345"/>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kern w:val="0"/>
                <w:szCs w:val="21"/>
              </w:rPr>
            </w:pPr>
            <w:r w:rsidRPr="006F7464">
              <w:rPr>
                <w:rFonts w:ascii="Times New Roman" w:eastAsia="新宋体" w:hAnsi="Times New Roman"/>
                <w:kern w:val="0"/>
                <w:szCs w:val="21"/>
              </w:rPr>
              <w:t>8</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摇臂铣床</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X63332C</w:t>
            </w:r>
          </w:p>
        </w:tc>
        <w:tc>
          <w:tcPr>
            <w:tcW w:w="1701" w:type="dxa"/>
            <w:vAlign w:val="center"/>
          </w:tcPr>
          <w:p w:rsidR="002334C2" w:rsidRPr="006F7464" w:rsidRDefault="002334C2" w:rsidP="002334C2">
            <w:pPr>
              <w:snapToGrid w:val="0"/>
              <w:contextualSpacing/>
              <w:jc w:val="center"/>
              <w:rPr>
                <w:rFonts w:ascii="Times New Roman" w:hAnsi="Times New Roman"/>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1</w:t>
            </w:r>
          </w:p>
        </w:tc>
      </w:tr>
      <w:tr w:rsidR="002334C2" w:rsidRPr="006F7464" w:rsidTr="002334C2">
        <w:trPr>
          <w:trHeight w:val="345"/>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kern w:val="0"/>
                <w:szCs w:val="21"/>
              </w:rPr>
            </w:pPr>
            <w:r w:rsidRPr="006F7464">
              <w:rPr>
                <w:rFonts w:ascii="Times New Roman" w:eastAsia="新宋体" w:hAnsi="Times New Roman"/>
                <w:kern w:val="0"/>
                <w:szCs w:val="21"/>
              </w:rPr>
              <w:t>9</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卧式升降台铣床</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X63W</w:t>
            </w:r>
          </w:p>
        </w:tc>
        <w:tc>
          <w:tcPr>
            <w:tcW w:w="1701" w:type="dxa"/>
            <w:vAlign w:val="center"/>
          </w:tcPr>
          <w:p w:rsidR="002334C2" w:rsidRPr="006F7464" w:rsidRDefault="002334C2" w:rsidP="002334C2">
            <w:pPr>
              <w:snapToGrid w:val="0"/>
              <w:contextualSpacing/>
              <w:jc w:val="center"/>
              <w:rPr>
                <w:rFonts w:ascii="Times New Roman" w:hAnsi="Times New Roman"/>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1</w:t>
            </w:r>
          </w:p>
        </w:tc>
      </w:tr>
      <w:tr w:rsidR="002334C2" w:rsidRPr="006F7464" w:rsidTr="002334C2">
        <w:trPr>
          <w:trHeight w:val="345"/>
          <w:jc w:val="center"/>
        </w:trPr>
        <w:tc>
          <w:tcPr>
            <w:tcW w:w="985" w:type="dxa"/>
            <w:vAlign w:val="center"/>
          </w:tcPr>
          <w:p w:rsidR="002334C2" w:rsidRPr="006F7464" w:rsidRDefault="002334C2" w:rsidP="002334C2">
            <w:pPr>
              <w:snapToGrid w:val="0"/>
              <w:contextualSpacing/>
              <w:jc w:val="center"/>
              <w:rPr>
                <w:rFonts w:ascii="Times New Roman" w:eastAsia="新宋体" w:hAnsi="Times New Roman"/>
                <w:kern w:val="0"/>
                <w:szCs w:val="21"/>
              </w:rPr>
            </w:pPr>
            <w:r w:rsidRPr="006F7464">
              <w:rPr>
                <w:rFonts w:ascii="Times New Roman" w:eastAsia="新宋体" w:hAnsi="Times New Roman"/>
                <w:kern w:val="0"/>
                <w:szCs w:val="21"/>
              </w:rPr>
              <w:t>10</w:t>
            </w:r>
          </w:p>
        </w:tc>
        <w:tc>
          <w:tcPr>
            <w:tcW w:w="2268"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立式升降台铣床</w:t>
            </w:r>
          </w:p>
        </w:tc>
        <w:tc>
          <w:tcPr>
            <w:tcW w:w="255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X53K</w:t>
            </w:r>
          </w:p>
        </w:tc>
        <w:tc>
          <w:tcPr>
            <w:tcW w:w="1701" w:type="dxa"/>
            <w:vAlign w:val="center"/>
          </w:tcPr>
          <w:p w:rsidR="002334C2" w:rsidRPr="006F7464" w:rsidRDefault="002334C2" w:rsidP="002334C2">
            <w:pPr>
              <w:snapToGrid w:val="0"/>
              <w:contextualSpacing/>
              <w:jc w:val="center"/>
              <w:rPr>
                <w:rFonts w:ascii="Times New Roman" w:hAnsi="Times New Roman"/>
                <w:szCs w:val="21"/>
              </w:rPr>
            </w:pPr>
            <w:r>
              <w:rPr>
                <w:rFonts w:hint="eastAsia"/>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Pr>
                <w:rFonts w:ascii="Times New Roman" w:hAnsi="Times New Roman" w:hint="eastAsia"/>
                <w:szCs w:val="21"/>
              </w:rPr>
              <w:t>1</w:t>
            </w:r>
          </w:p>
        </w:tc>
      </w:tr>
      <w:tr w:rsidR="002334C2" w:rsidRPr="006F7464" w:rsidTr="002334C2">
        <w:trPr>
          <w:trHeight w:val="345"/>
          <w:jc w:val="center"/>
        </w:trPr>
        <w:tc>
          <w:tcPr>
            <w:tcW w:w="3253" w:type="dxa"/>
            <w:gridSpan w:val="2"/>
            <w:vAlign w:val="center"/>
          </w:tcPr>
          <w:p w:rsidR="002334C2" w:rsidRPr="006F7464" w:rsidRDefault="002334C2" w:rsidP="002334C2">
            <w:pPr>
              <w:snapToGrid w:val="0"/>
              <w:contextualSpacing/>
              <w:jc w:val="center"/>
              <w:rPr>
                <w:rFonts w:ascii="Times New Roman" w:hAnsi="Times New Roman"/>
                <w:szCs w:val="21"/>
              </w:rPr>
            </w:pPr>
            <w:r w:rsidRPr="006F7464">
              <w:rPr>
                <w:rFonts w:ascii="Times New Roman" w:hAnsi="Times New Roman"/>
                <w:szCs w:val="21"/>
              </w:rPr>
              <w:t>合计</w:t>
            </w:r>
          </w:p>
        </w:tc>
        <w:tc>
          <w:tcPr>
            <w:tcW w:w="4252" w:type="dxa"/>
            <w:gridSpan w:val="2"/>
            <w:vAlign w:val="center"/>
          </w:tcPr>
          <w:p w:rsidR="002334C2" w:rsidRPr="006F7464" w:rsidRDefault="002334C2" w:rsidP="002334C2">
            <w:pPr>
              <w:snapToGrid w:val="0"/>
              <w:contextualSpacing/>
              <w:jc w:val="center"/>
              <w:rPr>
                <w:rFonts w:ascii="Times New Roman" w:hAnsi="Times New Roman"/>
                <w:szCs w:val="21"/>
              </w:rPr>
            </w:pPr>
            <w:r w:rsidRPr="006F7464">
              <w:rPr>
                <w:rFonts w:ascii="Times New Roman" w:hAnsi="Times New Roman"/>
                <w:szCs w:val="21"/>
              </w:rPr>
              <w:t>台</w:t>
            </w:r>
          </w:p>
        </w:tc>
        <w:tc>
          <w:tcPr>
            <w:tcW w:w="1131" w:type="dxa"/>
            <w:vAlign w:val="center"/>
          </w:tcPr>
          <w:p w:rsidR="002334C2" w:rsidRPr="006F7464" w:rsidRDefault="002334C2" w:rsidP="002334C2">
            <w:pPr>
              <w:snapToGrid w:val="0"/>
              <w:contextualSpacing/>
              <w:jc w:val="center"/>
              <w:rPr>
                <w:rFonts w:ascii="Times New Roman" w:hAnsi="Times New Roman"/>
                <w:szCs w:val="21"/>
              </w:rPr>
            </w:pPr>
            <w:r w:rsidRPr="006F7464">
              <w:rPr>
                <w:rFonts w:ascii="Times New Roman" w:hAnsi="Times New Roman"/>
                <w:szCs w:val="21"/>
              </w:rPr>
              <w:t>1</w:t>
            </w:r>
            <w:r>
              <w:rPr>
                <w:rFonts w:ascii="Times New Roman" w:hAnsi="Times New Roman" w:hint="eastAsia"/>
                <w:szCs w:val="21"/>
              </w:rPr>
              <w:t>5</w:t>
            </w:r>
          </w:p>
        </w:tc>
      </w:tr>
    </w:tbl>
    <w:p w:rsidR="002334C2" w:rsidRPr="000657A5" w:rsidRDefault="002334C2">
      <w:pPr>
        <w:adjustRightInd w:val="0"/>
        <w:snapToGrid w:val="0"/>
        <w:spacing w:line="440" w:lineRule="exact"/>
        <w:jc w:val="center"/>
        <w:rPr>
          <w:rFonts w:ascii="Times New Roman" w:eastAsia="宋体" w:hAnsi="Times New Roman" w:cs="Times New Roman"/>
          <w:b/>
          <w:sz w:val="24"/>
          <w:szCs w:val="24"/>
        </w:rPr>
      </w:pPr>
    </w:p>
    <w:p w:rsidR="004C3265" w:rsidRPr="000657A5" w:rsidRDefault="008A6B46">
      <w:pPr>
        <w:pStyle w:val="2"/>
        <w:adjustRightInd w:val="0"/>
        <w:snapToGrid w:val="0"/>
        <w:spacing w:line="360" w:lineRule="auto"/>
        <w:rPr>
          <w:rFonts w:ascii="Times New Roman" w:hAnsi="Times New Roman" w:cs="Times New Roman"/>
          <w:color w:val="000000" w:themeColor="text1"/>
        </w:rPr>
      </w:pPr>
      <w:bookmarkStart w:id="43" w:name="_Toc27566825"/>
      <w:r w:rsidRPr="000657A5">
        <w:rPr>
          <w:rFonts w:ascii="Times New Roman" w:hAnsi="Times New Roman" w:cs="Times New Roman"/>
          <w:color w:val="000000" w:themeColor="text1"/>
        </w:rPr>
        <w:t xml:space="preserve">2.3 </w:t>
      </w:r>
      <w:r w:rsidRPr="000657A5">
        <w:rPr>
          <w:rFonts w:ascii="Times New Roman" w:cs="Times New Roman"/>
          <w:color w:val="000000" w:themeColor="text1"/>
        </w:rPr>
        <w:t>工艺流程</w:t>
      </w:r>
      <w:bookmarkEnd w:id="43"/>
    </w:p>
    <w:p w:rsidR="004C3265" w:rsidRPr="000657A5" w:rsidRDefault="003E56BE" w:rsidP="0074564D">
      <w:pPr>
        <w:ind w:firstLineChars="200" w:firstLine="480"/>
        <w:rPr>
          <w:rFonts w:ascii="Times New Roman" w:eastAsia="宋体" w:hAnsi="Times New Roman" w:cs="Times New Roman"/>
          <w:sz w:val="24"/>
          <w:szCs w:val="24"/>
        </w:rPr>
      </w:pPr>
      <w:r>
        <w:rPr>
          <w:rFonts w:ascii="Times New Roman" w:eastAsia="宋体" w:hAnsi="Times New Roman" w:cs="Times New Roman"/>
          <w:noProof/>
          <w:sz w:val="24"/>
          <w:szCs w:val="24"/>
        </w:rPr>
        <w:pict>
          <v:shape id="画布 2" o:spid="_x0000_s2216" style="position:absolute;left:0;text-align:left;margin-left:16.55pt;margin-top:16pt;width:409.25pt;height:172.45pt;z-index:251699200" coordsize="21600,21600" o:spt="100" o:regroupid="2" o:gfxdata="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L2VaNPXAAAABwEA&#10;AA8AAAAAAAAAAQAgAAAAIgAAAGRycy9kb3ducmV2LnhtbFBLAQIUABQAAAAIAIdO4kAWTVzCqwUA&#10;AGwnAAAOAAAAAAAAAAEAIAAAACYBAABkcnMvZTJvRG9jLnhtbFBLBQYAAAAABgAGAFkBAABDCQAA&#10;AAA=&#10;" adj="0,,0" path="" filled="f" stroked="f">
            <v:stroke joinstyle="round"/>
            <v:formulas/>
            <v:path o:connecttype="segments"/>
            <o:lock v:ext="edit" aspectratio="t"/>
          </v:shape>
        </w:pict>
      </w:r>
      <w:r>
        <w:rPr>
          <w:rFonts w:ascii="Times New Roman" w:eastAsia="宋体" w:hAnsi="Times New Roman" w:cs="Times New Roman"/>
          <w:noProof/>
          <w:sz w:val="24"/>
          <w:szCs w:val="24"/>
        </w:rPr>
        <w:pict>
          <v:shapetype id="_x0000_t202" coordsize="21600,21600" o:spt="202" path="m,l,21600r21600,l21600,xe">
            <v:stroke joinstyle="miter"/>
            <v:path gradientshapeok="t" o:connecttype="rect"/>
          </v:shapetype>
          <v:shape id="Text Box 5088" o:spid="_x0000_s2068" type="#_x0000_t202" style="position:absolute;left:0;text-align:left;margin-left:207.7pt;margin-top:31.45pt;width:212.85pt;height:-.05pt;z-index:251669504" o:regroupid="1" o:gfxdata="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p4TFLVAAAABwEAAA8AAAAA&#10;AAAAAQAgAAAAIgAAAGRycy9kb3ducmV2LnhtbFBLAQIUABQAAAAIAIdO4kDK/5YqpQEAADwDAAAO&#10;AAAAAAAAAAEAIAAAACQBAABkcnMvZTJvRG9jLnhtbFBLBQYAAAAABgAGAFkBAAA7BQAAAAA=&#10;" filled="f" stroked="f">
            <v:textbox inset="0,0,0,0">
              <w:txbxContent>
                <w:p w:rsidR="001B026B" w:rsidRPr="000533A0" w:rsidRDefault="001B026B" w:rsidP="000533A0">
                  <w:pPr>
                    <w:jc w:val="center"/>
                    <w:rPr>
                      <w:rFonts w:ascii="Times New Roman" w:eastAsia="宋体" w:hAnsi="Times New Roman" w:cs="Times New Roman"/>
                      <w:szCs w:val="21"/>
                    </w:rPr>
                  </w:pPr>
                  <w:r w:rsidRPr="000533A0">
                    <w:rPr>
                      <w:rFonts w:ascii="Times New Roman" w:eastAsia="宋体" w:hAnsi="Times New Roman" w:cs="Times New Roman"/>
                      <w:szCs w:val="21"/>
                    </w:rPr>
                    <w:t xml:space="preserve">G </w:t>
                  </w:r>
                  <w:r w:rsidRPr="000533A0">
                    <w:rPr>
                      <w:rFonts w:ascii="Times New Roman" w:eastAsia="宋体" w:hAnsi="Times New Roman" w:cs="Times New Roman"/>
                      <w:szCs w:val="21"/>
                    </w:rPr>
                    <w:t>废气</w:t>
                  </w:r>
                  <w:r w:rsidRPr="000533A0">
                    <w:rPr>
                      <w:rFonts w:ascii="Times New Roman" w:eastAsia="宋体" w:hAnsi="Times New Roman" w:cs="Times New Roman"/>
                      <w:szCs w:val="21"/>
                    </w:rPr>
                    <w:t xml:space="preserve">   N </w:t>
                  </w:r>
                  <w:r w:rsidRPr="000533A0">
                    <w:rPr>
                      <w:rFonts w:ascii="Times New Roman" w:eastAsia="宋体" w:hAnsi="Times New Roman" w:cs="Times New Roman"/>
                      <w:szCs w:val="21"/>
                    </w:rPr>
                    <w:t>噪声</w:t>
                  </w:r>
                  <w:r w:rsidRPr="000533A0">
                    <w:rPr>
                      <w:rFonts w:ascii="Times New Roman" w:eastAsia="宋体" w:hAnsi="Times New Roman" w:cs="Times New Roman"/>
                      <w:szCs w:val="21"/>
                    </w:rPr>
                    <w:t xml:space="preserve">  S</w:t>
                  </w:r>
                  <w:r w:rsidRPr="000533A0">
                    <w:rPr>
                      <w:rFonts w:ascii="Times New Roman" w:eastAsia="宋体" w:hAnsi="Times New Roman" w:cs="Times New Roman"/>
                      <w:szCs w:val="21"/>
                    </w:rPr>
                    <w:t>固废</w:t>
                  </w:r>
                  <w:r w:rsidRPr="000533A0">
                    <w:rPr>
                      <w:rFonts w:ascii="Times New Roman" w:eastAsia="宋体" w:hAnsi="Times New Roman" w:cs="Times New Roman"/>
                      <w:szCs w:val="21"/>
                    </w:rPr>
                    <w:t xml:space="preserve">   W </w:t>
                  </w:r>
                  <w:r w:rsidRPr="000533A0">
                    <w:rPr>
                      <w:rFonts w:ascii="Times New Roman" w:eastAsia="宋体" w:hAnsi="Times New Roman" w:cs="Times New Roman"/>
                      <w:szCs w:val="21"/>
                    </w:rPr>
                    <w:t>废水</w:t>
                  </w:r>
                </w:p>
              </w:txbxContent>
            </v:textbox>
          </v:shape>
        </w:pict>
      </w:r>
      <w:r>
        <w:rPr>
          <w:rFonts w:ascii="Times New Roman" w:eastAsia="宋体" w:hAnsi="Times New Roman" w:cs="Times New Roman"/>
          <w:noProof/>
          <w:sz w:val="24"/>
          <w:szCs w:val="24"/>
        </w:rPr>
        <w:pict>
          <v:shape id="_x0000_s2065" style="position:absolute;left:0;text-align:left;margin-left:16.55pt;margin-top:31.6pt;width:409.25pt;height:-.2pt;z-index:251666432" coordsize="21600,21600" o:spt="100" o:regroupid="1" o:gfxdata="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L2VaNPXAAAABwEA&#10;AA8AAAAAAAAAAQAgAAAAIgAAAGRycy9kb3ducmV2LnhtbFBLAQIUABQAAAAIAIdO4kAWTVzCqwUA&#10;AGwnAAAOAAAAAAAAAAEAIAAAACYBAABkcnMvZTJvRG9jLnhtbFBLBQYAAAAABgAGAFkBAABDCQAA&#10;AAA=&#10;" adj="0,,0" path="" filled="f" stroked="f">
            <v:stroke joinstyle="round"/>
            <v:formulas/>
            <v:path o:connecttype="segments"/>
            <o:lock v:ext="edit" aspectratio="t"/>
          </v:shape>
        </w:pict>
      </w:r>
      <w:r w:rsidR="008A6B46" w:rsidRPr="000657A5">
        <w:rPr>
          <w:rFonts w:ascii="Times New Roman" w:eastAsia="宋体" w:hAnsi="宋体" w:cs="Times New Roman"/>
          <w:sz w:val="24"/>
          <w:szCs w:val="24"/>
        </w:rPr>
        <w:t>本项目工艺流程见图</w:t>
      </w:r>
      <w:r w:rsidR="008A6B46" w:rsidRPr="000657A5">
        <w:rPr>
          <w:rFonts w:ascii="Times New Roman" w:eastAsia="宋体" w:hAnsi="Times New Roman" w:cs="Times New Roman"/>
          <w:sz w:val="24"/>
          <w:szCs w:val="24"/>
        </w:rPr>
        <w:t>2-1</w:t>
      </w:r>
      <w:r w:rsidR="008A6B46" w:rsidRPr="000657A5">
        <w:rPr>
          <w:rFonts w:ascii="Times New Roman" w:eastAsia="宋体" w:hAnsi="宋体" w:cs="Times New Roman"/>
          <w:sz w:val="24"/>
          <w:szCs w:val="24"/>
        </w:rPr>
        <w:t>。</w:t>
      </w:r>
    </w:p>
    <w:p w:rsidR="002334C2" w:rsidRDefault="003E56BE" w:rsidP="0074564D">
      <w:pPr>
        <w:rPr>
          <w:rFonts w:ascii="Times New Roman" w:eastAsia="宋体" w:hAnsi="Times New Roman" w:cs="Times New Roman"/>
        </w:rPr>
      </w:pPr>
      <w:r>
        <w:rPr>
          <w:rFonts w:ascii="Times New Roman" w:eastAsia="宋体" w:hAnsi="Times New Roman" w:cs="Times New Roman"/>
          <w:noProof/>
        </w:rPr>
        <w:pict>
          <v:shape id="_x0000_s2437" type="#_x0000_t202" style="position:absolute;left:0;text-align:left;margin-left:209.05pt;margin-top:8.1pt;width:96.75pt;height:24.15pt;z-index:251888640" filled="f" stroked="f">
            <v:textbox style="mso-next-textbox:#_x0000_s2437">
              <w:txbxContent>
                <w:p w:rsidR="001B026B" w:rsidRPr="00C47E0E" w:rsidRDefault="001B026B" w:rsidP="002334C2">
                  <w:pPr>
                    <w:snapToGrid w:val="0"/>
                    <w:contextualSpacing/>
                    <w:jc w:val="center"/>
                  </w:pPr>
                  <w:r>
                    <w:rPr>
                      <w:rFonts w:hint="eastAsia"/>
                    </w:rPr>
                    <w:t>S4、S5、N2</w:t>
                  </w:r>
                </w:p>
              </w:txbxContent>
            </v:textbox>
          </v:shape>
        </w:pict>
      </w:r>
      <w:r>
        <w:rPr>
          <w:rFonts w:ascii="Times New Roman" w:eastAsia="宋体" w:hAnsi="Times New Roman" w:cs="Times New Roman"/>
          <w:noProof/>
        </w:rPr>
        <w:pict>
          <v:shape id="_x0000_s2430" type="#_x0000_t202" style="position:absolute;left:0;text-align:left;margin-left:95.8pt;margin-top:6.6pt;width:102pt;height:24.15pt;z-index:251881472" filled="f" stroked="f">
            <v:textbox style="mso-next-textbox:#_x0000_s2430">
              <w:txbxContent>
                <w:p w:rsidR="001B026B" w:rsidRPr="00C47E0E" w:rsidRDefault="001B026B" w:rsidP="002334C2">
                  <w:pPr>
                    <w:snapToGrid w:val="0"/>
                    <w:contextualSpacing/>
                    <w:jc w:val="center"/>
                  </w:pPr>
                  <w:r>
                    <w:rPr>
                      <w:rFonts w:hint="eastAsia"/>
                    </w:rPr>
                    <w:t>S1、S2、S3、N1</w:t>
                  </w:r>
                </w:p>
              </w:txbxContent>
            </v:textbox>
          </v:shape>
        </w:pict>
      </w:r>
      <w:r>
        <w:rPr>
          <w:rFonts w:ascii="Times New Roman" w:eastAsia="宋体" w:hAnsi="Times New Roman" w:cs="Times New Roman"/>
          <w:noProof/>
        </w:rPr>
        <w:pict>
          <v:shapetype id="_x0000_t32" coordsize="21600,21600" o:spt="32" o:oned="t" path="m,l21600,21600e" filled="f">
            <v:path arrowok="t" fillok="f" o:connecttype="none"/>
            <o:lock v:ext="edit" shapetype="t"/>
          </v:shapetype>
          <v:shape id="_x0000_s2436" type="#_x0000_t32" style="position:absolute;left:0;text-align:left;margin-left:365.3pt;margin-top:37.95pt;width:26pt;height:0;z-index:251887616" o:connectortype="straight">
            <v:stroke endarrow="block"/>
          </v:shape>
        </w:pict>
      </w:r>
      <w:r>
        <w:rPr>
          <w:rFonts w:ascii="Times New Roman" w:eastAsia="宋体" w:hAnsi="Times New Roman" w:cs="Times New Roman"/>
          <w:noProof/>
        </w:rPr>
        <w:pict>
          <v:shape id="_x0000_s2433" type="#_x0000_t32" style="position:absolute;left:0;text-align:left;margin-left:294.55pt;margin-top:37.95pt;width:24.25pt;height:0;z-index:251884544" o:connectortype="straight">
            <v:stroke endarrow="block"/>
          </v:shape>
        </w:pict>
      </w:r>
      <w:r>
        <w:rPr>
          <w:rFonts w:ascii="Times New Roman" w:eastAsia="宋体" w:hAnsi="Times New Roman" w:cs="Times New Roman"/>
          <w:noProof/>
        </w:rPr>
        <w:pict>
          <v:shape id="_x0000_s2431" type="#_x0000_t32" style="position:absolute;left:0;text-align:left;margin-left:197.8pt;margin-top:39.35pt;width:22.5pt;height:0;z-index:251882496" o:connectortype="straight">
            <v:stroke endarrow="block"/>
          </v:shape>
        </w:pict>
      </w:r>
      <w:r>
        <w:rPr>
          <w:rFonts w:ascii="Times New Roman" w:eastAsia="宋体" w:hAnsi="Times New Roman" w:cs="Times New Roman"/>
          <w:noProof/>
        </w:rPr>
        <w:pict>
          <v:shape id="_x0000_s2427" type="#_x0000_t32" style="position:absolute;left:0;text-align:left;margin-left:68.8pt;margin-top:39.35pt;width:27pt;height:0;z-index:251878400" o:connectortype="straight">
            <v:stroke endarrow="block"/>
          </v:shape>
        </w:pict>
      </w:r>
    </w:p>
    <w:p w:rsidR="002334C2" w:rsidRDefault="003E56BE" w:rsidP="0074564D">
      <w:pPr>
        <w:rPr>
          <w:rFonts w:ascii="Times New Roman" w:eastAsia="宋体" w:hAnsi="Times New Roman" w:cs="Times New Roman"/>
        </w:rPr>
      </w:pPr>
      <w:r>
        <w:rPr>
          <w:rFonts w:ascii="Times New Roman" w:eastAsia="宋体" w:hAnsi="Times New Roman" w:cs="Times New Roman"/>
          <w:noProof/>
        </w:rPr>
        <w:pict>
          <v:shape id="_x0000_s2434" type="#_x0000_t202" style="position:absolute;left:0;text-align:left;margin-left:385.9pt;margin-top:9.9pt;width:39.9pt;height:24.6pt;z-index:251885568" filled="f" stroked="f">
            <v:textbox style="mso-next-textbox:#_x0000_s2434">
              <w:txbxContent>
                <w:p w:rsidR="001B026B" w:rsidRPr="00053C03" w:rsidRDefault="001B026B" w:rsidP="002334C2">
                  <w:pPr>
                    <w:snapToGrid w:val="0"/>
                    <w:contextualSpacing/>
                    <w:jc w:val="center"/>
                  </w:pPr>
                  <w:r>
                    <w:rPr>
                      <w:rFonts w:hAnsi="宋体" w:hint="eastAsia"/>
                    </w:rPr>
                    <w:t>成品</w:t>
                  </w:r>
                </w:p>
              </w:txbxContent>
            </v:textbox>
          </v:shape>
        </w:pict>
      </w:r>
      <w:r>
        <w:rPr>
          <w:rFonts w:ascii="Times New Roman" w:eastAsia="宋体" w:hAnsi="Times New Roman" w:cs="Times New Roman"/>
          <w:noProof/>
        </w:rPr>
        <w:pict>
          <v:shape id="_x0000_s2428" type="#_x0000_t202" style="position:absolute;left:0;text-align:left;margin-left:27.55pt;margin-top:11.35pt;width:41.25pt;height:25.4pt;z-index:251879424" stroked="f">
            <v:textbox style="mso-next-textbox:#_x0000_s2428">
              <w:txbxContent>
                <w:p w:rsidR="001B026B" w:rsidRPr="00C47E0E" w:rsidRDefault="001B026B" w:rsidP="002334C2">
                  <w:pPr>
                    <w:snapToGrid w:val="0"/>
                    <w:contextualSpacing/>
                    <w:jc w:val="center"/>
                  </w:pPr>
                  <w:r>
                    <w:rPr>
                      <w:rFonts w:hAnsi="宋体" w:hint="eastAsia"/>
                    </w:rPr>
                    <w:t>圆钢</w:t>
                  </w:r>
                </w:p>
              </w:txbxContent>
            </v:textbox>
          </v:shape>
        </w:pict>
      </w:r>
      <w:r>
        <w:rPr>
          <w:rFonts w:ascii="Times New Roman" w:eastAsia="宋体" w:hAnsi="Times New Roman" w:cs="Times New Roman"/>
          <w:noProof/>
        </w:rPr>
        <w:pict>
          <v:shape id="_x0000_s2429" type="#_x0000_t202" style="position:absolute;left:0;text-align:left;margin-left:95.8pt;margin-top:10.6pt;width:102pt;height:26.15pt;z-index:251880448">
            <v:textbox style="mso-next-textbox:#_x0000_s2429">
              <w:txbxContent>
                <w:p w:rsidR="001B026B" w:rsidRPr="00053C03" w:rsidRDefault="001B026B" w:rsidP="002334C2">
                  <w:pPr>
                    <w:snapToGrid w:val="0"/>
                    <w:contextualSpacing/>
                    <w:jc w:val="center"/>
                  </w:pPr>
                  <w:r>
                    <w:rPr>
                      <w:rFonts w:hAnsi="宋体" w:hint="eastAsia"/>
                    </w:rPr>
                    <w:t>机床、铣床加工</w:t>
                  </w:r>
                </w:p>
              </w:txbxContent>
            </v:textbox>
          </v:shape>
        </w:pict>
      </w:r>
      <w:r>
        <w:rPr>
          <w:rFonts w:ascii="Times New Roman" w:eastAsia="宋体" w:hAnsi="Times New Roman" w:cs="Times New Roman"/>
          <w:noProof/>
        </w:rPr>
        <w:pict>
          <v:shape id="_x0000_s2432" type="#_x0000_t202" style="position:absolute;left:0;text-align:left;margin-left:220.3pt;margin-top:11.35pt;width:74.25pt;height:25.4pt;z-index:251883520">
            <v:textbox style="mso-next-textbox:#_x0000_s2432">
              <w:txbxContent>
                <w:p w:rsidR="001B026B" w:rsidRPr="00053C03" w:rsidRDefault="001B026B" w:rsidP="002334C2">
                  <w:pPr>
                    <w:snapToGrid w:val="0"/>
                    <w:contextualSpacing/>
                    <w:jc w:val="center"/>
                  </w:pPr>
                  <w:r>
                    <w:rPr>
                      <w:rFonts w:hAnsi="宋体" w:hint="eastAsia"/>
                    </w:rPr>
                    <w:t>摇臂钻加工</w:t>
                  </w:r>
                </w:p>
              </w:txbxContent>
            </v:textbox>
          </v:shape>
        </w:pict>
      </w:r>
      <w:r>
        <w:rPr>
          <w:rFonts w:ascii="Times New Roman" w:eastAsia="宋体" w:hAnsi="Times New Roman" w:cs="Times New Roman"/>
          <w:noProof/>
        </w:rPr>
        <w:pict>
          <v:shape id="_x0000_s2435" type="#_x0000_t202" style="position:absolute;left:0;text-align:left;margin-left:318.8pt;margin-top:12.15pt;width:46.5pt;height:24.6pt;z-index:251886592">
            <v:textbox style="mso-next-textbox:#_x0000_s2435">
              <w:txbxContent>
                <w:p w:rsidR="001B026B" w:rsidRPr="00053C03" w:rsidRDefault="001B026B" w:rsidP="002334C2">
                  <w:pPr>
                    <w:snapToGrid w:val="0"/>
                    <w:contextualSpacing/>
                    <w:jc w:val="center"/>
                  </w:pPr>
                  <w:r>
                    <w:rPr>
                      <w:rFonts w:hAnsi="宋体" w:hint="eastAsia"/>
                    </w:rPr>
                    <w:t>检验</w:t>
                  </w:r>
                </w:p>
              </w:txbxContent>
            </v:textbox>
          </v:shape>
        </w:pict>
      </w:r>
    </w:p>
    <w:p w:rsidR="002334C2" w:rsidRDefault="002334C2" w:rsidP="0074564D">
      <w:pPr>
        <w:rPr>
          <w:rFonts w:ascii="Times New Roman" w:eastAsia="宋体" w:hAnsi="Times New Roman" w:cs="Times New Roman"/>
        </w:rPr>
      </w:pPr>
    </w:p>
    <w:p w:rsidR="0074564D" w:rsidRPr="000657A5" w:rsidRDefault="0074564D" w:rsidP="0074564D">
      <w:pPr>
        <w:rPr>
          <w:rFonts w:ascii="Times New Roman" w:eastAsia="宋体" w:hAnsi="Times New Roman" w:cs="Times New Roman"/>
        </w:rPr>
      </w:pPr>
    </w:p>
    <w:p w:rsidR="0074564D" w:rsidRPr="000657A5" w:rsidRDefault="003E56BE" w:rsidP="0074564D">
      <w:pPr>
        <w:spacing w:line="360" w:lineRule="auto"/>
        <w:ind w:firstLine="450"/>
        <w:jc w:val="center"/>
        <w:rPr>
          <w:rFonts w:ascii="Times New Roman" w:eastAsia="宋体" w:hAnsi="Times New Roman" w:cs="Times New Roman"/>
          <w:b/>
          <w:szCs w:val="21"/>
        </w:rPr>
      </w:pPr>
      <w:r w:rsidRPr="003E56BE">
        <w:rPr>
          <w:rFonts w:ascii="Times New Roman" w:eastAsia="宋体" w:hAnsi="Times New Roman" w:cs="Times New Roman"/>
          <w:noProof/>
          <w:sz w:val="24"/>
          <w:szCs w:val="24"/>
        </w:rPr>
        <w:pict>
          <v:rect id="_x0000_s2327" style="position:absolute;left:0;text-align:left;margin-left:-5.9pt;margin-top:-.25pt;width:137.15pt;height:23.1pt;z-index:251795456" stroked="f">
            <v:fill opacity="0"/>
            <v:textbox style="mso-next-textbox:#_x0000_s2327">
              <w:txbxContent>
                <w:p w:rsidR="001B026B" w:rsidRPr="00AA5B9D" w:rsidRDefault="001B026B" w:rsidP="0074564D">
                  <w:pPr>
                    <w:snapToGrid w:val="0"/>
                    <w:contextualSpacing/>
                    <w:jc w:val="center"/>
                    <w:rPr>
                      <w:b/>
                    </w:rPr>
                  </w:pPr>
                  <w:r>
                    <w:rPr>
                      <w:rFonts w:hint="eastAsia"/>
                      <w:b/>
                    </w:rPr>
                    <w:t>注：</w:t>
                  </w:r>
                  <w:r w:rsidRPr="00AA5B9D">
                    <w:rPr>
                      <w:rFonts w:hint="eastAsia"/>
                      <w:b/>
                    </w:rPr>
                    <w:t xml:space="preserve"> N：噪声； S：固废</w:t>
                  </w:r>
                </w:p>
              </w:txbxContent>
            </v:textbox>
          </v:rect>
        </w:pict>
      </w:r>
      <w:r w:rsidR="0074564D" w:rsidRPr="000657A5">
        <w:rPr>
          <w:rFonts w:ascii="Times New Roman" w:eastAsia="宋体" w:hAnsi="宋体" w:cs="Times New Roman"/>
          <w:b/>
          <w:szCs w:val="21"/>
        </w:rPr>
        <w:t>图</w:t>
      </w:r>
      <w:r w:rsidR="0074564D" w:rsidRPr="000657A5">
        <w:rPr>
          <w:rFonts w:ascii="Times New Roman" w:eastAsia="宋体" w:hAnsi="Times New Roman" w:cs="Times New Roman"/>
          <w:b/>
          <w:szCs w:val="21"/>
        </w:rPr>
        <w:t xml:space="preserve">2-1   </w:t>
      </w:r>
      <w:r w:rsidR="0074564D" w:rsidRPr="000657A5">
        <w:rPr>
          <w:rFonts w:ascii="Times New Roman" w:eastAsia="宋体" w:hAnsi="宋体" w:cs="Times New Roman"/>
          <w:b/>
          <w:szCs w:val="21"/>
        </w:rPr>
        <w:t>生产工艺流程及产污节点图</w:t>
      </w:r>
    </w:p>
    <w:p w:rsidR="0074564D" w:rsidRPr="000657A5" w:rsidRDefault="0074564D" w:rsidP="0074564D">
      <w:pPr>
        <w:rPr>
          <w:rFonts w:ascii="Times New Roman" w:eastAsia="宋体" w:hAnsi="Times New Roman" w:cs="Times New Roman"/>
        </w:rPr>
      </w:pPr>
    </w:p>
    <w:p w:rsidR="0074564D" w:rsidRPr="008E6D56" w:rsidRDefault="0074564D" w:rsidP="0074564D">
      <w:pPr>
        <w:adjustRightInd w:val="0"/>
        <w:spacing w:line="360" w:lineRule="auto"/>
        <w:ind w:firstLine="482"/>
        <w:contextualSpacing/>
        <w:jc w:val="left"/>
        <w:rPr>
          <w:rFonts w:ascii="Times New Roman" w:eastAsia="宋体" w:hAnsi="Times New Roman" w:cs="Times New Roman"/>
          <w:sz w:val="24"/>
          <w:szCs w:val="24"/>
        </w:rPr>
      </w:pPr>
      <w:r w:rsidRPr="008E6D56">
        <w:rPr>
          <w:rFonts w:ascii="Times New Roman" w:eastAsia="宋体" w:hAnsi="宋体" w:cs="Times New Roman"/>
          <w:sz w:val="24"/>
          <w:szCs w:val="24"/>
        </w:rPr>
        <w:t>工艺流程简述：</w:t>
      </w:r>
    </w:p>
    <w:p w:rsidR="002334C2" w:rsidRPr="008E6D56" w:rsidRDefault="002334C2" w:rsidP="0074564D">
      <w:pPr>
        <w:spacing w:line="360" w:lineRule="auto"/>
        <w:contextualSpacing/>
        <w:jc w:val="left"/>
        <w:rPr>
          <w:rFonts w:ascii="Times New Roman" w:eastAsia="宋体" w:hAnsi="Times New Roman" w:cs="Times New Roman"/>
          <w:sz w:val="24"/>
          <w:szCs w:val="24"/>
        </w:rPr>
      </w:pPr>
      <w:r w:rsidRPr="008E6D56">
        <w:rPr>
          <w:rFonts w:ascii="Times New Roman" w:eastAsia="宋体" w:hAnsi="Times New Roman" w:cs="Times New Roman"/>
          <w:sz w:val="24"/>
          <w:szCs w:val="24"/>
        </w:rPr>
        <w:t xml:space="preserve">    </w:t>
      </w:r>
      <w:r w:rsidRPr="008E6D56">
        <w:rPr>
          <w:rFonts w:ascii="Times New Roman" w:eastAsia="宋体" w:hAnsi="宋体" w:cs="Times New Roman"/>
          <w:sz w:val="24"/>
          <w:szCs w:val="24"/>
        </w:rPr>
        <w:t>根据需要将圆钢经机床、铣床</w:t>
      </w:r>
      <w:r w:rsidRPr="008E6D56">
        <w:rPr>
          <w:rFonts w:ascii="Times New Roman" w:eastAsia="宋体" w:hAnsi="宋体" w:cs="Times New Roman"/>
          <w:sz w:val="24"/>
        </w:rPr>
        <w:t>进行加工，然后根据需要利用</w:t>
      </w:r>
      <w:r w:rsidRPr="008E6D56">
        <w:rPr>
          <w:rFonts w:ascii="Times New Roman" w:eastAsia="宋体" w:hAnsi="宋体" w:cs="Times New Roman"/>
          <w:sz w:val="24"/>
          <w:szCs w:val="24"/>
        </w:rPr>
        <w:t>摇臂钻等进一步加工成零部件，经人工检验合格后即为成品。</w:t>
      </w:r>
    </w:p>
    <w:p w:rsidR="0074564D" w:rsidRPr="000657A5" w:rsidRDefault="0074564D" w:rsidP="0074564D">
      <w:pPr>
        <w:spacing w:line="360" w:lineRule="auto"/>
        <w:contextualSpacing/>
        <w:jc w:val="left"/>
        <w:rPr>
          <w:rFonts w:ascii="Times New Roman" w:eastAsia="宋体" w:hAnsi="Times New Roman" w:cs="Times New Roman"/>
          <w:sz w:val="24"/>
          <w:szCs w:val="24"/>
        </w:rPr>
      </w:pPr>
      <w:r w:rsidRPr="000657A5">
        <w:rPr>
          <w:rFonts w:ascii="Times New Roman" w:eastAsia="宋体" w:hAnsi="Times New Roman" w:cs="Times New Roman"/>
          <w:sz w:val="24"/>
          <w:szCs w:val="24"/>
        </w:rPr>
        <w:t xml:space="preserve">    </w:t>
      </w:r>
      <w:r w:rsidRPr="000657A5">
        <w:rPr>
          <w:rFonts w:ascii="Times New Roman" w:eastAsia="宋体" w:hAnsi="宋体" w:cs="Times New Roman"/>
          <w:sz w:val="24"/>
          <w:szCs w:val="24"/>
        </w:rPr>
        <w:t>生产过程产排污节点见表</w:t>
      </w:r>
      <w:r w:rsidRPr="000657A5">
        <w:rPr>
          <w:rFonts w:ascii="Times New Roman" w:eastAsia="宋体" w:hAnsi="Times New Roman" w:cs="Times New Roman"/>
          <w:sz w:val="24"/>
          <w:szCs w:val="24"/>
        </w:rPr>
        <w:t>2-</w:t>
      </w:r>
      <w:r w:rsidR="002334C2">
        <w:rPr>
          <w:rFonts w:ascii="Times New Roman" w:eastAsia="宋体" w:hAnsi="Times New Roman" w:cs="Times New Roman" w:hint="eastAsia"/>
          <w:sz w:val="24"/>
          <w:szCs w:val="24"/>
        </w:rPr>
        <w:t>4</w:t>
      </w:r>
      <w:r w:rsidRPr="000657A5">
        <w:rPr>
          <w:rFonts w:ascii="Times New Roman" w:eastAsia="宋体" w:hAnsi="宋体" w:cs="Times New Roman"/>
          <w:sz w:val="24"/>
          <w:szCs w:val="24"/>
        </w:rPr>
        <w:t>。</w:t>
      </w:r>
    </w:p>
    <w:p w:rsidR="0074564D" w:rsidRPr="000657A5" w:rsidRDefault="0074564D" w:rsidP="0074564D">
      <w:pPr>
        <w:adjustRightInd w:val="0"/>
        <w:snapToGrid w:val="0"/>
        <w:ind w:firstLine="482"/>
        <w:jc w:val="center"/>
        <w:rPr>
          <w:rFonts w:ascii="Times New Roman" w:eastAsia="宋体" w:hAnsi="Times New Roman" w:cs="Times New Roman"/>
          <w:b/>
          <w:szCs w:val="21"/>
        </w:rPr>
      </w:pPr>
      <w:r w:rsidRPr="000657A5">
        <w:rPr>
          <w:rFonts w:ascii="Times New Roman" w:eastAsia="宋体" w:hAnsi="宋体" w:cs="Times New Roman"/>
          <w:b/>
          <w:szCs w:val="21"/>
        </w:rPr>
        <w:lastRenderedPageBreak/>
        <w:t>表</w:t>
      </w:r>
      <w:r w:rsidRPr="000657A5">
        <w:rPr>
          <w:rFonts w:ascii="Times New Roman" w:eastAsia="宋体" w:hAnsi="Times New Roman" w:cs="Times New Roman"/>
          <w:b/>
          <w:szCs w:val="21"/>
        </w:rPr>
        <w:t>2-</w:t>
      </w:r>
      <w:r w:rsidR="002334C2">
        <w:rPr>
          <w:rFonts w:ascii="Times New Roman" w:eastAsia="宋体" w:hAnsi="Times New Roman" w:cs="Times New Roman" w:hint="eastAsia"/>
          <w:b/>
          <w:szCs w:val="21"/>
        </w:rPr>
        <w:t>4</w:t>
      </w:r>
      <w:r w:rsidRPr="000657A5">
        <w:rPr>
          <w:rFonts w:ascii="Times New Roman" w:eastAsia="宋体" w:hAnsi="Times New Roman" w:cs="Times New Roman"/>
          <w:b/>
          <w:szCs w:val="21"/>
        </w:rPr>
        <w:t xml:space="preserve">   </w:t>
      </w:r>
      <w:r w:rsidRPr="000657A5">
        <w:rPr>
          <w:rFonts w:ascii="Times New Roman" w:eastAsia="宋体" w:hAnsi="宋体" w:cs="Times New Roman"/>
          <w:b/>
          <w:szCs w:val="21"/>
        </w:rPr>
        <w:t>生产过程排污节点一览表</w:t>
      </w:r>
    </w:p>
    <w:tbl>
      <w:tblPr>
        <w:tblpPr w:leftFromText="180" w:rightFromText="180" w:vertAnchor="text" w:tblpY="1"/>
        <w:tblOverlap w:val="never"/>
        <w:tblW w:w="5000" w:type="pct"/>
        <w:tblBorders>
          <w:top w:val="single" w:sz="12" w:space="0" w:color="auto"/>
          <w:bottom w:val="single" w:sz="12" w:space="0" w:color="auto"/>
          <w:insideH w:val="single" w:sz="4" w:space="0" w:color="auto"/>
          <w:insideV w:val="single" w:sz="4" w:space="0" w:color="auto"/>
        </w:tblBorders>
        <w:tblLook w:val="04A0"/>
      </w:tblPr>
      <w:tblGrid>
        <w:gridCol w:w="675"/>
        <w:gridCol w:w="1159"/>
        <w:gridCol w:w="1675"/>
        <w:gridCol w:w="1277"/>
        <w:gridCol w:w="1277"/>
        <w:gridCol w:w="2459"/>
      </w:tblGrid>
      <w:tr w:rsidR="002334C2" w:rsidRPr="002334C2" w:rsidTr="002334C2">
        <w:trPr>
          <w:trHeight w:val="654"/>
        </w:trPr>
        <w:tc>
          <w:tcPr>
            <w:tcW w:w="396" w:type="pct"/>
            <w:vAlign w:val="center"/>
          </w:tcPr>
          <w:p w:rsidR="002334C2" w:rsidRPr="002334C2" w:rsidRDefault="002334C2" w:rsidP="00D06AD0">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类别</w:t>
            </w:r>
          </w:p>
        </w:tc>
        <w:tc>
          <w:tcPr>
            <w:tcW w:w="680" w:type="pct"/>
            <w:vAlign w:val="center"/>
          </w:tcPr>
          <w:p w:rsidR="002334C2" w:rsidRPr="002334C2" w:rsidRDefault="002334C2" w:rsidP="00D06AD0">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序号</w:t>
            </w:r>
          </w:p>
        </w:tc>
        <w:tc>
          <w:tcPr>
            <w:tcW w:w="983" w:type="pct"/>
            <w:vAlign w:val="center"/>
          </w:tcPr>
          <w:p w:rsidR="002334C2" w:rsidRPr="002334C2" w:rsidRDefault="002334C2" w:rsidP="00D06AD0">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污染源</w:t>
            </w:r>
          </w:p>
        </w:tc>
        <w:tc>
          <w:tcPr>
            <w:tcW w:w="749" w:type="pct"/>
            <w:vAlign w:val="center"/>
          </w:tcPr>
          <w:p w:rsidR="002334C2" w:rsidRPr="002334C2" w:rsidRDefault="002334C2" w:rsidP="00D06AD0">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主要污染物</w:t>
            </w:r>
          </w:p>
        </w:tc>
        <w:tc>
          <w:tcPr>
            <w:tcW w:w="749" w:type="pct"/>
            <w:vAlign w:val="center"/>
          </w:tcPr>
          <w:p w:rsidR="002334C2" w:rsidRPr="002334C2" w:rsidRDefault="002334C2" w:rsidP="00D06AD0">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产生特征</w:t>
            </w:r>
          </w:p>
        </w:tc>
        <w:tc>
          <w:tcPr>
            <w:tcW w:w="1443" w:type="pct"/>
            <w:vAlign w:val="center"/>
          </w:tcPr>
          <w:p w:rsidR="002334C2" w:rsidRPr="002334C2" w:rsidRDefault="002334C2" w:rsidP="00D06AD0">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治理措施或去向</w:t>
            </w:r>
          </w:p>
        </w:tc>
      </w:tr>
      <w:tr w:rsidR="002334C2" w:rsidRPr="002334C2" w:rsidTr="002334C2">
        <w:tc>
          <w:tcPr>
            <w:tcW w:w="396"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废水</w:t>
            </w:r>
          </w:p>
        </w:tc>
        <w:tc>
          <w:tcPr>
            <w:tcW w:w="680"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Times New Roman" w:cs="Times New Roman"/>
                <w:bCs/>
                <w:kern w:val="0"/>
                <w:szCs w:val="21"/>
              </w:rPr>
              <w:t>/</w:t>
            </w:r>
          </w:p>
        </w:tc>
        <w:tc>
          <w:tcPr>
            <w:tcW w:w="983"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生活污水</w:t>
            </w:r>
          </w:p>
        </w:tc>
        <w:tc>
          <w:tcPr>
            <w:tcW w:w="749" w:type="pct"/>
            <w:vAlign w:val="center"/>
          </w:tcPr>
          <w:p w:rsidR="002334C2" w:rsidRPr="002334C2" w:rsidRDefault="002334C2" w:rsidP="002334C2">
            <w:pPr>
              <w:widowControl/>
              <w:contextualSpacing/>
              <w:jc w:val="center"/>
              <w:rPr>
                <w:rFonts w:ascii="Times New Roman" w:eastAsia="宋体" w:hAnsi="Times New Roman" w:cs="Times New Roman"/>
                <w:bCs/>
                <w:kern w:val="0"/>
                <w:szCs w:val="21"/>
              </w:rPr>
            </w:pPr>
            <w:r w:rsidRPr="002334C2">
              <w:rPr>
                <w:rFonts w:ascii="Times New Roman" w:eastAsia="宋体" w:hAnsi="Times New Roman" w:cs="Times New Roman"/>
                <w:bCs/>
                <w:kern w:val="0"/>
                <w:szCs w:val="21"/>
              </w:rPr>
              <w:t>COD</w:t>
            </w:r>
            <w:r w:rsidR="008E6D56">
              <w:rPr>
                <w:rFonts w:ascii="Times New Roman" w:eastAsia="宋体" w:hAnsi="Times New Roman" w:cs="Times New Roman" w:hint="eastAsia"/>
                <w:bCs/>
                <w:kern w:val="0"/>
                <w:szCs w:val="21"/>
              </w:rPr>
              <w:t>、</w:t>
            </w:r>
            <w:r w:rsidRPr="002334C2">
              <w:rPr>
                <w:rFonts w:ascii="Times New Roman" w:eastAsia="宋体" w:hAnsi="Times New Roman" w:cs="Times New Roman"/>
                <w:bCs/>
                <w:kern w:val="0"/>
                <w:szCs w:val="21"/>
              </w:rPr>
              <w:t>SS</w:t>
            </w:r>
          </w:p>
          <w:p w:rsidR="002334C2" w:rsidRPr="002334C2" w:rsidRDefault="002334C2" w:rsidP="002334C2">
            <w:pPr>
              <w:widowControl/>
              <w:contextualSpacing/>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氨氮</w:t>
            </w:r>
          </w:p>
        </w:tc>
        <w:tc>
          <w:tcPr>
            <w:tcW w:w="749"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Times New Roman" w:cs="Times New Roman"/>
                <w:bCs/>
                <w:kern w:val="0"/>
                <w:szCs w:val="21"/>
              </w:rPr>
              <w:t>/</w:t>
            </w:r>
          </w:p>
        </w:tc>
        <w:tc>
          <w:tcPr>
            <w:tcW w:w="1443"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泼洒厂区抑尘，不外排</w:t>
            </w:r>
          </w:p>
        </w:tc>
      </w:tr>
      <w:tr w:rsidR="002334C2" w:rsidRPr="002334C2" w:rsidTr="002334C2">
        <w:tc>
          <w:tcPr>
            <w:tcW w:w="396"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噪声</w:t>
            </w:r>
          </w:p>
        </w:tc>
        <w:tc>
          <w:tcPr>
            <w:tcW w:w="680"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Times New Roman" w:cs="Times New Roman"/>
                <w:bCs/>
                <w:kern w:val="0"/>
                <w:szCs w:val="21"/>
              </w:rPr>
              <w:t>N1</w:t>
            </w:r>
            <w:r w:rsidRPr="002334C2">
              <w:rPr>
                <w:rFonts w:ascii="Times New Roman" w:eastAsia="宋体" w:hAnsi="宋体" w:cs="Times New Roman"/>
                <w:bCs/>
                <w:kern w:val="0"/>
                <w:szCs w:val="21"/>
              </w:rPr>
              <w:t>、</w:t>
            </w:r>
            <w:r w:rsidRPr="002334C2">
              <w:rPr>
                <w:rFonts w:ascii="Times New Roman" w:eastAsia="宋体" w:hAnsi="Times New Roman" w:cs="Times New Roman"/>
                <w:bCs/>
                <w:kern w:val="0"/>
                <w:szCs w:val="21"/>
              </w:rPr>
              <w:t>N2</w:t>
            </w:r>
          </w:p>
        </w:tc>
        <w:tc>
          <w:tcPr>
            <w:tcW w:w="983"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运行设备</w:t>
            </w:r>
          </w:p>
        </w:tc>
        <w:tc>
          <w:tcPr>
            <w:tcW w:w="749"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噪声</w:t>
            </w:r>
          </w:p>
        </w:tc>
        <w:tc>
          <w:tcPr>
            <w:tcW w:w="749"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连续</w:t>
            </w:r>
          </w:p>
        </w:tc>
        <w:tc>
          <w:tcPr>
            <w:tcW w:w="1443"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减振、隔声</w:t>
            </w:r>
          </w:p>
        </w:tc>
      </w:tr>
      <w:tr w:rsidR="002334C2" w:rsidRPr="002334C2" w:rsidTr="002334C2">
        <w:tc>
          <w:tcPr>
            <w:tcW w:w="396" w:type="pct"/>
            <w:vMerge w:val="restar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固废</w:t>
            </w:r>
          </w:p>
        </w:tc>
        <w:tc>
          <w:tcPr>
            <w:tcW w:w="680"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Times New Roman" w:cs="Times New Roman"/>
                <w:szCs w:val="21"/>
              </w:rPr>
              <w:t>S1</w:t>
            </w:r>
            <w:r w:rsidRPr="002334C2">
              <w:rPr>
                <w:rFonts w:ascii="Times New Roman" w:eastAsia="宋体" w:hAnsi="宋体" w:cs="Times New Roman"/>
                <w:szCs w:val="21"/>
              </w:rPr>
              <w:t>、</w:t>
            </w:r>
            <w:r w:rsidRPr="002334C2">
              <w:rPr>
                <w:rFonts w:ascii="Times New Roman" w:eastAsia="宋体" w:hAnsi="Times New Roman" w:cs="Times New Roman"/>
                <w:szCs w:val="21"/>
              </w:rPr>
              <w:t>S4</w:t>
            </w:r>
          </w:p>
        </w:tc>
        <w:tc>
          <w:tcPr>
            <w:tcW w:w="983"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Cs w:val="21"/>
              </w:rPr>
              <w:t>机床、铣床及钻床机加工过程</w:t>
            </w:r>
          </w:p>
        </w:tc>
        <w:tc>
          <w:tcPr>
            <w:tcW w:w="749"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Cs w:val="21"/>
              </w:rPr>
              <w:t>边角料</w:t>
            </w:r>
          </w:p>
        </w:tc>
        <w:tc>
          <w:tcPr>
            <w:tcW w:w="749" w:type="pct"/>
            <w:vMerge w:val="restar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间歇</w:t>
            </w:r>
          </w:p>
        </w:tc>
        <w:tc>
          <w:tcPr>
            <w:tcW w:w="1443" w:type="pct"/>
            <w:vAlign w:val="center"/>
          </w:tcPr>
          <w:p w:rsidR="002334C2" w:rsidRPr="002334C2" w:rsidRDefault="002334C2" w:rsidP="001B026B">
            <w:pPr>
              <w:pStyle w:val="a9"/>
              <w:adjustRightInd w:val="0"/>
              <w:contextualSpacing/>
              <w:jc w:val="center"/>
              <w:rPr>
                <w:sz w:val="21"/>
                <w:szCs w:val="21"/>
              </w:rPr>
            </w:pPr>
            <w:r w:rsidRPr="002334C2">
              <w:rPr>
                <w:rFonts w:hAnsi="宋体"/>
                <w:sz w:val="21"/>
                <w:szCs w:val="21"/>
              </w:rPr>
              <w:t>收集后外售</w:t>
            </w:r>
          </w:p>
        </w:tc>
      </w:tr>
      <w:tr w:rsidR="002334C2" w:rsidRPr="002334C2" w:rsidTr="002334C2">
        <w:tc>
          <w:tcPr>
            <w:tcW w:w="396" w:type="pct"/>
            <w:vMerge/>
            <w:vAlign w:val="center"/>
          </w:tcPr>
          <w:p w:rsidR="002334C2" w:rsidRPr="002334C2" w:rsidRDefault="002334C2" w:rsidP="002334C2">
            <w:pPr>
              <w:widowControl/>
              <w:jc w:val="center"/>
              <w:rPr>
                <w:rFonts w:ascii="Times New Roman" w:eastAsia="宋体" w:hAnsi="Times New Roman" w:cs="Times New Roman"/>
                <w:bCs/>
                <w:kern w:val="0"/>
                <w:szCs w:val="21"/>
              </w:rPr>
            </w:pPr>
          </w:p>
        </w:tc>
        <w:tc>
          <w:tcPr>
            <w:tcW w:w="680"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Times New Roman" w:cs="Times New Roman"/>
                <w:szCs w:val="21"/>
              </w:rPr>
              <w:t>S2</w:t>
            </w:r>
            <w:r w:rsidRPr="002334C2">
              <w:rPr>
                <w:rFonts w:ascii="Times New Roman" w:eastAsia="宋体" w:hAnsi="宋体" w:cs="Times New Roman"/>
                <w:szCs w:val="21"/>
              </w:rPr>
              <w:t>、</w:t>
            </w:r>
            <w:r w:rsidRPr="002334C2">
              <w:rPr>
                <w:rFonts w:ascii="Times New Roman" w:eastAsia="宋体" w:hAnsi="Times New Roman" w:cs="Times New Roman"/>
                <w:szCs w:val="21"/>
              </w:rPr>
              <w:t>S5</w:t>
            </w:r>
          </w:p>
        </w:tc>
        <w:tc>
          <w:tcPr>
            <w:tcW w:w="983"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Cs w:val="21"/>
              </w:rPr>
              <w:t>机加工过程</w:t>
            </w:r>
          </w:p>
        </w:tc>
        <w:tc>
          <w:tcPr>
            <w:tcW w:w="749"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Cs w:val="21"/>
              </w:rPr>
              <w:t>废润滑油</w:t>
            </w:r>
          </w:p>
        </w:tc>
        <w:tc>
          <w:tcPr>
            <w:tcW w:w="749" w:type="pct"/>
            <w:vMerge/>
            <w:vAlign w:val="center"/>
          </w:tcPr>
          <w:p w:rsidR="002334C2" w:rsidRPr="002334C2" w:rsidRDefault="002334C2" w:rsidP="002334C2">
            <w:pPr>
              <w:widowControl/>
              <w:jc w:val="center"/>
              <w:rPr>
                <w:rFonts w:ascii="Times New Roman" w:eastAsia="宋体" w:hAnsi="Times New Roman" w:cs="Times New Roman"/>
                <w:bCs/>
                <w:kern w:val="0"/>
                <w:szCs w:val="21"/>
              </w:rPr>
            </w:pPr>
          </w:p>
        </w:tc>
        <w:tc>
          <w:tcPr>
            <w:tcW w:w="1443" w:type="pct"/>
            <w:vMerge w:val="restart"/>
            <w:vAlign w:val="center"/>
          </w:tcPr>
          <w:p w:rsidR="002334C2" w:rsidRPr="002334C2" w:rsidRDefault="002334C2" w:rsidP="001B026B">
            <w:pPr>
              <w:pStyle w:val="a9"/>
              <w:adjustRightInd w:val="0"/>
              <w:contextualSpacing/>
              <w:jc w:val="center"/>
              <w:rPr>
                <w:sz w:val="21"/>
                <w:szCs w:val="21"/>
              </w:rPr>
            </w:pPr>
            <w:r w:rsidRPr="002334C2">
              <w:rPr>
                <w:rFonts w:hAnsi="宋体"/>
                <w:sz w:val="21"/>
                <w:szCs w:val="21"/>
              </w:rPr>
              <w:t>危废间暂存交危废资质厂家处理</w:t>
            </w:r>
          </w:p>
        </w:tc>
      </w:tr>
      <w:tr w:rsidR="002334C2" w:rsidRPr="002334C2" w:rsidTr="002334C2">
        <w:tc>
          <w:tcPr>
            <w:tcW w:w="396" w:type="pct"/>
            <w:vMerge/>
            <w:vAlign w:val="center"/>
          </w:tcPr>
          <w:p w:rsidR="002334C2" w:rsidRPr="002334C2" w:rsidRDefault="002334C2" w:rsidP="002334C2">
            <w:pPr>
              <w:widowControl/>
              <w:jc w:val="center"/>
              <w:rPr>
                <w:rFonts w:ascii="Times New Roman" w:eastAsia="宋体" w:hAnsi="Times New Roman" w:cs="Times New Roman"/>
                <w:bCs/>
                <w:kern w:val="0"/>
                <w:szCs w:val="21"/>
              </w:rPr>
            </w:pPr>
          </w:p>
        </w:tc>
        <w:tc>
          <w:tcPr>
            <w:tcW w:w="680"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Times New Roman" w:cs="Times New Roman"/>
                <w:szCs w:val="21"/>
              </w:rPr>
              <w:t>S3</w:t>
            </w:r>
          </w:p>
        </w:tc>
        <w:tc>
          <w:tcPr>
            <w:tcW w:w="983"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Cs w:val="21"/>
              </w:rPr>
              <w:t>机加工过程</w:t>
            </w:r>
          </w:p>
        </w:tc>
        <w:tc>
          <w:tcPr>
            <w:tcW w:w="749" w:type="pct"/>
            <w:vAlign w:val="center"/>
          </w:tcPr>
          <w:p w:rsidR="002334C2" w:rsidRPr="002334C2" w:rsidRDefault="002334C2" w:rsidP="002334C2">
            <w:pPr>
              <w:snapToGrid w:val="0"/>
              <w:contextualSpacing/>
              <w:jc w:val="center"/>
              <w:rPr>
                <w:rFonts w:ascii="Times New Roman" w:eastAsia="宋体" w:hAnsi="Times New Roman" w:cs="Times New Roman"/>
                <w:szCs w:val="21"/>
              </w:rPr>
            </w:pPr>
            <w:r w:rsidRPr="002334C2">
              <w:rPr>
                <w:rFonts w:ascii="Times New Roman" w:eastAsia="宋体" w:hAnsi="宋体" w:cs="Times New Roman"/>
                <w:szCs w:val="21"/>
              </w:rPr>
              <w:t>废切削液</w:t>
            </w:r>
          </w:p>
        </w:tc>
        <w:tc>
          <w:tcPr>
            <w:tcW w:w="749" w:type="pct"/>
            <w:vMerge/>
            <w:vAlign w:val="center"/>
          </w:tcPr>
          <w:p w:rsidR="002334C2" w:rsidRPr="002334C2" w:rsidRDefault="002334C2" w:rsidP="002334C2">
            <w:pPr>
              <w:widowControl/>
              <w:jc w:val="center"/>
              <w:rPr>
                <w:rFonts w:ascii="Times New Roman" w:eastAsia="宋体" w:hAnsi="Times New Roman" w:cs="Times New Roman"/>
                <w:bCs/>
                <w:kern w:val="0"/>
                <w:szCs w:val="21"/>
              </w:rPr>
            </w:pPr>
          </w:p>
        </w:tc>
        <w:tc>
          <w:tcPr>
            <w:tcW w:w="1443" w:type="pct"/>
            <w:vMerge/>
            <w:vAlign w:val="center"/>
          </w:tcPr>
          <w:p w:rsidR="002334C2" w:rsidRPr="002334C2" w:rsidRDefault="002334C2" w:rsidP="002334C2">
            <w:pPr>
              <w:jc w:val="center"/>
              <w:rPr>
                <w:rFonts w:ascii="Times New Roman" w:eastAsia="宋体" w:hAnsi="Times New Roman" w:cs="Times New Roman"/>
                <w:bCs/>
                <w:kern w:val="0"/>
                <w:szCs w:val="21"/>
              </w:rPr>
            </w:pPr>
          </w:p>
        </w:tc>
      </w:tr>
      <w:tr w:rsidR="002334C2" w:rsidRPr="002334C2" w:rsidTr="002334C2">
        <w:tc>
          <w:tcPr>
            <w:tcW w:w="396" w:type="pct"/>
            <w:vMerge/>
            <w:vAlign w:val="center"/>
          </w:tcPr>
          <w:p w:rsidR="002334C2" w:rsidRPr="002334C2" w:rsidRDefault="002334C2" w:rsidP="002334C2">
            <w:pPr>
              <w:widowControl/>
              <w:jc w:val="center"/>
              <w:rPr>
                <w:rFonts w:ascii="Times New Roman" w:eastAsia="宋体" w:hAnsi="Times New Roman" w:cs="Times New Roman"/>
                <w:bCs/>
                <w:kern w:val="0"/>
                <w:szCs w:val="21"/>
              </w:rPr>
            </w:pPr>
          </w:p>
        </w:tc>
        <w:tc>
          <w:tcPr>
            <w:tcW w:w="680" w:type="pct"/>
            <w:vAlign w:val="center"/>
          </w:tcPr>
          <w:p w:rsidR="002334C2" w:rsidRPr="002334C2" w:rsidRDefault="002334C2" w:rsidP="002334C2">
            <w:pPr>
              <w:widowControl/>
              <w:jc w:val="center"/>
              <w:rPr>
                <w:rFonts w:ascii="Times New Roman" w:eastAsia="宋体" w:hAnsi="Times New Roman" w:cs="Times New Roman"/>
                <w:bCs/>
                <w:kern w:val="0"/>
                <w:szCs w:val="21"/>
              </w:rPr>
            </w:pPr>
            <w:r w:rsidRPr="002334C2">
              <w:rPr>
                <w:rFonts w:ascii="Times New Roman" w:eastAsia="宋体" w:hAnsi="Times New Roman" w:cs="Times New Roman"/>
                <w:bCs/>
                <w:kern w:val="0"/>
                <w:szCs w:val="21"/>
              </w:rPr>
              <w:t>/</w:t>
            </w:r>
          </w:p>
        </w:tc>
        <w:tc>
          <w:tcPr>
            <w:tcW w:w="983" w:type="pct"/>
            <w:vAlign w:val="center"/>
          </w:tcPr>
          <w:p w:rsidR="002334C2" w:rsidRPr="002334C2" w:rsidRDefault="002334C2" w:rsidP="002334C2">
            <w:pPr>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厂区职工</w:t>
            </w:r>
          </w:p>
        </w:tc>
        <w:tc>
          <w:tcPr>
            <w:tcW w:w="749" w:type="pct"/>
            <w:vAlign w:val="center"/>
          </w:tcPr>
          <w:p w:rsidR="002334C2" w:rsidRPr="002334C2" w:rsidRDefault="002334C2" w:rsidP="002334C2">
            <w:pPr>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生活垃圾</w:t>
            </w:r>
          </w:p>
        </w:tc>
        <w:tc>
          <w:tcPr>
            <w:tcW w:w="749" w:type="pct"/>
            <w:vMerge/>
            <w:vAlign w:val="center"/>
          </w:tcPr>
          <w:p w:rsidR="002334C2" w:rsidRPr="002334C2" w:rsidRDefault="002334C2" w:rsidP="002334C2">
            <w:pPr>
              <w:widowControl/>
              <w:jc w:val="center"/>
              <w:rPr>
                <w:rFonts w:ascii="Times New Roman" w:eastAsia="宋体" w:hAnsi="Times New Roman" w:cs="Times New Roman"/>
                <w:bCs/>
                <w:kern w:val="0"/>
                <w:szCs w:val="21"/>
              </w:rPr>
            </w:pPr>
          </w:p>
        </w:tc>
        <w:tc>
          <w:tcPr>
            <w:tcW w:w="1443" w:type="pct"/>
            <w:vAlign w:val="center"/>
          </w:tcPr>
          <w:p w:rsidR="002334C2" w:rsidRPr="002334C2" w:rsidRDefault="002334C2" w:rsidP="002334C2">
            <w:pPr>
              <w:jc w:val="center"/>
              <w:rPr>
                <w:rFonts w:ascii="Times New Roman" w:eastAsia="宋体" w:hAnsi="Times New Roman" w:cs="Times New Roman"/>
                <w:bCs/>
                <w:kern w:val="0"/>
                <w:szCs w:val="21"/>
              </w:rPr>
            </w:pPr>
            <w:r w:rsidRPr="002334C2">
              <w:rPr>
                <w:rFonts w:ascii="Times New Roman" w:eastAsia="宋体" w:hAnsi="宋体" w:cs="Times New Roman"/>
                <w:bCs/>
                <w:kern w:val="0"/>
                <w:szCs w:val="21"/>
              </w:rPr>
              <w:t>环卫人员清运处理</w:t>
            </w:r>
          </w:p>
        </w:tc>
      </w:tr>
    </w:tbl>
    <w:p w:rsidR="004C3265" w:rsidRPr="000657A5" w:rsidRDefault="008A6B46">
      <w:pPr>
        <w:pStyle w:val="2"/>
        <w:adjustRightInd w:val="0"/>
        <w:snapToGrid w:val="0"/>
        <w:spacing w:line="360" w:lineRule="auto"/>
        <w:rPr>
          <w:rFonts w:ascii="Times New Roman" w:hAnsi="Times New Roman" w:cs="Times New Roman"/>
        </w:rPr>
      </w:pPr>
      <w:bookmarkStart w:id="44" w:name="_Toc27566826"/>
      <w:r w:rsidRPr="000657A5">
        <w:rPr>
          <w:rFonts w:ascii="Times New Roman" w:hAnsi="Times New Roman" w:cs="Times New Roman"/>
        </w:rPr>
        <w:t xml:space="preserve">2.4 </w:t>
      </w:r>
      <w:r w:rsidRPr="000657A5">
        <w:rPr>
          <w:rFonts w:ascii="Times New Roman" w:cs="Times New Roman"/>
        </w:rPr>
        <w:t>劳动定员及工作制度</w:t>
      </w:r>
      <w:bookmarkEnd w:id="44"/>
    </w:p>
    <w:p w:rsidR="002334C2" w:rsidRPr="002334C2" w:rsidRDefault="002334C2" w:rsidP="002334C2">
      <w:pPr>
        <w:pStyle w:val="a5"/>
        <w:spacing w:line="360" w:lineRule="auto"/>
        <w:ind w:firstLineChars="200" w:firstLine="480"/>
        <w:rPr>
          <w:rFonts w:ascii="Times New Roman" w:eastAsia="宋体" w:hAnsi="Times New Roman" w:cs="Times New Roman"/>
          <w:sz w:val="24"/>
        </w:rPr>
      </w:pPr>
      <w:r w:rsidRPr="002334C2">
        <w:rPr>
          <w:rFonts w:ascii="Times New Roman" w:eastAsia="宋体" w:hAnsi="宋体" w:cs="Times New Roman"/>
          <w:sz w:val="24"/>
        </w:rPr>
        <w:t>项目劳动定员</w:t>
      </w:r>
      <w:r w:rsidRPr="002334C2">
        <w:rPr>
          <w:rFonts w:ascii="Times New Roman" w:eastAsia="宋体" w:hAnsi="Times New Roman" w:cs="Times New Roman"/>
          <w:sz w:val="24"/>
        </w:rPr>
        <w:t>10</w:t>
      </w:r>
      <w:r w:rsidRPr="002334C2">
        <w:rPr>
          <w:rFonts w:ascii="Times New Roman" w:eastAsia="宋体" w:hAnsi="宋体" w:cs="Times New Roman"/>
          <w:sz w:val="24"/>
        </w:rPr>
        <w:t>人，一班制，每班工作</w:t>
      </w:r>
      <w:r w:rsidRPr="002334C2">
        <w:rPr>
          <w:rFonts w:ascii="Times New Roman" w:eastAsia="宋体" w:hAnsi="Times New Roman" w:cs="Times New Roman"/>
          <w:sz w:val="24"/>
        </w:rPr>
        <w:t>8</w:t>
      </w:r>
      <w:r w:rsidRPr="002334C2">
        <w:rPr>
          <w:rFonts w:ascii="Times New Roman" w:eastAsia="宋体" w:hAnsi="宋体" w:cs="Times New Roman"/>
          <w:sz w:val="24"/>
        </w:rPr>
        <w:t>小时制，年运营</w:t>
      </w:r>
      <w:r w:rsidRPr="002334C2">
        <w:rPr>
          <w:rFonts w:ascii="Times New Roman" w:eastAsia="宋体" w:hAnsi="Times New Roman" w:cs="Times New Roman"/>
          <w:sz w:val="24"/>
        </w:rPr>
        <w:t>300</w:t>
      </w:r>
      <w:r w:rsidRPr="002334C2">
        <w:rPr>
          <w:rFonts w:ascii="Times New Roman" w:eastAsia="宋体" w:hAnsi="宋体" w:cs="Times New Roman"/>
          <w:sz w:val="24"/>
        </w:rPr>
        <w:t>天。</w:t>
      </w:r>
    </w:p>
    <w:p w:rsidR="004C3265" w:rsidRPr="000657A5" w:rsidRDefault="008A6B46">
      <w:pPr>
        <w:pStyle w:val="2"/>
        <w:adjustRightInd w:val="0"/>
        <w:snapToGrid w:val="0"/>
        <w:spacing w:line="360" w:lineRule="auto"/>
        <w:rPr>
          <w:rFonts w:ascii="Times New Roman" w:hAnsi="Times New Roman" w:cs="Times New Roman"/>
        </w:rPr>
      </w:pPr>
      <w:bookmarkStart w:id="45" w:name="_Toc27566827"/>
      <w:r w:rsidRPr="000657A5">
        <w:rPr>
          <w:rFonts w:ascii="Times New Roman" w:hAnsi="Times New Roman" w:cs="Times New Roman"/>
        </w:rPr>
        <w:t xml:space="preserve">2.5 </w:t>
      </w:r>
      <w:r w:rsidRPr="000657A5">
        <w:rPr>
          <w:rFonts w:ascii="Times New Roman" w:cs="Times New Roman"/>
        </w:rPr>
        <w:t>公用工程</w:t>
      </w:r>
      <w:bookmarkEnd w:id="45"/>
    </w:p>
    <w:p w:rsidR="002334C2" w:rsidRPr="00977BB8" w:rsidRDefault="002334C2" w:rsidP="002334C2">
      <w:pPr>
        <w:tabs>
          <w:tab w:val="left" w:pos="4128"/>
        </w:tabs>
        <w:spacing w:line="360" w:lineRule="auto"/>
        <w:ind w:firstLineChars="200" w:firstLine="480"/>
        <w:rPr>
          <w:rFonts w:ascii="Times New Roman" w:eastAsia="宋体" w:hAnsi="Times New Roman" w:cs="Times New Roman"/>
          <w:sz w:val="24"/>
          <w:szCs w:val="24"/>
        </w:rPr>
      </w:pPr>
      <w:r w:rsidRPr="00977BB8">
        <w:rPr>
          <w:rFonts w:ascii="Times New Roman" w:eastAsia="宋体" w:hAnsi="Times New Roman" w:cs="Times New Roman"/>
          <w:sz w:val="24"/>
          <w:szCs w:val="24"/>
        </w:rPr>
        <w:t>1</w:t>
      </w:r>
      <w:r w:rsidRPr="00977BB8">
        <w:rPr>
          <w:rFonts w:ascii="Times New Roman" w:eastAsia="宋体" w:hAnsi="宋体" w:cs="Times New Roman"/>
          <w:sz w:val="24"/>
          <w:szCs w:val="24"/>
        </w:rPr>
        <w:t>、供电：项目年用电量为</w:t>
      </w:r>
      <w:r w:rsidRPr="00977BB8">
        <w:rPr>
          <w:rFonts w:ascii="Times New Roman" w:eastAsia="宋体" w:hAnsi="Times New Roman" w:cs="Times New Roman"/>
          <w:sz w:val="24"/>
          <w:szCs w:val="24"/>
        </w:rPr>
        <w:t>3</w:t>
      </w:r>
      <w:r w:rsidRPr="00977BB8">
        <w:rPr>
          <w:rFonts w:ascii="Times New Roman" w:eastAsia="宋体" w:hAnsi="宋体" w:cs="Times New Roman"/>
          <w:sz w:val="24"/>
          <w:szCs w:val="24"/>
        </w:rPr>
        <w:t>万</w:t>
      </w:r>
      <w:r w:rsidRPr="00977BB8">
        <w:rPr>
          <w:rFonts w:ascii="Times New Roman" w:eastAsia="宋体" w:hAnsi="Times New Roman" w:cs="Times New Roman"/>
          <w:sz w:val="24"/>
          <w:szCs w:val="24"/>
        </w:rPr>
        <w:t>kw•h</w:t>
      </w:r>
      <w:r w:rsidRPr="00977BB8">
        <w:rPr>
          <w:rFonts w:ascii="Times New Roman" w:eastAsia="宋体" w:hAnsi="宋体" w:cs="Times New Roman"/>
          <w:sz w:val="24"/>
          <w:szCs w:val="24"/>
        </w:rPr>
        <w:t>，电源引自大港油田沧州沧实石油技术服务有限公司</w:t>
      </w:r>
      <w:r w:rsidRPr="00977BB8">
        <w:rPr>
          <w:rFonts w:ascii="Times New Roman" w:eastAsia="宋体" w:hAnsi="宋体" w:cs="Times New Roman"/>
          <w:kern w:val="0"/>
          <w:sz w:val="24"/>
          <w:szCs w:val="24"/>
        </w:rPr>
        <w:t>机械修造厂供电系统</w:t>
      </w:r>
      <w:r w:rsidRPr="00977BB8">
        <w:rPr>
          <w:rFonts w:ascii="Times New Roman" w:eastAsia="宋体" w:hAnsi="宋体" w:cs="Times New Roman"/>
          <w:sz w:val="24"/>
          <w:szCs w:val="24"/>
        </w:rPr>
        <w:t>，可满足用电需求。</w:t>
      </w:r>
    </w:p>
    <w:p w:rsidR="002334C2" w:rsidRPr="00977BB8" w:rsidRDefault="002334C2" w:rsidP="002334C2">
      <w:pPr>
        <w:spacing w:line="360" w:lineRule="auto"/>
        <w:ind w:firstLineChars="200" w:firstLine="480"/>
        <w:rPr>
          <w:rFonts w:ascii="Times New Roman" w:eastAsia="宋体" w:hAnsi="Times New Roman" w:cs="Times New Roman"/>
          <w:sz w:val="24"/>
          <w:szCs w:val="24"/>
        </w:rPr>
      </w:pPr>
      <w:r w:rsidRPr="00977BB8">
        <w:rPr>
          <w:rFonts w:ascii="Times New Roman" w:eastAsia="宋体" w:hAnsi="Times New Roman" w:cs="Times New Roman"/>
          <w:sz w:val="24"/>
          <w:szCs w:val="24"/>
        </w:rPr>
        <w:t>2</w:t>
      </w:r>
      <w:r w:rsidRPr="00977BB8">
        <w:rPr>
          <w:rFonts w:ascii="Times New Roman" w:eastAsia="宋体" w:hAnsi="宋体" w:cs="Times New Roman"/>
          <w:sz w:val="24"/>
          <w:szCs w:val="24"/>
        </w:rPr>
        <w:t>、供水：</w:t>
      </w:r>
      <w:r w:rsidRPr="00977BB8">
        <w:rPr>
          <w:rFonts w:ascii="Times New Roman" w:eastAsia="宋体" w:hAnsi="宋体" w:cs="Times New Roman"/>
          <w:bCs/>
          <w:sz w:val="24"/>
          <w:szCs w:val="24"/>
        </w:rPr>
        <w:t>项目用水为切削液补水量和生活用水，其中切削液补水量为</w:t>
      </w:r>
      <w:r w:rsidRPr="00977BB8">
        <w:rPr>
          <w:rFonts w:ascii="Times New Roman" w:eastAsia="宋体" w:hAnsi="Times New Roman" w:cs="Times New Roman"/>
          <w:bCs/>
          <w:sz w:val="24"/>
          <w:szCs w:val="24"/>
        </w:rPr>
        <w:t>1.2m</w:t>
      </w:r>
      <w:r w:rsidRPr="00977BB8">
        <w:rPr>
          <w:rFonts w:ascii="Times New Roman" w:eastAsia="宋体" w:hAnsi="Times New Roman" w:cs="Times New Roman"/>
          <w:bCs/>
          <w:sz w:val="24"/>
          <w:szCs w:val="24"/>
          <w:vertAlign w:val="superscript"/>
        </w:rPr>
        <w:t>3</w:t>
      </w:r>
      <w:r w:rsidRPr="00977BB8">
        <w:rPr>
          <w:rFonts w:ascii="Times New Roman" w:eastAsia="宋体" w:hAnsi="Times New Roman" w:cs="Times New Roman"/>
          <w:bCs/>
          <w:sz w:val="24"/>
          <w:szCs w:val="24"/>
        </w:rPr>
        <w:t>/a</w:t>
      </w:r>
      <w:r w:rsidRPr="00977BB8">
        <w:rPr>
          <w:rFonts w:ascii="Times New Roman" w:eastAsia="宋体" w:hAnsi="宋体" w:cs="Times New Roman"/>
          <w:bCs/>
          <w:sz w:val="24"/>
          <w:szCs w:val="24"/>
        </w:rPr>
        <w:t>；</w:t>
      </w:r>
      <w:r w:rsidRPr="00977BB8">
        <w:rPr>
          <w:rFonts w:ascii="Times New Roman" w:eastAsia="宋体" w:hAnsi="宋体" w:cs="Times New Roman"/>
          <w:sz w:val="24"/>
          <w:szCs w:val="24"/>
        </w:rPr>
        <w:t>员工生活用水按</w:t>
      </w:r>
      <w:r w:rsidRPr="00977BB8">
        <w:rPr>
          <w:rFonts w:ascii="Times New Roman" w:eastAsia="宋体" w:hAnsi="Times New Roman" w:cs="Times New Roman"/>
          <w:sz w:val="24"/>
          <w:szCs w:val="24"/>
        </w:rPr>
        <w:t>30L/d·</w:t>
      </w:r>
      <w:r w:rsidRPr="00977BB8">
        <w:rPr>
          <w:rFonts w:ascii="Times New Roman" w:eastAsia="宋体" w:hAnsi="宋体" w:cs="Times New Roman"/>
          <w:sz w:val="24"/>
          <w:szCs w:val="24"/>
        </w:rPr>
        <w:t>人计，生活用水量为</w:t>
      </w:r>
      <w:r w:rsidRPr="00977BB8">
        <w:rPr>
          <w:rFonts w:ascii="Times New Roman" w:eastAsia="宋体" w:hAnsi="Times New Roman" w:cs="Times New Roman"/>
          <w:sz w:val="24"/>
          <w:szCs w:val="24"/>
        </w:rPr>
        <w:t>90m</w:t>
      </w:r>
      <w:r w:rsidRPr="00977BB8">
        <w:rPr>
          <w:rFonts w:ascii="Times New Roman" w:eastAsia="宋体" w:hAnsi="Times New Roman" w:cs="Times New Roman"/>
          <w:sz w:val="24"/>
          <w:szCs w:val="24"/>
          <w:vertAlign w:val="superscript"/>
        </w:rPr>
        <w:t>3</w:t>
      </w:r>
      <w:r w:rsidRPr="00977BB8">
        <w:rPr>
          <w:rFonts w:ascii="Times New Roman" w:eastAsia="宋体" w:hAnsi="Times New Roman" w:cs="Times New Roman"/>
          <w:sz w:val="24"/>
          <w:szCs w:val="24"/>
        </w:rPr>
        <w:t>/a</w:t>
      </w:r>
      <w:r w:rsidRPr="00977BB8">
        <w:rPr>
          <w:rFonts w:ascii="Times New Roman" w:eastAsia="宋体" w:hAnsi="宋体" w:cs="Times New Roman"/>
          <w:sz w:val="24"/>
          <w:szCs w:val="24"/>
        </w:rPr>
        <w:t>（</w:t>
      </w:r>
      <w:r w:rsidRPr="00977BB8">
        <w:rPr>
          <w:rFonts w:ascii="Times New Roman" w:eastAsia="宋体" w:hAnsi="Times New Roman" w:cs="Times New Roman"/>
          <w:sz w:val="24"/>
          <w:szCs w:val="24"/>
        </w:rPr>
        <w:t>0.3m</w:t>
      </w:r>
      <w:r w:rsidRPr="00977BB8">
        <w:rPr>
          <w:rFonts w:ascii="Times New Roman" w:eastAsia="宋体" w:hAnsi="Times New Roman" w:cs="Times New Roman"/>
          <w:sz w:val="24"/>
          <w:szCs w:val="24"/>
          <w:vertAlign w:val="superscript"/>
        </w:rPr>
        <w:t>3</w:t>
      </w:r>
      <w:r w:rsidRPr="00977BB8">
        <w:rPr>
          <w:rFonts w:ascii="Times New Roman" w:eastAsia="宋体" w:hAnsi="Times New Roman" w:cs="Times New Roman"/>
          <w:sz w:val="24"/>
          <w:szCs w:val="24"/>
        </w:rPr>
        <w:t>/d</w:t>
      </w:r>
      <w:r w:rsidRPr="00977BB8">
        <w:rPr>
          <w:rFonts w:ascii="Times New Roman" w:eastAsia="宋体" w:hAnsi="宋体" w:cs="Times New Roman"/>
          <w:sz w:val="24"/>
          <w:szCs w:val="24"/>
        </w:rPr>
        <w:t>），由大港油田沧州沧实石油技术服务有限公司</w:t>
      </w:r>
      <w:r w:rsidRPr="00977BB8">
        <w:rPr>
          <w:rFonts w:ascii="Times New Roman" w:eastAsia="宋体" w:hAnsi="宋体" w:cs="Times New Roman"/>
          <w:kern w:val="0"/>
          <w:sz w:val="24"/>
          <w:szCs w:val="24"/>
        </w:rPr>
        <w:t>机械修造厂</w:t>
      </w:r>
      <w:r w:rsidRPr="00977BB8">
        <w:rPr>
          <w:rFonts w:ascii="Times New Roman" w:eastAsia="宋体" w:hAnsi="宋体" w:cs="Times New Roman"/>
          <w:sz w:val="24"/>
          <w:szCs w:val="24"/>
        </w:rPr>
        <w:t>供水系统提供</w:t>
      </w:r>
      <w:r w:rsidRPr="00977BB8">
        <w:rPr>
          <w:rFonts w:ascii="Times New Roman" w:eastAsia="宋体" w:hAnsi="宋体" w:cs="Times New Roman"/>
          <w:bCs/>
          <w:sz w:val="24"/>
          <w:szCs w:val="24"/>
        </w:rPr>
        <w:t>，可满足项目用水需求。</w:t>
      </w:r>
    </w:p>
    <w:p w:rsidR="002334C2" w:rsidRPr="00977BB8" w:rsidRDefault="002334C2" w:rsidP="002334C2">
      <w:pPr>
        <w:adjustRightInd w:val="0"/>
        <w:snapToGrid w:val="0"/>
        <w:spacing w:line="360" w:lineRule="auto"/>
        <w:ind w:firstLineChars="200" w:firstLine="480"/>
        <w:rPr>
          <w:rFonts w:ascii="Times New Roman" w:eastAsia="宋体" w:hAnsi="Times New Roman" w:cs="Times New Roman"/>
          <w:sz w:val="24"/>
          <w:szCs w:val="24"/>
        </w:rPr>
      </w:pPr>
      <w:r w:rsidRPr="00977BB8">
        <w:rPr>
          <w:rFonts w:ascii="Times New Roman" w:eastAsia="宋体" w:hAnsi="Times New Roman" w:cs="Times New Roman"/>
          <w:sz w:val="24"/>
          <w:szCs w:val="24"/>
        </w:rPr>
        <w:t>3</w:t>
      </w:r>
      <w:r w:rsidRPr="00977BB8">
        <w:rPr>
          <w:rFonts w:ascii="Times New Roman" w:eastAsia="宋体" w:hAnsi="宋体" w:cs="Times New Roman"/>
          <w:sz w:val="24"/>
          <w:szCs w:val="24"/>
        </w:rPr>
        <w:t>、排水：项目无工艺废水产生。厂区设防渗旱厕，职工生活污水产生量为</w:t>
      </w:r>
      <w:r w:rsidRPr="00977BB8">
        <w:rPr>
          <w:rFonts w:ascii="Times New Roman" w:eastAsia="宋体" w:hAnsi="Times New Roman" w:cs="Times New Roman"/>
          <w:sz w:val="24"/>
          <w:szCs w:val="24"/>
        </w:rPr>
        <w:t>0.24m</w:t>
      </w:r>
      <w:r w:rsidRPr="00977BB8">
        <w:rPr>
          <w:rFonts w:ascii="Times New Roman" w:eastAsia="宋体" w:hAnsi="Times New Roman" w:cs="Times New Roman"/>
          <w:sz w:val="24"/>
          <w:szCs w:val="24"/>
          <w:vertAlign w:val="superscript"/>
        </w:rPr>
        <w:t>3</w:t>
      </w:r>
      <w:r w:rsidRPr="00977BB8">
        <w:rPr>
          <w:rFonts w:ascii="Times New Roman" w:eastAsia="宋体" w:hAnsi="Times New Roman" w:cs="Times New Roman"/>
          <w:sz w:val="24"/>
          <w:szCs w:val="24"/>
        </w:rPr>
        <w:t>/d</w:t>
      </w:r>
      <w:r w:rsidRPr="00977BB8">
        <w:rPr>
          <w:rFonts w:ascii="Times New Roman" w:eastAsia="宋体" w:hAnsi="宋体" w:cs="Times New Roman"/>
          <w:sz w:val="24"/>
          <w:szCs w:val="24"/>
        </w:rPr>
        <w:t>（</w:t>
      </w:r>
      <w:r w:rsidRPr="00977BB8">
        <w:rPr>
          <w:rFonts w:ascii="Times New Roman" w:eastAsia="宋体" w:hAnsi="Times New Roman" w:cs="Times New Roman"/>
          <w:sz w:val="24"/>
          <w:szCs w:val="24"/>
        </w:rPr>
        <w:t>72m</w:t>
      </w:r>
      <w:r w:rsidRPr="00977BB8">
        <w:rPr>
          <w:rFonts w:ascii="Times New Roman" w:eastAsia="宋体" w:hAnsi="Times New Roman" w:cs="Times New Roman"/>
          <w:sz w:val="24"/>
          <w:szCs w:val="24"/>
          <w:vertAlign w:val="superscript"/>
        </w:rPr>
        <w:t>3</w:t>
      </w:r>
      <w:r w:rsidRPr="00977BB8">
        <w:rPr>
          <w:rFonts w:ascii="Times New Roman" w:eastAsia="宋体" w:hAnsi="Times New Roman" w:cs="Times New Roman"/>
          <w:sz w:val="24"/>
          <w:szCs w:val="24"/>
        </w:rPr>
        <w:t>/a</w:t>
      </w:r>
      <w:r w:rsidRPr="00977BB8">
        <w:rPr>
          <w:rFonts w:ascii="Times New Roman" w:eastAsia="宋体" w:hAnsi="宋体" w:cs="Times New Roman"/>
          <w:sz w:val="24"/>
          <w:szCs w:val="24"/>
        </w:rPr>
        <w:t>），</w:t>
      </w:r>
      <w:r w:rsidRPr="00977BB8">
        <w:rPr>
          <w:rFonts w:ascii="Times New Roman" w:eastAsia="宋体" w:hAnsi="宋体" w:cs="Times New Roman"/>
          <w:kern w:val="44"/>
          <w:sz w:val="24"/>
          <w:szCs w:val="24"/>
        </w:rPr>
        <w:t>产生的生活污水排入旱厕，定期清掏，不外排。</w:t>
      </w:r>
    </w:p>
    <w:p w:rsidR="002334C2" w:rsidRDefault="003E56BE" w:rsidP="002334C2">
      <w:pPr>
        <w:tabs>
          <w:tab w:val="left" w:pos="4128"/>
        </w:tabs>
        <w:spacing w:line="360" w:lineRule="auto"/>
        <w:jc w:val="center"/>
        <w:rPr>
          <w:rFonts w:ascii="Times New Roman" w:hAnsi="Times New Roman"/>
          <w:b/>
          <w:sz w:val="24"/>
          <w:szCs w:val="24"/>
        </w:rPr>
      </w:pPr>
      <w:r>
        <w:rPr>
          <w:rFonts w:ascii="Times New Roman" w:hAnsi="Times New Roman"/>
          <w:b/>
          <w:noProof/>
          <w:sz w:val="24"/>
          <w:szCs w:val="24"/>
        </w:rPr>
        <w:pict>
          <v:group id="_x0000_s2485" style="position:absolute;left:0;text-align:left;margin-left:35.25pt;margin-top:-4.5pt;width:314.25pt;height:192.55pt;z-index:251906048" coordorigin="2505,1350" coordsize="6285,3851">
            <v:shape id="_x0000_s2470" type="#_x0000_t202" style="position:absolute;left:3888;top:4442;width:1848;height:480" o:regroupid="5" filled="f">
              <v:fill o:detectmouseclick="t"/>
              <v:textbox style="mso-next-textbox:#_x0000_s2470">
                <w:txbxContent>
                  <w:p w:rsidR="001B026B" w:rsidRDefault="001B026B" w:rsidP="002334C2">
                    <w:pPr>
                      <w:snapToGrid w:val="0"/>
                      <w:contextualSpacing/>
                      <w:jc w:val="center"/>
                    </w:pPr>
                    <w:r>
                      <w:rPr>
                        <w:rFonts w:hint="eastAsia"/>
                      </w:rPr>
                      <w:t>生活污水</w:t>
                    </w:r>
                  </w:p>
                </w:txbxContent>
              </v:textbox>
            </v:shape>
            <v:shape id="_x0000_s2471" type="#_x0000_t202" style="position:absolute;left:3024;top:4284;width:864;height:504" o:regroupid="5" filled="f" stroked="f">
              <v:fill o:detectmouseclick="t"/>
              <v:textbox style="mso-next-textbox:#_x0000_s2471">
                <w:txbxContent>
                  <w:p w:rsidR="001B026B" w:rsidRDefault="001B026B" w:rsidP="00977BB8">
                    <w:pPr>
                      <w:snapToGrid w:val="0"/>
                      <w:contextualSpacing/>
                      <w:jc w:val="center"/>
                    </w:pPr>
                    <w:r w:rsidRPr="00B50E63">
                      <w:rPr>
                        <w:rFonts w:hint="eastAsia"/>
                      </w:rPr>
                      <w:t>0.</w:t>
                    </w:r>
                    <w:r>
                      <w:rPr>
                        <w:rFonts w:hint="eastAsia"/>
                      </w:rPr>
                      <w:t>3</w:t>
                    </w:r>
                  </w:p>
                </w:txbxContent>
              </v:textbox>
            </v:shape>
            <v:shape id="_x0000_s2472" type="#_x0000_t32" style="position:absolute;left:4428;top:4166;width:324;height:276;flip:y" o:connectortype="straight" o:regroupid="5">
              <v:stroke dashstyle="dash" endarrow="block"/>
            </v:shape>
            <v:shape id="_x0000_s2473" type="#_x0000_t32" style="position:absolute;left:3132;top:4659;width:756;height:0" o:connectortype="straight" o:regroupid="5">
              <v:stroke endarrow="block"/>
            </v:shape>
            <v:shape id="_x0000_s2474" type="#_x0000_t202" style="position:absolute;left:5532;top:4284;width:1173;height:516" o:regroupid="5" filled="f" stroked="f">
              <v:fill o:detectmouseclick="t"/>
              <v:textbox style="mso-next-textbox:#_x0000_s2474">
                <w:txbxContent>
                  <w:p w:rsidR="001B026B" w:rsidRDefault="001B026B" w:rsidP="00977BB8">
                    <w:pPr>
                      <w:snapToGrid w:val="0"/>
                      <w:contextualSpacing/>
                      <w:jc w:val="center"/>
                    </w:pPr>
                    <w:r>
                      <w:rPr>
                        <w:rFonts w:hint="eastAsia"/>
                      </w:rPr>
                      <w:t>0.24</w:t>
                    </w:r>
                  </w:p>
                </w:txbxContent>
              </v:textbox>
            </v:shape>
            <v:shape id="_x0000_s2475" type="#_x0000_t202" style="position:absolute;left:4521;top:3885;width:1011;height:473" o:regroupid="5" filled="f" stroked="f">
              <v:fill o:detectmouseclick="t"/>
              <v:textbox style="mso-next-textbox:#_x0000_s2475">
                <w:txbxContent>
                  <w:p w:rsidR="001B026B" w:rsidRDefault="001B026B" w:rsidP="002334C2">
                    <w:pPr>
                      <w:snapToGrid w:val="0"/>
                      <w:contextualSpacing/>
                      <w:jc w:val="center"/>
                    </w:pPr>
                    <w:r>
                      <w:rPr>
                        <w:rFonts w:hint="eastAsia"/>
                      </w:rPr>
                      <w:t>0.02</w:t>
                    </w:r>
                  </w:p>
                </w:txbxContent>
              </v:textbox>
            </v:shape>
            <v:shape id="_x0000_s2476" type="#_x0000_t32" style="position:absolute;left:5739;top:4683;width:921;height:0" o:connectortype="straight" o:regroupid="5">
              <v:stroke endarrow="block"/>
            </v:shape>
            <v:shape id="_x0000_s2477" type="#_x0000_t202" style="position:absolute;left:6420;top:4298;width:2370;height:903" o:regroupid="5" filled="f" stroked="f">
              <v:fill o:detectmouseclick="t"/>
              <v:textbox style="mso-next-textbox:#_x0000_s2477">
                <w:txbxContent>
                  <w:p w:rsidR="001B026B" w:rsidRPr="00B50E63" w:rsidRDefault="001B026B" w:rsidP="00977BB8">
                    <w:pPr>
                      <w:snapToGrid w:val="0"/>
                      <w:contextualSpacing/>
                      <w:jc w:val="center"/>
                    </w:pPr>
                    <w:r w:rsidRPr="00B50E63">
                      <w:rPr>
                        <w:rFonts w:hint="eastAsia"/>
                      </w:rPr>
                      <w:t>排入厂内防渗旱厕，</w:t>
                    </w:r>
                  </w:p>
                  <w:p w:rsidR="001B026B" w:rsidRPr="00B50E63" w:rsidRDefault="001B026B" w:rsidP="00977BB8">
                    <w:pPr>
                      <w:snapToGrid w:val="0"/>
                      <w:contextualSpacing/>
                      <w:jc w:val="center"/>
                    </w:pPr>
                    <w:r w:rsidRPr="00B50E63">
                      <w:rPr>
                        <w:rFonts w:hint="eastAsia"/>
                      </w:rPr>
                      <w:t>定期清掏，不外排</w:t>
                    </w:r>
                  </w:p>
                  <w:p w:rsidR="001B026B" w:rsidRPr="004C198F" w:rsidRDefault="001B026B" w:rsidP="002334C2">
                    <w:pPr>
                      <w:snapToGrid w:val="0"/>
                      <w:contextualSpacing/>
                    </w:pPr>
                  </w:p>
                </w:txbxContent>
              </v:textbox>
            </v:shape>
            <v:shape id="_x0000_s2478" type="#_x0000_t32" style="position:absolute;left:3120;top:1986;width:0;height:2672" o:connectortype="straight" o:regroupid="5"/>
            <v:shape id="_x0000_s2479" type="#_x0000_t202" style="position:absolute;left:2505;top:1350;width:1479;height:816" o:regroupid="5" filled="f" stroked="f">
              <v:fill o:detectmouseclick="t"/>
              <v:textbox style="mso-next-textbox:#_x0000_s2479">
                <w:txbxContent>
                  <w:p w:rsidR="001B026B" w:rsidRDefault="001B026B" w:rsidP="002334C2">
                    <w:pPr>
                      <w:snapToGrid w:val="0"/>
                      <w:contextualSpacing/>
                      <w:jc w:val="center"/>
                    </w:pPr>
                    <w:r>
                      <w:rPr>
                        <w:rFonts w:hint="eastAsia"/>
                      </w:rPr>
                      <w:t>新鲜水</w:t>
                    </w:r>
                    <w:r w:rsidRPr="00B50E63">
                      <w:rPr>
                        <w:rFonts w:hint="eastAsia"/>
                      </w:rPr>
                      <w:t>0.</w:t>
                    </w:r>
                    <w:r>
                      <w:rPr>
                        <w:rFonts w:hint="eastAsia"/>
                      </w:rPr>
                      <w:t>304</w:t>
                    </w:r>
                  </w:p>
                </w:txbxContent>
              </v:textbox>
            </v:shape>
            <v:shape id="_x0000_s2480" type="#_x0000_t202" style="position:absolute;left:3840;top:2865;width:1872;height:481" o:regroupid="5" filled="f">
              <v:fill o:detectmouseclick="t"/>
              <v:textbox style="mso-next-textbox:#_x0000_s2480">
                <w:txbxContent>
                  <w:p w:rsidR="001B026B" w:rsidRPr="007E54F8" w:rsidRDefault="001B026B" w:rsidP="002334C2">
                    <w:pPr>
                      <w:snapToGrid w:val="0"/>
                      <w:contextualSpacing/>
                      <w:jc w:val="center"/>
                      <w:rPr>
                        <w:szCs w:val="21"/>
                      </w:rPr>
                    </w:pPr>
                    <w:r>
                      <w:rPr>
                        <w:rFonts w:hint="eastAsia"/>
                        <w:szCs w:val="21"/>
                      </w:rPr>
                      <w:t>切削液补水</w:t>
                    </w:r>
                  </w:p>
                </w:txbxContent>
              </v:textbox>
            </v:shape>
            <v:shape id="_x0000_s2481" type="#_x0000_t32" style="position:absolute;left:3144;top:3085;width:696;height:1" o:connectortype="straight" o:regroupid="5">
              <v:stroke endarrow="block"/>
            </v:shape>
            <v:shape id="_x0000_s2482" type="#_x0000_t202" style="position:absolute;left:2901;top:2534;width:1188;height:575" o:regroupid="5" filled="f" stroked="f">
              <v:fill o:detectmouseclick="t"/>
              <v:textbox style="mso-next-textbox:#_x0000_s2482">
                <w:txbxContent>
                  <w:p w:rsidR="001B026B" w:rsidRDefault="001B026B" w:rsidP="002334C2">
                    <w:pPr>
                      <w:jc w:val="center"/>
                    </w:pPr>
                    <w:r>
                      <w:rPr>
                        <w:rFonts w:hint="eastAsia"/>
                      </w:rPr>
                      <w:t>0.004</w:t>
                    </w:r>
                  </w:p>
                  <w:p w:rsidR="001B026B" w:rsidRDefault="001B026B" w:rsidP="002334C2">
                    <w:pPr>
                      <w:jc w:val="center"/>
                    </w:pPr>
                    <w:r>
                      <w:rPr>
                        <w:rFonts w:hint="eastAsia"/>
                      </w:rPr>
                      <w:t>3</w:t>
                    </w:r>
                  </w:p>
                </w:txbxContent>
              </v:textbox>
            </v:shape>
            <v:shape id="_x0000_s2483" type="#_x0000_t202" style="position:absolute;left:4839;top:2253;width:873;height:447" o:regroupid="5" filled="f" stroked="f">
              <v:fill o:detectmouseclick="t"/>
              <v:textbox style="mso-next-textbox:#_x0000_s2483">
                <w:txbxContent>
                  <w:p w:rsidR="001B026B" w:rsidRDefault="001B026B" w:rsidP="002334C2">
                    <w:pPr>
                      <w:snapToGrid w:val="0"/>
                      <w:contextualSpacing/>
                      <w:jc w:val="center"/>
                    </w:pPr>
                    <w:r>
                      <w:rPr>
                        <w:rFonts w:hint="eastAsia"/>
                      </w:rPr>
                      <w:t>0.004</w:t>
                    </w:r>
                  </w:p>
                </w:txbxContent>
              </v:textbox>
            </v:shape>
            <v:shape id="_x0000_s2484" type="#_x0000_t32" style="position:absolute;left:4596;top:2534;width:438;height:331;flip:y" o:connectortype="straight" o:regroupid="5">
              <v:stroke dashstyle="dash" endarrow="block"/>
            </v:shape>
          </v:group>
        </w:pict>
      </w:r>
    </w:p>
    <w:p w:rsidR="002334C2" w:rsidRDefault="002334C2" w:rsidP="002334C2">
      <w:pPr>
        <w:tabs>
          <w:tab w:val="left" w:pos="4128"/>
        </w:tabs>
        <w:spacing w:line="360" w:lineRule="auto"/>
        <w:jc w:val="center"/>
        <w:rPr>
          <w:rFonts w:ascii="Times New Roman" w:hAnsi="Times New Roman"/>
          <w:b/>
          <w:sz w:val="24"/>
          <w:szCs w:val="24"/>
        </w:rPr>
      </w:pPr>
    </w:p>
    <w:p w:rsidR="002334C2" w:rsidRDefault="002334C2" w:rsidP="002334C2">
      <w:pPr>
        <w:tabs>
          <w:tab w:val="left" w:pos="4128"/>
        </w:tabs>
        <w:spacing w:line="360" w:lineRule="auto"/>
        <w:jc w:val="center"/>
        <w:rPr>
          <w:rFonts w:ascii="Times New Roman" w:hAnsi="Times New Roman"/>
          <w:b/>
          <w:sz w:val="24"/>
          <w:szCs w:val="24"/>
        </w:rPr>
      </w:pPr>
    </w:p>
    <w:p w:rsidR="002334C2" w:rsidRDefault="002334C2" w:rsidP="002334C2">
      <w:pPr>
        <w:tabs>
          <w:tab w:val="left" w:pos="4128"/>
        </w:tabs>
        <w:spacing w:line="360" w:lineRule="auto"/>
        <w:jc w:val="center"/>
        <w:rPr>
          <w:rFonts w:ascii="Times New Roman" w:hAnsi="Times New Roman"/>
          <w:b/>
          <w:sz w:val="24"/>
          <w:szCs w:val="24"/>
        </w:rPr>
      </w:pPr>
    </w:p>
    <w:p w:rsidR="002334C2" w:rsidRDefault="002334C2" w:rsidP="002334C2">
      <w:pPr>
        <w:tabs>
          <w:tab w:val="left" w:pos="4128"/>
        </w:tabs>
        <w:spacing w:line="360" w:lineRule="auto"/>
        <w:jc w:val="center"/>
        <w:rPr>
          <w:rFonts w:ascii="Times New Roman" w:hAnsi="Times New Roman"/>
          <w:b/>
          <w:sz w:val="24"/>
          <w:szCs w:val="24"/>
        </w:rPr>
      </w:pPr>
    </w:p>
    <w:p w:rsidR="002334C2" w:rsidRDefault="002334C2" w:rsidP="002334C2">
      <w:pPr>
        <w:tabs>
          <w:tab w:val="left" w:pos="4128"/>
        </w:tabs>
        <w:spacing w:line="360" w:lineRule="auto"/>
        <w:jc w:val="center"/>
        <w:rPr>
          <w:rFonts w:ascii="Times New Roman" w:hAnsi="Times New Roman"/>
          <w:b/>
          <w:sz w:val="24"/>
          <w:szCs w:val="24"/>
        </w:rPr>
      </w:pPr>
    </w:p>
    <w:p w:rsidR="002334C2" w:rsidRDefault="002334C2" w:rsidP="002334C2">
      <w:pPr>
        <w:tabs>
          <w:tab w:val="left" w:pos="4128"/>
        </w:tabs>
        <w:spacing w:line="360" w:lineRule="auto"/>
        <w:jc w:val="center"/>
        <w:rPr>
          <w:rFonts w:ascii="Times New Roman" w:hAnsi="Times New Roman"/>
          <w:b/>
          <w:sz w:val="24"/>
          <w:szCs w:val="24"/>
        </w:rPr>
      </w:pPr>
    </w:p>
    <w:p w:rsidR="002334C2" w:rsidRDefault="002334C2" w:rsidP="002334C2">
      <w:pPr>
        <w:tabs>
          <w:tab w:val="left" w:pos="4128"/>
        </w:tabs>
        <w:spacing w:line="360" w:lineRule="auto"/>
        <w:jc w:val="center"/>
        <w:rPr>
          <w:rFonts w:ascii="Times New Roman" w:hAnsi="Times New Roman"/>
          <w:b/>
          <w:sz w:val="24"/>
          <w:szCs w:val="24"/>
        </w:rPr>
      </w:pPr>
    </w:p>
    <w:p w:rsidR="002334C2" w:rsidRPr="00B50E63" w:rsidRDefault="002334C2" w:rsidP="002334C2">
      <w:pPr>
        <w:tabs>
          <w:tab w:val="left" w:pos="4128"/>
        </w:tabs>
        <w:spacing w:line="360" w:lineRule="auto"/>
        <w:jc w:val="center"/>
        <w:rPr>
          <w:rFonts w:ascii="Times New Roman" w:hAnsi="Times New Roman"/>
          <w:b/>
          <w:sz w:val="24"/>
          <w:szCs w:val="24"/>
        </w:rPr>
      </w:pPr>
      <w:r w:rsidRPr="00B50E63">
        <w:rPr>
          <w:rFonts w:ascii="Times New Roman" w:hAnsi="Times New Roman"/>
          <w:b/>
          <w:sz w:val="24"/>
          <w:szCs w:val="24"/>
        </w:rPr>
        <w:t>图</w:t>
      </w:r>
      <w:r>
        <w:rPr>
          <w:rFonts w:ascii="Times New Roman" w:hAnsi="Times New Roman" w:hint="eastAsia"/>
          <w:b/>
          <w:sz w:val="24"/>
          <w:szCs w:val="24"/>
        </w:rPr>
        <w:t>2-2</w:t>
      </w:r>
      <w:r w:rsidRPr="00B50E63">
        <w:rPr>
          <w:rFonts w:ascii="Times New Roman" w:hAnsi="Times New Roman"/>
          <w:b/>
          <w:sz w:val="24"/>
          <w:szCs w:val="24"/>
        </w:rPr>
        <w:t xml:space="preserve">  </w:t>
      </w:r>
      <w:r w:rsidRPr="00B50E63">
        <w:rPr>
          <w:rFonts w:ascii="Times New Roman" w:hAnsi="Times New Roman"/>
          <w:b/>
          <w:sz w:val="24"/>
          <w:szCs w:val="24"/>
        </w:rPr>
        <w:t>项目水平衡图</w:t>
      </w:r>
      <w:r w:rsidRPr="00B50E63">
        <w:rPr>
          <w:rFonts w:ascii="Times New Roman" w:hAnsi="Times New Roman"/>
          <w:b/>
          <w:sz w:val="24"/>
          <w:szCs w:val="24"/>
        </w:rPr>
        <w:t xml:space="preserve">  m</w:t>
      </w:r>
      <w:r w:rsidRPr="00B50E63">
        <w:rPr>
          <w:rFonts w:ascii="Times New Roman" w:hAnsi="Times New Roman"/>
          <w:b/>
          <w:sz w:val="24"/>
          <w:szCs w:val="24"/>
          <w:vertAlign w:val="superscript"/>
        </w:rPr>
        <w:t>3</w:t>
      </w:r>
      <w:r w:rsidRPr="00B50E63">
        <w:rPr>
          <w:rFonts w:ascii="Times New Roman" w:hAnsi="Times New Roman"/>
          <w:b/>
          <w:sz w:val="24"/>
          <w:szCs w:val="24"/>
        </w:rPr>
        <w:t>/d</w:t>
      </w:r>
    </w:p>
    <w:p w:rsidR="008E6D56" w:rsidRDefault="008E6D56">
      <w:pPr>
        <w:pStyle w:val="2"/>
        <w:adjustRightInd w:val="0"/>
        <w:snapToGrid w:val="0"/>
        <w:spacing w:line="360" w:lineRule="auto"/>
        <w:rPr>
          <w:rFonts w:ascii="Times New Roman" w:hAnsi="Times New Roman" w:cs="Times New Roman"/>
        </w:rPr>
      </w:pPr>
    </w:p>
    <w:p w:rsidR="004C3265" w:rsidRPr="000657A5" w:rsidRDefault="008A6B46">
      <w:pPr>
        <w:pStyle w:val="2"/>
        <w:adjustRightInd w:val="0"/>
        <w:snapToGrid w:val="0"/>
        <w:spacing w:line="360" w:lineRule="auto"/>
        <w:rPr>
          <w:rFonts w:ascii="Times New Roman" w:hAnsi="Times New Roman" w:cs="Times New Roman"/>
        </w:rPr>
      </w:pPr>
      <w:bookmarkStart w:id="46" w:name="_Toc27566828"/>
      <w:r w:rsidRPr="000657A5">
        <w:rPr>
          <w:rFonts w:ascii="Times New Roman" w:hAnsi="Times New Roman" w:cs="Times New Roman"/>
        </w:rPr>
        <w:lastRenderedPageBreak/>
        <w:t xml:space="preserve">2.6 </w:t>
      </w:r>
      <w:r w:rsidRPr="000657A5">
        <w:rPr>
          <w:rFonts w:ascii="Times New Roman" w:cs="Times New Roman"/>
        </w:rPr>
        <w:t>环评审批情况</w:t>
      </w:r>
      <w:bookmarkEnd w:id="46"/>
    </w:p>
    <w:p w:rsidR="0074564D" w:rsidRPr="000657A5" w:rsidRDefault="006619B2" w:rsidP="0074564D">
      <w:pPr>
        <w:pStyle w:val="2"/>
        <w:ind w:firstLineChars="200" w:firstLine="480"/>
        <w:rPr>
          <w:rFonts w:ascii="Times New Roman" w:hAnsi="Times New Roman" w:cs="Times New Roman"/>
          <w:b w:val="0"/>
          <w:sz w:val="24"/>
          <w:szCs w:val="24"/>
        </w:rPr>
      </w:pPr>
      <w:bookmarkStart w:id="47" w:name="_Toc27566829"/>
      <w:r>
        <w:rPr>
          <w:rFonts w:ascii="Times New Roman" w:cs="Times New Roman"/>
          <w:b w:val="0"/>
          <w:sz w:val="24"/>
          <w:szCs w:val="24"/>
        </w:rPr>
        <w:t>沧州亚奇石油机械制造有限公司</w:t>
      </w:r>
      <w:r w:rsidR="0074564D" w:rsidRPr="000657A5">
        <w:rPr>
          <w:rFonts w:ascii="Times New Roman" w:cs="Times New Roman"/>
          <w:b w:val="0"/>
          <w:sz w:val="24"/>
          <w:szCs w:val="24"/>
        </w:rPr>
        <w:t>（统一社会信用代码：</w:t>
      </w:r>
      <w:r w:rsidR="00977BB8" w:rsidRPr="00977BB8">
        <w:rPr>
          <w:rFonts w:ascii="Times New Roman" w:hAnsi="Times New Roman"/>
          <w:b w:val="0"/>
          <w:sz w:val="24"/>
        </w:rPr>
        <w:t>9</w:t>
      </w:r>
      <w:r w:rsidR="00977BB8" w:rsidRPr="00977BB8">
        <w:rPr>
          <w:rFonts w:ascii="Times New Roman" w:hAnsi="Times New Roman" w:hint="eastAsia"/>
          <w:b w:val="0"/>
          <w:sz w:val="24"/>
        </w:rPr>
        <w:t>1130921MA07TNHB22</w:t>
      </w:r>
      <w:r w:rsidR="0074564D" w:rsidRPr="000657A5">
        <w:rPr>
          <w:rFonts w:ascii="Times New Roman" w:cs="Times New Roman"/>
          <w:b w:val="0"/>
          <w:sz w:val="24"/>
          <w:szCs w:val="24"/>
        </w:rPr>
        <w:t>），</w:t>
      </w:r>
      <w:r>
        <w:rPr>
          <w:rFonts w:ascii="Times New Roman" w:cs="Times New Roman"/>
          <w:b w:val="0"/>
          <w:sz w:val="24"/>
          <w:szCs w:val="24"/>
        </w:rPr>
        <w:t>沧州亚奇石油机械制造有限公司石油机械配件加工项目</w:t>
      </w:r>
      <w:r w:rsidR="0074564D" w:rsidRPr="000657A5">
        <w:rPr>
          <w:rFonts w:ascii="Times New Roman" w:cs="Times New Roman"/>
          <w:b w:val="0"/>
          <w:sz w:val="24"/>
          <w:szCs w:val="24"/>
        </w:rPr>
        <w:t>报告表于</w:t>
      </w:r>
      <w:r w:rsidR="008E6D56" w:rsidRPr="008E6D56">
        <w:rPr>
          <w:rFonts w:ascii="Times New Roman" w:hAnsi="Times New Roman" w:cs="Times New Roman"/>
          <w:b w:val="0"/>
          <w:sz w:val="24"/>
          <w:szCs w:val="24"/>
        </w:rPr>
        <w:t>201</w:t>
      </w:r>
      <w:r w:rsidR="008E6D56" w:rsidRPr="008E6D56">
        <w:rPr>
          <w:rFonts w:ascii="Times New Roman" w:hAnsi="Times New Roman" w:cs="Times New Roman" w:hint="eastAsia"/>
          <w:b w:val="0"/>
          <w:sz w:val="24"/>
          <w:szCs w:val="24"/>
        </w:rPr>
        <w:t>9</w:t>
      </w:r>
      <w:r w:rsidR="008E6D56" w:rsidRPr="008E6D56">
        <w:rPr>
          <w:rFonts w:ascii="Times New Roman" w:cs="Times New Roman"/>
          <w:b w:val="0"/>
          <w:sz w:val="24"/>
          <w:szCs w:val="24"/>
        </w:rPr>
        <w:t>年</w:t>
      </w:r>
      <w:r w:rsidR="008E6D56" w:rsidRPr="008E6D56">
        <w:rPr>
          <w:rFonts w:ascii="Times New Roman" w:hAnsi="Times New Roman" w:cs="Times New Roman" w:hint="eastAsia"/>
          <w:b w:val="0"/>
          <w:sz w:val="24"/>
          <w:szCs w:val="24"/>
        </w:rPr>
        <w:t>9</w:t>
      </w:r>
      <w:r w:rsidR="008E6D56" w:rsidRPr="008E6D56">
        <w:rPr>
          <w:rFonts w:ascii="Times New Roman" w:cs="Times New Roman"/>
          <w:b w:val="0"/>
          <w:sz w:val="24"/>
          <w:szCs w:val="24"/>
        </w:rPr>
        <w:t>月</w:t>
      </w:r>
      <w:r w:rsidR="008E6D56" w:rsidRPr="008E6D56">
        <w:rPr>
          <w:rFonts w:ascii="Times New Roman" w:hAnsi="Times New Roman" w:cs="Times New Roman"/>
          <w:b w:val="0"/>
          <w:sz w:val="24"/>
          <w:szCs w:val="24"/>
        </w:rPr>
        <w:t>1</w:t>
      </w:r>
      <w:r w:rsidR="008E6D56" w:rsidRPr="008E6D56">
        <w:rPr>
          <w:rFonts w:ascii="Times New Roman" w:hAnsi="Times New Roman" w:cs="Times New Roman" w:hint="eastAsia"/>
          <w:b w:val="0"/>
          <w:sz w:val="24"/>
          <w:szCs w:val="24"/>
        </w:rPr>
        <w:t>2</w:t>
      </w:r>
      <w:r w:rsidR="008E6D56" w:rsidRPr="008E6D56">
        <w:rPr>
          <w:rFonts w:ascii="Times New Roman" w:cs="Times New Roman"/>
          <w:b w:val="0"/>
          <w:sz w:val="24"/>
          <w:szCs w:val="24"/>
        </w:rPr>
        <w:t>日取得沧州市环境保护局沧县分局批复意见</w:t>
      </w:r>
      <w:r w:rsidR="008E6D56" w:rsidRPr="008E6D56">
        <w:rPr>
          <w:rFonts w:ascii="Times New Roman" w:cs="Times New Roman" w:hint="eastAsia"/>
          <w:b w:val="0"/>
          <w:sz w:val="24"/>
          <w:szCs w:val="24"/>
        </w:rPr>
        <w:t>，批复文号：沧县</w:t>
      </w:r>
      <w:r w:rsidR="008E6D56" w:rsidRPr="008E6D56">
        <w:rPr>
          <w:rFonts w:ascii="Times New Roman" w:cs="Times New Roman"/>
          <w:b w:val="0"/>
          <w:sz w:val="24"/>
          <w:szCs w:val="24"/>
        </w:rPr>
        <w:t>环评［</w:t>
      </w:r>
      <w:r w:rsidR="008E6D56" w:rsidRPr="008E6D56">
        <w:rPr>
          <w:rFonts w:ascii="Times New Roman" w:cs="Times New Roman" w:hint="eastAsia"/>
          <w:b w:val="0"/>
          <w:sz w:val="24"/>
          <w:szCs w:val="24"/>
        </w:rPr>
        <w:t>2019</w:t>
      </w:r>
      <w:r w:rsidR="008E6D56" w:rsidRPr="008E6D56">
        <w:rPr>
          <w:rFonts w:ascii="Times New Roman" w:cs="Times New Roman"/>
          <w:b w:val="0"/>
          <w:sz w:val="24"/>
          <w:szCs w:val="24"/>
        </w:rPr>
        <w:t>］</w:t>
      </w:r>
      <w:r w:rsidR="008E6D56" w:rsidRPr="008E6D56">
        <w:rPr>
          <w:rFonts w:ascii="Times New Roman" w:cs="Times New Roman" w:hint="eastAsia"/>
          <w:b w:val="0"/>
          <w:sz w:val="24"/>
          <w:szCs w:val="24"/>
        </w:rPr>
        <w:t>199</w:t>
      </w:r>
      <w:r w:rsidR="008E6D56" w:rsidRPr="008E6D56">
        <w:rPr>
          <w:rFonts w:ascii="Times New Roman" w:cs="Times New Roman"/>
          <w:b w:val="0"/>
          <w:sz w:val="24"/>
          <w:szCs w:val="24"/>
        </w:rPr>
        <w:t>号</w:t>
      </w:r>
      <w:r w:rsidR="0074564D" w:rsidRPr="008E6D56">
        <w:rPr>
          <w:rFonts w:ascii="Times New Roman" w:cs="Times New Roman"/>
          <w:b w:val="0"/>
          <w:sz w:val="24"/>
          <w:szCs w:val="24"/>
        </w:rPr>
        <w:t>。</w:t>
      </w:r>
      <w:r w:rsidR="0074564D" w:rsidRPr="000657A5">
        <w:rPr>
          <w:rFonts w:ascii="Times New Roman" w:hAnsi="Times New Roman" w:cs="Times New Roman"/>
          <w:b w:val="0"/>
          <w:sz w:val="24"/>
          <w:szCs w:val="24"/>
        </w:rPr>
        <w:t>201</w:t>
      </w:r>
      <w:r w:rsidR="00977BB8">
        <w:rPr>
          <w:rFonts w:ascii="Times New Roman" w:hAnsi="Times New Roman" w:cs="Times New Roman" w:hint="eastAsia"/>
          <w:b w:val="0"/>
          <w:sz w:val="24"/>
          <w:szCs w:val="24"/>
        </w:rPr>
        <w:t>9</w:t>
      </w:r>
      <w:r w:rsidR="0074564D" w:rsidRPr="000657A5">
        <w:rPr>
          <w:rFonts w:ascii="Times New Roman" w:cs="Times New Roman"/>
          <w:b w:val="0"/>
          <w:sz w:val="24"/>
          <w:szCs w:val="24"/>
        </w:rPr>
        <w:t>年</w:t>
      </w:r>
      <w:r w:rsidR="00977BB8">
        <w:rPr>
          <w:rFonts w:ascii="Times New Roman" w:hAnsi="Times New Roman" w:cs="Times New Roman" w:hint="eastAsia"/>
          <w:b w:val="0"/>
          <w:sz w:val="24"/>
          <w:szCs w:val="24"/>
        </w:rPr>
        <w:t>10</w:t>
      </w:r>
      <w:r w:rsidR="0074564D" w:rsidRPr="000657A5">
        <w:rPr>
          <w:rFonts w:ascii="Times New Roman" w:cs="Times New Roman"/>
          <w:b w:val="0"/>
          <w:sz w:val="24"/>
          <w:szCs w:val="24"/>
        </w:rPr>
        <w:t>月建设完成。</w:t>
      </w:r>
      <w:bookmarkEnd w:id="47"/>
    </w:p>
    <w:p w:rsidR="004C3265" w:rsidRPr="000657A5" w:rsidRDefault="008A6B46">
      <w:pPr>
        <w:pStyle w:val="2"/>
        <w:rPr>
          <w:rFonts w:ascii="Times New Roman" w:hAnsi="Times New Roman" w:cs="Times New Roman"/>
        </w:rPr>
      </w:pPr>
      <w:bookmarkStart w:id="48" w:name="_Toc27566830"/>
      <w:r w:rsidRPr="000657A5">
        <w:rPr>
          <w:rFonts w:ascii="Times New Roman" w:hAnsi="Times New Roman" w:cs="Times New Roman"/>
        </w:rPr>
        <w:t xml:space="preserve">2.7 </w:t>
      </w:r>
      <w:r w:rsidRPr="000657A5">
        <w:rPr>
          <w:rFonts w:ascii="Times New Roman" w:cs="Times New Roman"/>
        </w:rPr>
        <w:t>项目投资</w:t>
      </w:r>
      <w:bookmarkEnd w:id="48"/>
    </w:p>
    <w:p w:rsidR="004C3265" w:rsidRPr="000657A5" w:rsidRDefault="008A6B46">
      <w:pPr>
        <w:spacing w:line="480" w:lineRule="atLeast"/>
        <w:ind w:firstLineChars="200" w:firstLine="480"/>
        <w:rPr>
          <w:rFonts w:ascii="Times New Roman" w:eastAsia="宋体" w:hAnsi="Times New Roman" w:cs="Times New Roman"/>
          <w:color w:val="000000" w:themeColor="text1"/>
          <w:sz w:val="24"/>
          <w:szCs w:val="24"/>
        </w:rPr>
      </w:pPr>
      <w:r w:rsidRPr="000657A5">
        <w:rPr>
          <w:rFonts w:ascii="Times New Roman" w:eastAsia="宋体" w:hAnsi="宋体" w:cs="Times New Roman"/>
          <w:color w:val="000000" w:themeColor="text1"/>
          <w:sz w:val="24"/>
          <w:szCs w:val="24"/>
        </w:rPr>
        <w:t>本项目投资总概算为</w:t>
      </w:r>
      <w:r w:rsidR="00977BB8">
        <w:rPr>
          <w:rFonts w:ascii="Times New Roman" w:eastAsia="宋体" w:hAnsi="Times New Roman" w:cs="Times New Roman" w:hint="eastAsia"/>
          <w:color w:val="000000" w:themeColor="text1"/>
          <w:sz w:val="24"/>
          <w:szCs w:val="24"/>
        </w:rPr>
        <w:t>3</w:t>
      </w:r>
      <w:r w:rsidR="002F3DA0" w:rsidRPr="000657A5">
        <w:rPr>
          <w:rFonts w:ascii="Times New Roman" w:eastAsia="宋体" w:hAnsi="Times New Roman" w:cs="Times New Roman"/>
          <w:color w:val="000000" w:themeColor="text1"/>
          <w:sz w:val="24"/>
          <w:szCs w:val="24"/>
        </w:rPr>
        <w:t>0</w:t>
      </w:r>
      <w:r w:rsidR="004061D0" w:rsidRPr="000657A5">
        <w:rPr>
          <w:rFonts w:ascii="Times New Roman" w:eastAsia="宋体" w:hAnsi="Times New Roman" w:cs="Times New Roman"/>
          <w:color w:val="000000" w:themeColor="text1"/>
          <w:sz w:val="24"/>
          <w:szCs w:val="24"/>
        </w:rPr>
        <w:t>0</w:t>
      </w:r>
      <w:r w:rsidRPr="000657A5">
        <w:rPr>
          <w:rFonts w:ascii="Times New Roman" w:eastAsia="宋体" w:hAnsi="宋体" w:cs="Times New Roman"/>
          <w:color w:val="000000" w:themeColor="text1"/>
          <w:sz w:val="24"/>
          <w:szCs w:val="24"/>
        </w:rPr>
        <w:t>万元，其中环境保护投资总概算</w:t>
      </w:r>
      <w:r w:rsidR="00977BB8">
        <w:rPr>
          <w:rFonts w:ascii="Times New Roman" w:eastAsia="宋体" w:hAnsi="Times New Roman" w:cs="Times New Roman" w:hint="eastAsia"/>
          <w:color w:val="000000" w:themeColor="text1"/>
          <w:sz w:val="24"/>
          <w:szCs w:val="24"/>
        </w:rPr>
        <w:t>2</w:t>
      </w:r>
      <w:r w:rsidRPr="000657A5">
        <w:rPr>
          <w:rFonts w:ascii="Times New Roman" w:eastAsia="宋体" w:hAnsi="宋体" w:cs="Times New Roman"/>
          <w:color w:val="000000" w:themeColor="text1"/>
          <w:sz w:val="24"/>
          <w:szCs w:val="24"/>
        </w:rPr>
        <w:t>元，占投资总概算的</w:t>
      </w:r>
      <w:r w:rsidR="00977BB8">
        <w:rPr>
          <w:rFonts w:ascii="Times New Roman" w:eastAsia="宋体" w:hAnsi="Times New Roman" w:cs="Times New Roman" w:hint="eastAsia"/>
          <w:color w:val="000000" w:themeColor="text1"/>
          <w:sz w:val="24"/>
          <w:szCs w:val="24"/>
        </w:rPr>
        <w:t>0.67</w:t>
      </w:r>
      <w:r w:rsidRPr="000657A5">
        <w:rPr>
          <w:rFonts w:ascii="Times New Roman" w:eastAsia="宋体" w:hAnsi="Times New Roman" w:cs="Times New Roman"/>
          <w:color w:val="000000" w:themeColor="text1"/>
          <w:sz w:val="24"/>
          <w:szCs w:val="24"/>
        </w:rPr>
        <w:t>%</w:t>
      </w:r>
      <w:r w:rsidRPr="000657A5">
        <w:rPr>
          <w:rFonts w:ascii="Times New Roman" w:eastAsia="宋体" w:hAnsi="宋体" w:cs="Times New Roman"/>
          <w:color w:val="000000" w:themeColor="text1"/>
          <w:sz w:val="24"/>
          <w:szCs w:val="24"/>
        </w:rPr>
        <w:t>；实际总投资</w:t>
      </w:r>
      <w:r w:rsidR="00977BB8">
        <w:rPr>
          <w:rFonts w:ascii="Times New Roman" w:eastAsia="宋体" w:hAnsi="Times New Roman" w:cs="Times New Roman" w:hint="eastAsia"/>
          <w:color w:val="000000" w:themeColor="text1"/>
          <w:sz w:val="24"/>
          <w:szCs w:val="24"/>
        </w:rPr>
        <w:t>3</w:t>
      </w:r>
      <w:r w:rsidR="001D0549" w:rsidRPr="000657A5">
        <w:rPr>
          <w:rFonts w:ascii="Times New Roman" w:eastAsia="宋体" w:hAnsi="Times New Roman" w:cs="Times New Roman"/>
          <w:color w:val="000000" w:themeColor="text1"/>
          <w:sz w:val="24"/>
          <w:szCs w:val="24"/>
        </w:rPr>
        <w:t>0</w:t>
      </w:r>
      <w:r w:rsidR="002F3DA0" w:rsidRPr="000657A5">
        <w:rPr>
          <w:rFonts w:ascii="Times New Roman" w:eastAsia="宋体" w:hAnsi="Times New Roman" w:cs="Times New Roman"/>
          <w:color w:val="000000" w:themeColor="text1"/>
          <w:sz w:val="24"/>
          <w:szCs w:val="24"/>
        </w:rPr>
        <w:t>0</w:t>
      </w:r>
      <w:r w:rsidR="00570E84" w:rsidRPr="000657A5">
        <w:rPr>
          <w:rFonts w:ascii="Times New Roman" w:eastAsia="宋体" w:hAnsi="宋体" w:cs="Times New Roman"/>
          <w:color w:val="000000" w:themeColor="text1"/>
          <w:sz w:val="24"/>
          <w:szCs w:val="24"/>
        </w:rPr>
        <w:t>万元，其中环境保护投资总概算</w:t>
      </w:r>
      <w:r w:rsidR="00977BB8">
        <w:rPr>
          <w:rFonts w:ascii="Times New Roman" w:eastAsia="宋体" w:hAnsi="Times New Roman" w:cs="Times New Roman" w:hint="eastAsia"/>
          <w:color w:val="000000" w:themeColor="text1"/>
          <w:sz w:val="24"/>
          <w:szCs w:val="24"/>
        </w:rPr>
        <w:t>2</w:t>
      </w:r>
      <w:r w:rsidR="00570E84" w:rsidRPr="000657A5">
        <w:rPr>
          <w:rFonts w:ascii="Times New Roman" w:eastAsia="宋体" w:hAnsi="宋体" w:cs="Times New Roman"/>
          <w:color w:val="000000" w:themeColor="text1"/>
          <w:sz w:val="24"/>
          <w:szCs w:val="24"/>
        </w:rPr>
        <w:t>元，占投资总概算的</w:t>
      </w:r>
      <w:r w:rsidR="00977BB8">
        <w:rPr>
          <w:rFonts w:ascii="Times New Roman" w:eastAsia="宋体" w:hAnsi="Times New Roman" w:cs="Times New Roman" w:hint="eastAsia"/>
          <w:color w:val="000000" w:themeColor="text1"/>
          <w:sz w:val="24"/>
          <w:szCs w:val="24"/>
        </w:rPr>
        <w:t>0.67</w:t>
      </w:r>
      <w:r w:rsidR="00570E84" w:rsidRPr="000657A5">
        <w:rPr>
          <w:rFonts w:ascii="Times New Roman" w:eastAsia="宋体" w:hAnsi="Times New Roman" w:cs="Times New Roman"/>
          <w:color w:val="000000" w:themeColor="text1"/>
          <w:sz w:val="24"/>
          <w:szCs w:val="24"/>
        </w:rPr>
        <w:t>%</w:t>
      </w:r>
      <w:r w:rsidRPr="000657A5">
        <w:rPr>
          <w:rFonts w:ascii="Times New Roman" w:eastAsia="宋体" w:hAnsi="宋体" w:cs="Times New Roman"/>
          <w:color w:val="000000" w:themeColor="text1"/>
          <w:sz w:val="24"/>
          <w:szCs w:val="24"/>
        </w:rPr>
        <w:t>。</w:t>
      </w:r>
    </w:p>
    <w:p w:rsidR="004C3265" w:rsidRPr="000657A5" w:rsidRDefault="008A6B46">
      <w:pPr>
        <w:spacing w:line="480" w:lineRule="atLeast"/>
        <w:ind w:firstLineChars="200" w:firstLine="480"/>
        <w:rPr>
          <w:rFonts w:ascii="Times New Roman" w:eastAsia="宋体" w:hAnsi="Times New Roman" w:cs="Times New Roman"/>
          <w:color w:val="000000" w:themeColor="text1"/>
          <w:sz w:val="24"/>
          <w:szCs w:val="24"/>
        </w:rPr>
      </w:pPr>
      <w:r w:rsidRPr="000657A5">
        <w:rPr>
          <w:rFonts w:ascii="Times New Roman" w:eastAsia="宋体" w:hAnsi="宋体" w:cs="Times New Roman"/>
          <w:color w:val="000000" w:themeColor="text1"/>
          <w:sz w:val="24"/>
          <w:szCs w:val="24"/>
        </w:rPr>
        <w:t>实际环境保护投资见下表</w:t>
      </w:r>
      <w:r w:rsidRPr="000657A5">
        <w:rPr>
          <w:rFonts w:ascii="Times New Roman" w:eastAsia="宋体" w:hAnsi="Times New Roman" w:cs="Times New Roman"/>
          <w:color w:val="000000" w:themeColor="text1"/>
          <w:sz w:val="24"/>
          <w:szCs w:val="24"/>
        </w:rPr>
        <w:t>2-</w:t>
      </w:r>
      <w:r w:rsidR="00977BB8">
        <w:rPr>
          <w:rFonts w:ascii="Times New Roman" w:eastAsia="宋体" w:hAnsi="Times New Roman" w:cs="Times New Roman" w:hint="eastAsia"/>
          <w:color w:val="000000" w:themeColor="text1"/>
          <w:sz w:val="24"/>
          <w:szCs w:val="24"/>
        </w:rPr>
        <w:t>5</w:t>
      </w:r>
      <w:r w:rsidRPr="000657A5">
        <w:rPr>
          <w:rFonts w:ascii="Times New Roman" w:eastAsia="宋体" w:hAnsi="宋体" w:cs="Times New Roman"/>
          <w:color w:val="000000" w:themeColor="text1"/>
          <w:sz w:val="24"/>
          <w:szCs w:val="24"/>
        </w:rPr>
        <w:t>所示：</w:t>
      </w:r>
    </w:p>
    <w:p w:rsidR="004C3265" w:rsidRPr="000657A5" w:rsidRDefault="008A6B46">
      <w:pPr>
        <w:adjustRightInd w:val="0"/>
        <w:snapToGrid w:val="0"/>
        <w:spacing w:line="440" w:lineRule="exact"/>
        <w:jc w:val="center"/>
        <w:rPr>
          <w:rFonts w:ascii="Times New Roman" w:eastAsia="宋体" w:hAnsi="Times New Roman" w:cs="Times New Roman"/>
          <w:b/>
          <w:sz w:val="24"/>
          <w:szCs w:val="24"/>
        </w:rPr>
      </w:pPr>
      <w:r w:rsidRPr="000657A5">
        <w:rPr>
          <w:rFonts w:ascii="Times New Roman" w:eastAsia="宋体" w:hAnsi="宋体" w:cs="Times New Roman"/>
          <w:b/>
          <w:sz w:val="24"/>
          <w:szCs w:val="24"/>
        </w:rPr>
        <w:t>表</w:t>
      </w:r>
      <w:r w:rsidRPr="000657A5">
        <w:rPr>
          <w:rFonts w:ascii="Times New Roman" w:eastAsia="宋体" w:hAnsi="Times New Roman" w:cs="Times New Roman"/>
          <w:b/>
          <w:sz w:val="24"/>
          <w:szCs w:val="24"/>
        </w:rPr>
        <w:t>2-</w:t>
      </w:r>
      <w:r w:rsidR="00977BB8">
        <w:rPr>
          <w:rFonts w:ascii="Times New Roman" w:eastAsia="宋体" w:hAnsi="Times New Roman" w:cs="Times New Roman" w:hint="eastAsia"/>
          <w:b/>
          <w:sz w:val="24"/>
          <w:szCs w:val="24"/>
        </w:rPr>
        <w:t>5</w:t>
      </w:r>
      <w:r w:rsidRPr="000657A5">
        <w:rPr>
          <w:rFonts w:ascii="Times New Roman" w:eastAsia="宋体" w:hAnsi="Times New Roman" w:cs="Times New Roman"/>
          <w:b/>
          <w:sz w:val="24"/>
          <w:szCs w:val="24"/>
        </w:rPr>
        <w:t xml:space="preserve"> </w:t>
      </w:r>
      <w:r w:rsidRPr="000657A5">
        <w:rPr>
          <w:rFonts w:ascii="Times New Roman" w:eastAsia="宋体" w:hAnsi="宋体" w:cs="Times New Roman"/>
          <w:b/>
          <w:sz w:val="24"/>
          <w:szCs w:val="24"/>
        </w:rPr>
        <w:t>实际环保投资情况说明</w:t>
      </w:r>
    </w:p>
    <w:tbl>
      <w:tblPr>
        <w:tblW w:w="8835" w:type="dxa"/>
        <w:jc w:val="center"/>
        <w:tblInd w:w="-634" w:type="dxa"/>
        <w:tblBorders>
          <w:top w:val="single" w:sz="12" w:space="0" w:color="auto"/>
          <w:bottom w:val="single" w:sz="12" w:space="0" w:color="auto"/>
          <w:insideH w:val="single" w:sz="4" w:space="0" w:color="auto"/>
          <w:insideV w:val="single" w:sz="4" w:space="0" w:color="auto"/>
        </w:tblBorders>
        <w:tblLayout w:type="fixed"/>
        <w:tblLook w:val="04A0"/>
      </w:tblPr>
      <w:tblGrid>
        <w:gridCol w:w="805"/>
        <w:gridCol w:w="2518"/>
        <w:gridCol w:w="3418"/>
        <w:gridCol w:w="1059"/>
        <w:gridCol w:w="1035"/>
      </w:tblGrid>
      <w:tr w:rsidR="00D06AD0" w:rsidRPr="00977BB8" w:rsidTr="00977BB8">
        <w:trPr>
          <w:trHeight w:val="20"/>
          <w:jc w:val="center"/>
        </w:trPr>
        <w:tc>
          <w:tcPr>
            <w:tcW w:w="805" w:type="dxa"/>
            <w:tcBorders>
              <w:top w:val="single" w:sz="12" w:space="0" w:color="auto"/>
              <w:left w:val="nil"/>
              <w:bottom w:val="single" w:sz="4" w:space="0" w:color="auto"/>
              <w:right w:val="single" w:sz="4" w:space="0" w:color="auto"/>
            </w:tcBorders>
            <w:vAlign w:val="center"/>
            <w:hideMark/>
          </w:tcPr>
          <w:p w:rsidR="00D06AD0" w:rsidRPr="00977BB8" w:rsidRDefault="00D06AD0">
            <w:pPr>
              <w:pStyle w:val="aff7"/>
              <w:adjustRightInd w:val="0"/>
              <w:snapToGrid w:val="0"/>
              <w:spacing w:line="240" w:lineRule="auto"/>
              <w:rPr>
                <w:rFonts w:ascii="Times New Roman" w:hAnsi="Times New Roman" w:cs="Times New Roman"/>
              </w:rPr>
            </w:pPr>
            <w:r w:rsidRPr="00977BB8">
              <w:rPr>
                <w:rFonts w:ascii="Times New Roman" w:hAnsi="宋体" w:cs="Times New Roman"/>
              </w:rPr>
              <w:t>序号</w:t>
            </w:r>
          </w:p>
        </w:tc>
        <w:tc>
          <w:tcPr>
            <w:tcW w:w="2518" w:type="dxa"/>
            <w:tcBorders>
              <w:top w:val="single" w:sz="12" w:space="0" w:color="auto"/>
              <w:left w:val="single" w:sz="4" w:space="0" w:color="auto"/>
              <w:bottom w:val="single" w:sz="4" w:space="0" w:color="auto"/>
              <w:right w:val="single" w:sz="4" w:space="0" w:color="auto"/>
            </w:tcBorders>
            <w:vAlign w:val="center"/>
            <w:hideMark/>
          </w:tcPr>
          <w:p w:rsidR="00D06AD0" w:rsidRPr="00977BB8" w:rsidRDefault="00D06AD0">
            <w:pPr>
              <w:pStyle w:val="aff7"/>
              <w:adjustRightInd w:val="0"/>
              <w:snapToGrid w:val="0"/>
              <w:spacing w:line="240" w:lineRule="auto"/>
              <w:rPr>
                <w:rFonts w:ascii="Times New Roman" w:hAnsi="Times New Roman" w:cs="Times New Roman"/>
              </w:rPr>
            </w:pPr>
            <w:r w:rsidRPr="00977BB8">
              <w:rPr>
                <w:rFonts w:ascii="Times New Roman" w:hAnsi="宋体" w:cs="Times New Roman"/>
              </w:rPr>
              <w:t>处理对象</w:t>
            </w:r>
          </w:p>
        </w:tc>
        <w:tc>
          <w:tcPr>
            <w:tcW w:w="3418" w:type="dxa"/>
            <w:tcBorders>
              <w:top w:val="single" w:sz="12" w:space="0" w:color="auto"/>
              <w:left w:val="single" w:sz="4" w:space="0" w:color="auto"/>
              <w:bottom w:val="single" w:sz="4" w:space="0" w:color="auto"/>
              <w:right w:val="single" w:sz="4" w:space="0" w:color="auto"/>
            </w:tcBorders>
            <w:vAlign w:val="center"/>
            <w:hideMark/>
          </w:tcPr>
          <w:p w:rsidR="00D06AD0" w:rsidRPr="00977BB8" w:rsidRDefault="00D06AD0">
            <w:pPr>
              <w:pStyle w:val="aff7"/>
              <w:adjustRightInd w:val="0"/>
              <w:snapToGrid w:val="0"/>
              <w:spacing w:line="240" w:lineRule="auto"/>
              <w:rPr>
                <w:rFonts w:ascii="Times New Roman" w:hAnsi="Times New Roman" w:cs="Times New Roman"/>
              </w:rPr>
            </w:pPr>
            <w:r w:rsidRPr="00977BB8">
              <w:rPr>
                <w:rFonts w:ascii="Times New Roman" w:hAnsi="宋体" w:cs="Times New Roman"/>
              </w:rPr>
              <w:t>环保设施及措施</w:t>
            </w:r>
          </w:p>
        </w:tc>
        <w:tc>
          <w:tcPr>
            <w:tcW w:w="1059" w:type="dxa"/>
            <w:tcBorders>
              <w:top w:val="single" w:sz="12" w:space="0" w:color="auto"/>
              <w:left w:val="single" w:sz="4" w:space="0" w:color="auto"/>
              <w:bottom w:val="single" w:sz="4" w:space="0" w:color="auto"/>
              <w:right w:val="single" w:sz="4" w:space="0" w:color="auto"/>
            </w:tcBorders>
            <w:vAlign w:val="center"/>
            <w:hideMark/>
          </w:tcPr>
          <w:p w:rsidR="00D06AD0" w:rsidRPr="00977BB8" w:rsidRDefault="00D06AD0" w:rsidP="00977BB8">
            <w:pPr>
              <w:pStyle w:val="aff7"/>
              <w:adjustRightInd w:val="0"/>
              <w:snapToGrid w:val="0"/>
              <w:spacing w:line="240" w:lineRule="auto"/>
              <w:rPr>
                <w:rFonts w:ascii="Times New Roman" w:hAnsi="Times New Roman" w:cs="Times New Roman"/>
              </w:rPr>
            </w:pPr>
            <w:r w:rsidRPr="00977BB8">
              <w:rPr>
                <w:rFonts w:ascii="Times New Roman" w:hAnsi="宋体" w:cs="Times New Roman"/>
              </w:rPr>
              <w:t>数量</w:t>
            </w:r>
          </w:p>
        </w:tc>
        <w:tc>
          <w:tcPr>
            <w:tcW w:w="1035" w:type="dxa"/>
            <w:tcBorders>
              <w:top w:val="single" w:sz="12" w:space="0" w:color="auto"/>
              <w:left w:val="single" w:sz="4" w:space="0" w:color="auto"/>
              <w:bottom w:val="single" w:sz="4" w:space="0" w:color="auto"/>
              <w:right w:val="nil"/>
            </w:tcBorders>
            <w:vAlign w:val="center"/>
            <w:hideMark/>
          </w:tcPr>
          <w:p w:rsidR="00D06AD0" w:rsidRPr="00977BB8" w:rsidRDefault="00D06AD0">
            <w:pPr>
              <w:pStyle w:val="aff7"/>
              <w:adjustRightInd w:val="0"/>
              <w:snapToGrid w:val="0"/>
              <w:spacing w:line="240" w:lineRule="auto"/>
              <w:rPr>
                <w:rFonts w:ascii="Times New Roman" w:hAnsi="Times New Roman" w:cs="Times New Roman"/>
              </w:rPr>
            </w:pPr>
            <w:r w:rsidRPr="00977BB8">
              <w:rPr>
                <w:rFonts w:ascii="Times New Roman" w:hAnsi="宋体" w:cs="Times New Roman"/>
              </w:rPr>
              <w:t>投资额（万元）</w:t>
            </w:r>
          </w:p>
        </w:tc>
      </w:tr>
      <w:tr w:rsidR="00977BB8" w:rsidRPr="00977BB8" w:rsidTr="00977BB8">
        <w:trPr>
          <w:trHeight w:val="556"/>
          <w:jc w:val="center"/>
        </w:trPr>
        <w:tc>
          <w:tcPr>
            <w:tcW w:w="805" w:type="dxa"/>
            <w:tcBorders>
              <w:top w:val="single" w:sz="4" w:space="0" w:color="auto"/>
              <w:left w:val="nil"/>
              <w:bottom w:val="single" w:sz="4" w:space="0" w:color="auto"/>
              <w:right w:val="single" w:sz="4" w:space="0" w:color="auto"/>
            </w:tcBorders>
            <w:vAlign w:val="center"/>
            <w:hideMark/>
          </w:tcPr>
          <w:p w:rsidR="00977BB8" w:rsidRPr="00977BB8" w:rsidRDefault="00977BB8" w:rsidP="001B026B">
            <w:pPr>
              <w:pStyle w:val="aff7"/>
              <w:adjustRightInd w:val="0"/>
              <w:snapToGrid w:val="0"/>
              <w:spacing w:line="240" w:lineRule="auto"/>
              <w:rPr>
                <w:rFonts w:ascii="Times New Roman" w:hAnsi="Times New Roman" w:cs="Times New Roman"/>
              </w:rPr>
            </w:pPr>
            <w:r w:rsidRPr="00977BB8">
              <w:rPr>
                <w:rFonts w:ascii="Times New Roman" w:hAnsi="宋体" w:cs="Times New Roman"/>
              </w:rPr>
              <w:t>噪声</w:t>
            </w:r>
          </w:p>
        </w:tc>
        <w:tc>
          <w:tcPr>
            <w:tcW w:w="2518" w:type="dxa"/>
            <w:tcBorders>
              <w:top w:val="single" w:sz="4" w:space="0" w:color="auto"/>
              <w:left w:val="single" w:sz="4" w:space="0" w:color="auto"/>
              <w:bottom w:val="single" w:sz="4" w:space="0" w:color="auto"/>
              <w:right w:val="single" w:sz="4" w:space="0" w:color="auto"/>
            </w:tcBorders>
            <w:vAlign w:val="center"/>
            <w:hideMark/>
          </w:tcPr>
          <w:p w:rsidR="00977BB8" w:rsidRPr="00977BB8" w:rsidRDefault="00977BB8" w:rsidP="00977BB8">
            <w:pPr>
              <w:adjustRightInd w:val="0"/>
              <w:snapToGrid w:val="0"/>
              <w:jc w:val="center"/>
              <w:rPr>
                <w:rFonts w:ascii="Times New Roman" w:eastAsia="宋体" w:hAnsi="Times New Roman" w:cs="Times New Roman"/>
                <w:szCs w:val="21"/>
              </w:rPr>
            </w:pPr>
            <w:r w:rsidRPr="00977BB8">
              <w:rPr>
                <w:rFonts w:ascii="Times New Roman" w:eastAsia="宋体" w:hAnsi="宋体" w:cs="Times New Roman"/>
                <w:szCs w:val="21"/>
              </w:rPr>
              <w:t>生产设备</w:t>
            </w:r>
          </w:p>
        </w:tc>
        <w:tc>
          <w:tcPr>
            <w:tcW w:w="3418" w:type="dxa"/>
            <w:tcBorders>
              <w:top w:val="single" w:sz="4" w:space="0" w:color="auto"/>
              <w:left w:val="single" w:sz="4" w:space="0" w:color="auto"/>
              <w:bottom w:val="single" w:sz="4" w:space="0" w:color="auto"/>
              <w:right w:val="single" w:sz="4" w:space="0" w:color="auto"/>
            </w:tcBorders>
            <w:vAlign w:val="center"/>
            <w:hideMark/>
          </w:tcPr>
          <w:p w:rsidR="00977BB8" w:rsidRPr="00977BB8" w:rsidRDefault="00977BB8" w:rsidP="001B026B">
            <w:pPr>
              <w:pStyle w:val="aff7"/>
              <w:adjustRightInd w:val="0"/>
              <w:snapToGrid w:val="0"/>
              <w:spacing w:line="240" w:lineRule="auto"/>
              <w:rPr>
                <w:rFonts w:ascii="Times New Roman" w:hAnsi="Times New Roman" w:cs="Times New Roman"/>
              </w:rPr>
            </w:pPr>
            <w:r w:rsidRPr="00977BB8">
              <w:rPr>
                <w:rFonts w:ascii="Times New Roman" w:hAnsi="宋体" w:cs="Times New Roman"/>
              </w:rPr>
              <w:t>选用低噪声设备、加减振垫、加消声装置</w:t>
            </w:r>
          </w:p>
        </w:tc>
        <w:tc>
          <w:tcPr>
            <w:tcW w:w="1059" w:type="dxa"/>
            <w:tcBorders>
              <w:top w:val="single" w:sz="4" w:space="0" w:color="auto"/>
              <w:left w:val="single" w:sz="4" w:space="0" w:color="auto"/>
              <w:bottom w:val="single" w:sz="4" w:space="0" w:color="auto"/>
              <w:right w:val="single" w:sz="4" w:space="0" w:color="auto"/>
            </w:tcBorders>
            <w:vAlign w:val="center"/>
            <w:hideMark/>
          </w:tcPr>
          <w:p w:rsidR="00977BB8" w:rsidRPr="00977BB8" w:rsidRDefault="00977BB8" w:rsidP="001B026B">
            <w:pPr>
              <w:pStyle w:val="aff7"/>
              <w:adjustRightInd w:val="0"/>
              <w:snapToGrid w:val="0"/>
              <w:spacing w:line="240" w:lineRule="auto"/>
              <w:rPr>
                <w:rFonts w:ascii="Times New Roman" w:hAnsi="Times New Roman" w:cs="Times New Roman"/>
              </w:rPr>
            </w:pPr>
            <w:r w:rsidRPr="00977BB8">
              <w:rPr>
                <w:rFonts w:ascii="Times New Roman" w:hAnsi="Times New Roman" w:cs="Times New Roman"/>
              </w:rPr>
              <w:t>--</w:t>
            </w:r>
          </w:p>
        </w:tc>
        <w:tc>
          <w:tcPr>
            <w:tcW w:w="1035" w:type="dxa"/>
            <w:tcBorders>
              <w:top w:val="single" w:sz="4" w:space="0" w:color="auto"/>
              <w:left w:val="single" w:sz="4" w:space="0" w:color="auto"/>
              <w:bottom w:val="single" w:sz="4" w:space="0" w:color="auto"/>
              <w:right w:val="nil"/>
            </w:tcBorders>
            <w:vAlign w:val="center"/>
            <w:hideMark/>
          </w:tcPr>
          <w:p w:rsidR="00977BB8" w:rsidRPr="00977BB8" w:rsidRDefault="00977BB8" w:rsidP="001B026B">
            <w:pPr>
              <w:pStyle w:val="aff7"/>
              <w:adjustRightInd w:val="0"/>
              <w:snapToGrid w:val="0"/>
              <w:spacing w:line="240" w:lineRule="auto"/>
              <w:rPr>
                <w:rFonts w:ascii="Times New Roman" w:hAnsi="Times New Roman" w:cs="Times New Roman"/>
              </w:rPr>
            </w:pPr>
            <w:r w:rsidRPr="00977BB8">
              <w:rPr>
                <w:rFonts w:ascii="Times New Roman" w:hAnsi="Times New Roman" w:cs="Times New Roman"/>
              </w:rPr>
              <w:t>1</w:t>
            </w:r>
          </w:p>
        </w:tc>
      </w:tr>
      <w:tr w:rsidR="00977BB8" w:rsidRPr="00977BB8" w:rsidTr="001B026B">
        <w:trPr>
          <w:trHeight w:val="20"/>
          <w:jc w:val="center"/>
        </w:trPr>
        <w:tc>
          <w:tcPr>
            <w:tcW w:w="805" w:type="dxa"/>
            <w:vMerge w:val="restart"/>
            <w:tcBorders>
              <w:top w:val="single" w:sz="4" w:space="0" w:color="auto"/>
              <w:left w:val="nil"/>
              <w:right w:val="single" w:sz="4" w:space="0" w:color="auto"/>
            </w:tcBorders>
            <w:vAlign w:val="center"/>
            <w:hideMark/>
          </w:tcPr>
          <w:p w:rsidR="00977BB8" w:rsidRPr="00977BB8" w:rsidRDefault="00977BB8">
            <w:pPr>
              <w:pStyle w:val="aff7"/>
              <w:adjustRightInd w:val="0"/>
              <w:snapToGrid w:val="0"/>
              <w:spacing w:line="240" w:lineRule="auto"/>
              <w:rPr>
                <w:rFonts w:ascii="Times New Roman" w:hAnsi="Times New Roman" w:cs="Times New Roman"/>
              </w:rPr>
            </w:pPr>
            <w:r w:rsidRPr="00977BB8">
              <w:rPr>
                <w:rFonts w:ascii="Times New Roman" w:hAnsi="宋体" w:cs="Times New Roman"/>
              </w:rPr>
              <w:t>固废</w:t>
            </w:r>
          </w:p>
        </w:tc>
        <w:tc>
          <w:tcPr>
            <w:tcW w:w="2518" w:type="dxa"/>
            <w:tcBorders>
              <w:top w:val="single" w:sz="4" w:space="0" w:color="auto"/>
              <w:left w:val="single" w:sz="4" w:space="0" w:color="auto"/>
              <w:bottom w:val="single" w:sz="4" w:space="0" w:color="auto"/>
              <w:right w:val="single" w:sz="4" w:space="0" w:color="auto"/>
            </w:tcBorders>
            <w:vAlign w:val="center"/>
            <w:hideMark/>
          </w:tcPr>
          <w:p w:rsidR="00977BB8" w:rsidRPr="00977BB8" w:rsidRDefault="00977BB8">
            <w:pPr>
              <w:adjustRightInd w:val="0"/>
              <w:snapToGrid w:val="0"/>
              <w:jc w:val="center"/>
              <w:rPr>
                <w:rFonts w:ascii="Times New Roman" w:eastAsia="宋体" w:hAnsi="Times New Roman" w:cs="Times New Roman"/>
                <w:szCs w:val="21"/>
              </w:rPr>
            </w:pPr>
            <w:r w:rsidRPr="00977BB8">
              <w:rPr>
                <w:rFonts w:ascii="Times New Roman" w:eastAsia="宋体" w:hAnsi="宋体" w:cs="Times New Roman"/>
                <w:szCs w:val="21"/>
              </w:rPr>
              <w:t>边角料</w:t>
            </w:r>
          </w:p>
        </w:tc>
        <w:tc>
          <w:tcPr>
            <w:tcW w:w="3418" w:type="dxa"/>
            <w:tcBorders>
              <w:top w:val="single" w:sz="4" w:space="0" w:color="auto"/>
              <w:left w:val="single" w:sz="4" w:space="0" w:color="auto"/>
              <w:bottom w:val="single" w:sz="4" w:space="0" w:color="auto"/>
              <w:right w:val="single" w:sz="4" w:space="0" w:color="auto"/>
            </w:tcBorders>
            <w:vAlign w:val="center"/>
            <w:hideMark/>
          </w:tcPr>
          <w:p w:rsidR="00977BB8" w:rsidRPr="00977BB8" w:rsidRDefault="00977BB8" w:rsidP="001B026B">
            <w:pPr>
              <w:adjustRightInd w:val="0"/>
              <w:snapToGrid w:val="0"/>
              <w:jc w:val="center"/>
              <w:rPr>
                <w:rFonts w:ascii="Times New Roman" w:eastAsia="宋体" w:hAnsi="Times New Roman" w:cs="Times New Roman"/>
                <w:szCs w:val="21"/>
              </w:rPr>
            </w:pPr>
            <w:r w:rsidRPr="00977BB8">
              <w:rPr>
                <w:rFonts w:ascii="Times New Roman" w:eastAsia="宋体" w:hAnsi="Times New Roman" w:cs="Times New Roman"/>
                <w:szCs w:val="21"/>
              </w:rPr>
              <w:t>4m</w:t>
            </w:r>
            <w:r w:rsidRPr="00977BB8">
              <w:rPr>
                <w:rFonts w:ascii="Times New Roman" w:eastAsia="宋体" w:hAnsi="Times New Roman" w:cs="Times New Roman"/>
                <w:szCs w:val="21"/>
                <w:vertAlign w:val="superscript"/>
              </w:rPr>
              <w:t>2</w:t>
            </w:r>
            <w:r w:rsidRPr="00977BB8">
              <w:rPr>
                <w:rFonts w:ascii="Times New Roman" w:eastAsia="宋体" w:hAnsi="宋体" w:cs="Times New Roman"/>
                <w:szCs w:val="21"/>
              </w:rPr>
              <w:t>一般固废间</w:t>
            </w:r>
          </w:p>
        </w:tc>
        <w:tc>
          <w:tcPr>
            <w:tcW w:w="1059" w:type="dxa"/>
            <w:tcBorders>
              <w:top w:val="single" w:sz="4" w:space="0" w:color="auto"/>
              <w:left w:val="single" w:sz="4" w:space="0" w:color="auto"/>
              <w:bottom w:val="single" w:sz="4" w:space="0" w:color="auto"/>
              <w:right w:val="single" w:sz="4" w:space="0" w:color="auto"/>
            </w:tcBorders>
            <w:vAlign w:val="center"/>
            <w:hideMark/>
          </w:tcPr>
          <w:p w:rsidR="00977BB8" w:rsidRPr="00977BB8" w:rsidRDefault="00977BB8">
            <w:pPr>
              <w:pStyle w:val="aff7"/>
              <w:adjustRightInd w:val="0"/>
              <w:snapToGrid w:val="0"/>
              <w:spacing w:line="240" w:lineRule="auto"/>
              <w:rPr>
                <w:rFonts w:ascii="Times New Roman" w:hAnsi="Times New Roman" w:cs="Times New Roman"/>
              </w:rPr>
            </w:pPr>
            <w:r w:rsidRPr="00977BB8">
              <w:rPr>
                <w:rFonts w:ascii="Times New Roman" w:hAnsi="Times New Roman" w:cs="Times New Roman"/>
              </w:rPr>
              <w:t>1</w:t>
            </w:r>
            <w:r w:rsidRPr="00977BB8">
              <w:rPr>
                <w:rFonts w:ascii="Times New Roman" w:hAnsi="宋体" w:cs="Times New Roman"/>
              </w:rPr>
              <w:t>间</w:t>
            </w:r>
          </w:p>
        </w:tc>
        <w:tc>
          <w:tcPr>
            <w:tcW w:w="1035" w:type="dxa"/>
            <w:tcBorders>
              <w:top w:val="single" w:sz="4" w:space="0" w:color="auto"/>
              <w:left w:val="single" w:sz="4" w:space="0" w:color="auto"/>
              <w:bottom w:val="single" w:sz="4" w:space="0" w:color="auto"/>
              <w:right w:val="nil"/>
            </w:tcBorders>
            <w:vAlign w:val="center"/>
            <w:hideMark/>
          </w:tcPr>
          <w:p w:rsidR="00977BB8" w:rsidRPr="00977BB8" w:rsidRDefault="00977BB8">
            <w:pPr>
              <w:pStyle w:val="aff7"/>
              <w:adjustRightInd w:val="0"/>
              <w:snapToGrid w:val="0"/>
              <w:spacing w:line="240" w:lineRule="auto"/>
              <w:rPr>
                <w:rFonts w:ascii="Times New Roman" w:hAnsi="Times New Roman" w:cs="Times New Roman"/>
              </w:rPr>
            </w:pPr>
            <w:r w:rsidRPr="00977BB8">
              <w:rPr>
                <w:rFonts w:ascii="Times New Roman" w:hAnsi="Times New Roman" w:cs="Times New Roman"/>
              </w:rPr>
              <w:t>0.5</w:t>
            </w:r>
          </w:p>
        </w:tc>
      </w:tr>
      <w:tr w:rsidR="00977BB8" w:rsidRPr="00977BB8" w:rsidTr="001B026B">
        <w:trPr>
          <w:trHeight w:val="20"/>
          <w:jc w:val="center"/>
        </w:trPr>
        <w:tc>
          <w:tcPr>
            <w:tcW w:w="805" w:type="dxa"/>
            <w:vMerge/>
            <w:tcBorders>
              <w:left w:val="nil"/>
              <w:bottom w:val="single" w:sz="4" w:space="0" w:color="auto"/>
              <w:right w:val="single" w:sz="4" w:space="0" w:color="auto"/>
            </w:tcBorders>
            <w:vAlign w:val="center"/>
            <w:hideMark/>
          </w:tcPr>
          <w:p w:rsidR="00977BB8" w:rsidRPr="00977BB8" w:rsidRDefault="00977BB8">
            <w:pPr>
              <w:pStyle w:val="aff7"/>
              <w:adjustRightInd w:val="0"/>
              <w:snapToGrid w:val="0"/>
              <w:spacing w:line="240" w:lineRule="auto"/>
              <w:rPr>
                <w:rFonts w:ascii="Times New Roman" w:hAnsi="Times New Roman" w:cs="Times New Roman"/>
              </w:rPr>
            </w:pPr>
          </w:p>
        </w:tc>
        <w:tc>
          <w:tcPr>
            <w:tcW w:w="2518" w:type="dxa"/>
            <w:tcBorders>
              <w:top w:val="single" w:sz="4" w:space="0" w:color="auto"/>
              <w:left w:val="single" w:sz="4" w:space="0" w:color="auto"/>
              <w:bottom w:val="single" w:sz="4" w:space="0" w:color="auto"/>
              <w:right w:val="single" w:sz="4" w:space="0" w:color="auto"/>
            </w:tcBorders>
            <w:vAlign w:val="center"/>
            <w:hideMark/>
          </w:tcPr>
          <w:p w:rsidR="00977BB8" w:rsidRPr="00977BB8" w:rsidRDefault="00977BB8">
            <w:pPr>
              <w:adjustRightInd w:val="0"/>
              <w:snapToGrid w:val="0"/>
              <w:jc w:val="center"/>
              <w:rPr>
                <w:rFonts w:ascii="Times New Roman" w:eastAsia="宋体" w:hAnsi="Times New Roman" w:cs="Times New Roman"/>
                <w:szCs w:val="21"/>
              </w:rPr>
            </w:pPr>
            <w:r w:rsidRPr="00977BB8">
              <w:rPr>
                <w:rFonts w:ascii="Times New Roman" w:eastAsia="宋体" w:hAnsi="宋体" w:cs="Times New Roman"/>
                <w:szCs w:val="21"/>
              </w:rPr>
              <w:t>废润滑油及废切削液</w:t>
            </w:r>
          </w:p>
        </w:tc>
        <w:tc>
          <w:tcPr>
            <w:tcW w:w="3418" w:type="dxa"/>
            <w:tcBorders>
              <w:top w:val="single" w:sz="4" w:space="0" w:color="auto"/>
              <w:left w:val="single" w:sz="4" w:space="0" w:color="auto"/>
              <w:bottom w:val="single" w:sz="4" w:space="0" w:color="auto"/>
              <w:right w:val="single" w:sz="4" w:space="0" w:color="auto"/>
            </w:tcBorders>
            <w:vAlign w:val="center"/>
            <w:hideMark/>
          </w:tcPr>
          <w:p w:rsidR="00977BB8" w:rsidRPr="00977BB8" w:rsidRDefault="00977BB8" w:rsidP="001B026B">
            <w:pPr>
              <w:adjustRightInd w:val="0"/>
              <w:snapToGrid w:val="0"/>
              <w:jc w:val="center"/>
              <w:rPr>
                <w:rFonts w:ascii="Times New Roman" w:eastAsia="宋体" w:hAnsi="Times New Roman" w:cs="Times New Roman"/>
                <w:szCs w:val="21"/>
              </w:rPr>
            </w:pPr>
            <w:r w:rsidRPr="00977BB8">
              <w:rPr>
                <w:rFonts w:ascii="Times New Roman" w:eastAsia="宋体" w:hAnsi="Times New Roman" w:cs="Times New Roman"/>
                <w:szCs w:val="21"/>
              </w:rPr>
              <w:t>2m</w:t>
            </w:r>
            <w:r w:rsidRPr="00977BB8">
              <w:rPr>
                <w:rFonts w:ascii="Times New Roman" w:eastAsia="宋体" w:hAnsi="宋体" w:cs="Times New Roman"/>
                <w:szCs w:val="21"/>
              </w:rPr>
              <w:t>危废间</w:t>
            </w:r>
          </w:p>
        </w:tc>
        <w:tc>
          <w:tcPr>
            <w:tcW w:w="1059" w:type="dxa"/>
            <w:tcBorders>
              <w:top w:val="single" w:sz="4" w:space="0" w:color="auto"/>
              <w:left w:val="single" w:sz="4" w:space="0" w:color="auto"/>
              <w:bottom w:val="single" w:sz="4" w:space="0" w:color="auto"/>
              <w:right w:val="single" w:sz="4" w:space="0" w:color="auto"/>
            </w:tcBorders>
            <w:vAlign w:val="center"/>
            <w:hideMark/>
          </w:tcPr>
          <w:p w:rsidR="00977BB8" w:rsidRPr="00977BB8" w:rsidRDefault="00977BB8">
            <w:pPr>
              <w:pStyle w:val="aff7"/>
              <w:adjustRightInd w:val="0"/>
              <w:snapToGrid w:val="0"/>
              <w:spacing w:line="240" w:lineRule="auto"/>
              <w:rPr>
                <w:rFonts w:ascii="Times New Roman" w:hAnsi="Times New Roman" w:cs="Times New Roman"/>
              </w:rPr>
            </w:pPr>
            <w:r w:rsidRPr="00977BB8">
              <w:rPr>
                <w:rFonts w:ascii="Times New Roman" w:hAnsi="Times New Roman" w:cs="Times New Roman"/>
              </w:rPr>
              <w:t>1</w:t>
            </w:r>
            <w:r w:rsidRPr="00977BB8">
              <w:rPr>
                <w:rFonts w:ascii="Times New Roman" w:hAnsi="宋体" w:cs="Times New Roman"/>
              </w:rPr>
              <w:t>间</w:t>
            </w:r>
          </w:p>
        </w:tc>
        <w:tc>
          <w:tcPr>
            <w:tcW w:w="1035" w:type="dxa"/>
            <w:tcBorders>
              <w:top w:val="single" w:sz="4" w:space="0" w:color="auto"/>
              <w:left w:val="single" w:sz="4" w:space="0" w:color="auto"/>
              <w:bottom w:val="single" w:sz="4" w:space="0" w:color="auto"/>
              <w:right w:val="nil"/>
            </w:tcBorders>
            <w:vAlign w:val="center"/>
            <w:hideMark/>
          </w:tcPr>
          <w:p w:rsidR="00977BB8" w:rsidRPr="00977BB8" w:rsidRDefault="00977BB8">
            <w:pPr>
              <w:pStyle w:val="aff7"/>
              <w:adjustRightInd w:val="0"/>
              <w:snapToGrid w:val="0"/>
              <w:spacing w:line="240" w:lineRule="auto"/>
              <w:rPr>
                <w:rFonts w:ascii="Times New Roman" w:hAnsi="Times New Roman" w:cs="Times New Roman"/>
              </w:rPr>
            </w:pPr>
            <w:r w:rsidRPr="00977BB8">
              <w:rPr>
                <w:rFonts w:ascii="Times New Roman" w:hAnsi="Times New Roman" w:cs="Times New Roman"/>
              </w:rPr>
              <w:t>0.5</w:t>
            </w:r>
          </w:p>
        </w:tc>
      </w:tr>
      <w:tr w:rsidR="00977BB8" w:rsidRPr="00977BB8" w:rsidTr="00977BB8">
        <w:trPr>
          <w:trHeight w:val="20"/>
          <w:jc w:val="center"/>
        </w:trPr>
        <w:tc>
          <w:tcPr>
            <w:tcW w:w="7800" w:type="dxa"/>
            <w:gridSpan w:val="4"/>
            <w:tcBorders>
              <w:top w:val="single" w:sz="4" w:space="0" w:color="auto"/>
              <w:left w:val="nil"/>
              <w:bottom w:val="single" w:sz="12" w:space="0" w:color="auto"/>
              <w:right w:val="single" w:sz="4" w:space="0" w:color="auto"/>
            </w:tcBorders>
            <w:vAlign w:val="center"/>
            <w:hideMark/>
          </w:tcPr>
          <w:p w:rsidR="00977BB8" w:rsidRPr="00977BB8" w:rsidRDefault="00977BB8">
            <w:pPr>
              <w:pStyle w:val="aff7"/>
              <w:adjustRightInd w:val="0"/>
              <w:snapToGrid w:val="0"/>
              <w:spacing w:line="240" w:lineRule="auto"/>
              <w:rPr>
                <w:rFonts w:ascii="Times New Roman" w:hAnsi="Times New Roman" w:cs="Times New Roman"/>
              </w:rPr>
            </w:pPr>
            <w:r w:rsidRPr="00977BB8">
              <w:rPr>
                <w:rFonts w:ascii="Times New Roman" w:hAnsi="宋体" w:cs="Times New Roman"/>
              </w:rPr>
              <w:t>合计</w:t>
            </w:r>
          </w:p>
        </w:tc>
        <w:tc>
          <w:tcPr>
            <w:tcW w:w="1035" w:type="dxa"/>
            <w:tcBorders>
              <w:top w:val="single" w:sz="4" w:space="0" w:color="auto"/>
              <w:left w:val="single" w:sz="4" w:space="0" w:color="auto"/>
              <w:bottom w:val="single" w:sz="12" w:space="0" w:color="auto"/>
              <w:right w:val="nil"/>
            </w:tcBorders>
            <w:vAlign w:val="center"/>
            <w:hideMark/>
          </w:tcPr>
          <w:p w:rsidR="00977BB8" w:rsidRPr="00977BB8" w:rsidRDefault="00977BB8">
            <w:pPr>
              <w:pStyle w:val="aff7"/>
              <w:adjustRightInd w:val="0"/>
              <w:snapToGrid w:val="0"/>
              <w:spacing w:line="240" w:lineRule="auto"/>
              <w:rPr>
                <w:rFonts w:ascii="Times New Roman" w:hAnsi="Times New Roman" w:cs="Times New Roman"/>
              </w:rPr>
            </w:pPr>
            <w:r w:rsidRPr="00977BB8">
              <w:rPr>
                <w:rFonts w:ascii="Times New Roman" w:hAnsi="Times New Roman" w:cs="Times New Roman"/>
              </w:rPr>
              <w:t>2</w:t>
            </w:r>
          </w:p>
        </w:tc>
      </w:tr>
    </w:tbl>
    <w:p w:rsidR="004C3265" w:rsidRPr="000657A5" w:rsidRDefault="008A6B46">
      <w:pPr>
        <w:pStyle w:val="2"/>
        <w:rPr>
          <w:rFonts w:ascii="Times New Roman" w:hAnsi="Times New Roman" w:cs="Times New Roman"/>
        </w:rPr>
      </w:pPr>
      <w:bookmarkStart w:id="49" w:name="_Toc27566831"/>
      <w:r w:rsidRPr="000657A5">
        <w:rPr>
          <w:rFonts w:ascii="Times New Roman" w:hAnsi="Times New Roman" w:cs="Times New Roman"/>
        </w:rPr>
        <w:t>2.</w:t>
      </w:r>
      <w:r w:rsidR="006C1EB4" w:rsidRPr="000657A5">
        <w:rPr>
          <w:rFonts w:ascii="Times New Roman" w:hAnsi="Times New Roman" w:cs="Times New Roman"/>
        </w:rPr>
        <w:t>8</w:t>
      </w:r>
      <w:r w:rsidRPr="000657A5">
        <w:rPr>
          <w:rFonts w:ascii="Times New Roman" w:cs="Times New Roman"/>
        </w:rPr>
        <w:t>环境保护</w:t>
      </w:r>
      <w:r w:rsidRPr="000657A5">
        <w:rPr>
          <w:rFonts w:ascii="Times New Roman" w:hAnsi="Times New Roman" w:cs="Times New Roman"/>
        </w:rPr>
        <w:t>“</w:t>
      </w:r>
      <w:r w:rsidRPr="000657A5">
        <w:rPr>
          <w:rFonts w:ascii="Times New Roman" w:cs="Times New Roman"/>
        </w:rPr>
        <w:t>三同时</w:t>
      </w:r>
      <w:r w:rsidRPr="000657A5">
        <w:rPr>
          <w:rFonts w:ascii="Times New Roman" w:hAnsi="Times New Roman" w:cs="Times New Roman"/>
        </w:rPr>
        <w:t>”</w:t>
      </w:r>
      <w:r w:rsidRPr="000657A5">
        <w:rPr>
          <w:rFonts w:ascii="Times New Roman" w:cs="Times New Roman"/>
        </w:rPr>
        <w:t>落实情况</w:t>
      </w:r>
      <w:bookmarkEnd w:id="49"/>
    </w:p>
    <w:p w:rsidR="004C3265" w:rsidRPr="000657A5" w:rsidRDefault="008A6B46" w:rsidP="00111C9C">
      <w:pPr>
        <w:widowControl/>
        <w:spacing w:beforeLines="50" w:afterLines="50"/>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本项目环评及批复阶段要求建设内容</w:t>
      </w:r>
      <w:r w:rsidRPr="000657A5">
        <w:rPr>
          <w:rFonts w:ascii="Times New Roman" w:eastAsia="宋体" w:hAnsi="Times New Roman" w:cs="Times New Roman"/>
          <w:sz w:val="24"/>
          <w:szCs w:val="24"/>
        </w:rPr>
        <w:t>“</w:t>
      </w:r>
      <w:r w:rsidRPr="000657A5">
        <w:rPr>
          <w:rFonts w:ascii="Times New Roman" w:eastAsia="宋体" w:hAnsi="宋体" w:cs="Times New Roman"/>
          <w:sz w:val="24"/>
          <w:szCs w:val="24"/>
        </w:rPr>
        <w:t>三同时</w:t>
      </w:r>
      <w:r w:rsidRPr="000657A5">
        <w:rPr>
          <w:rFonts w:ascii="Times New Roman" w:eastAsia="宋体" w:hAnsi="Times New Roman" w:cs="Times New Roman"/>
          <w:sz w:val="24"/>
          <w:szCs w:val="24"/>
        </w:rPr>
        <w:t>”</w:t>
      </w:r>
      <w:r w:rsidRPr="000657A5">
        <w:rPr>
          <w:rFonts w:ascii="Times New Roman" w:eastAsia="宋体" w:hAnsi="宋体" w:cs="Times New Roman"/>
          <w:sz w:val="24"/>
          <w:szCs w:val="24"/>
        </w:rPr>
        <w:t>情况落实见表</w:t>
      </w:r>
      <w:r w:rsidRPr="000657A5">
        <w:rPr>
          <w:rFonts w:ascii="Times New Roman" w:eastAsia="宋体" w:hAnsi="Times New Roman" w:cs="Times New Roman"/>
          <w:sz w:val="24"/>
          <w:szCs w:val="24"/>
        </w:rPr>
        <w:t>2-</w:t>
      </w:r>
      <w:r w:rsidR="00977BB8">
        <w:rPr>
          <w:rFonts w:ascii="Times New Roman" w:eastAsia="宋体" w:hAnsi="Times New Roman" w:cs="Times New Roman" w:hint="eastAsia"/>
          <w:sz w:val="24"/>
          <w:szCs w:val="24"/>
        </w:rPr>
        <w:t>6</w:t>
      </w:r>
      <w:r w:rsidRPr="000657A5">
        <w:rPr>
          <w:rFonts w:ascii="Times New Roman" w:eastAsia="宋体" w:hAnsi="宋体" w:cs="Times New Roman"/>
          <w:sz w:val="24"/>
          <w:szCs w:val="24"/>
        </w:rPr>
        <w:t>。</w:t>
      </w:r>
    </w:p>
    <w:p w:rsidR="00977BB8" w:rsidRPr="000657A5" w:rsidRDefault="00977BB8" w:rsidP="00977BB8">
      <w:pPr>
        <w:adjustRightInd w:val="0"/>
        <w:snapToGrid w:val="0"/>
        <w:spacing w:line="440" w:lineRule="exact"/>
        <w:jc w:val="center"/>
        <w:rPr>
          <w:rFonts w:ascii="Times New Roman" w:eastAsia="宋体" w:hAnsi="Times New Roman" w:cs="Times New Roman"/>
          <w:b/>
          <w:sz w:val="24"/>
          <w:szCs w:val="24"/>
        </w:rPr>
      </w:pPr>
      <w:r w:rsidRPr="000657A5">
        <w:rPr>
          <w:rFonts w:ascii="Times New Roman" w:eastAsia="宋体" w:hAnsi="宋体" w:cs="Times New Roman"/>
          <w:b/>
          <w:sz w:val="24"/>
          <w:szCs w:val="24"/>
        </w:rPr>
        <w:t>表</w:t>
      </w:r>
      <w:r w:rsidRPr="000657A5">
        <w:rPr>
          <w:rFonts w:ascii="Times New Roman" w:eastAsia="宋体" w:hAnsi="Times New Roman" w:cs="Times New Roman"/>
          <w:b/>
          <w:sz w:val="24"/>
          <w:szCs w:val="24"/>
        </w:rPr>
        <w:t>2-</w:t>
      </w:r>
      <w:bookmarkStart w:id="50" w:name="_Hlk496992852"/>
      <w:r>
        <w:rPr>
          <w:rFonts w:ascii="Times New Roman" w:eastAsia="宋体" w:hAnsi="Times New Roman" w:cs="Times New Roman" w:hint="eastAsia"/>
          <w:b/>
          <w:sz w:val="24"/>
          <w:szCs w:val="24"/>
        </w:rPr>
        <w:t>6</w:t>
      </w:r>
      <w:r w:rsidRPr="000657A5">
        <w:rPr>
          <w:rFonts w:ascii="Times New Roman" w:eastAsia="宋体" w:hAnsi="Times New Roman" w:cs="Times New Roman"/>
          <w:b/>
          <w:sz w:val="24"/>
          <w:szCs w:val="24"/>
        </w:rPr>
        <w:t xml:space="preserve">  </w:t>
      </w:r>
      <w:r w:rsidRPr="000657A5">
        <w:rPr>
          <w:rFonts w:ascii="Times New Roman" w:eastAsia="宋体" w:hAnsi="宋体" w:cs="Times New Roman"/>
          <w:b/>
          <w:sz w:val="24"/>
          <w:szCs w:val="24"/>
        </w:rPr>
        <w:t>环境保护</w:t>
      </w:r>
      <w:r w:rsidRPr="000657A5">
        <w:rPr>
          <w:rFonts w:ascii="Times New Roman" w:eastAsia="宋体" w:hAnsi="Times New Roman" w:cs="Times New Roman"/>
          <w:b/>
          <w:sz w:val="24"/>
          <w:szCs w:val="24"/>
        </w:rPr>
        <w:t>“</w:t>
      </w:r>
      <w:r w:rsidRPr="000657A5">
        <w:rPr>
          <w:rFonts w:ascii="Times New Roman" w:eastAsia="宋体" w:hAnsi="宋体" w:cs="Times New Roman"/>
          <w:b/>
          <w:sz w:val="24"/>
          <w:szCs w:val="24"/>
        </w:rPr>
        <w:t>三同时</w:t>
      </w:r>
      <w:r w:rsidRPr="000657A5">
        <w:rPr>
          <w:rFonts w:ascii="Times New Roman" w:eastAsia="宋体" w:hAnsi="Times New Roman" w:cs="Times New Roman"/>
          <w:b/>
          <w:sz w:val="24"/>
          <w:szCs w:val="24"/>
        </w:rPr>
        <w:t>”</w:t>
      </w:r>
      <w:r w:rsidRPr="000657A5">
        <w:rPr>
          <w:rFonts w:ascii="Times New Roman" w:eastAsia="宋体" w:hAnsi="宋体" w:cs="Times New Roman"/>
          <w:b/>
          <w:sz w:val="24"/>
          <w:szCs w:val="24"/>
        </w:rPr>
        <w:t>落实情况</w:t>
      </w:r>
      <w:bookmarkEnd w:id="50"/>
    </w:p>
    <w:tbl>
      <w:tblPr>
        <w:tblW w:w="9005" w:type="dxa"/>
        <w:jc w:val="center"/>
        <w:tblBorders>
          <w:top w:val="single" w:sz="12" w:space="0" w:color="000000"/>
          <w:bottom w:val="single" w:sz="12" w:space="0" w:color="000000"/>
          <w:insideH w:val="single" w:sz="4" w:space="0" w:color="000000"/>
          <w:insideV w:val="single" w:sz="4" w:space="0" w:color="000000"/>
        </w:tblBorders>
        <w:tblLayout w:type="fixed"/>
        <w:tblLook w:val="0000"/>
      </w:tblPr>
      <w:tblGrid>
        <w:gridCol w:w="633"/>
        <w:gridCol w:w="849"/>
        <w:gridCol w:w="1000"/>
        <w:gridCol w:w="2241"/>
        <w:gridCol w:w="1153"/>
        <w:gridCol w:w="2129"/>
        <w:gridCol w:w="1000"/>
      </w:tblGrid>
      <w:tr w:rsidR="00977BB8" w:rsidRPr="00977BB8" w:rsidTr="00EC1403">
        <w:trPr>
          <w:trHeight w:val="338"/>
          <w:jc w:val="center"/>
        </w:trPr>
        <w:tc>
          <w:tcPr>
            <w:tcW w:w="633"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项目</w:t>
            </w:r>
          </w:p>
        </w:tc>
        <w:tc>
          <w:tcPr>
            <w:tcW w:w="849"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污染源</w:t>
            </w:r>
          </w:p>
        </w:tc>
        <w:tc>
          <w:tcPr>
            <w:tcW w:w="1000"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污染物</w:t>
            </w:r>
          </w:p>
        </w:tc>
        <w:tc>
          <w:tcPr>
            <w:tcW w:w="2241"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环保设施</w:t>
            </w:r>
            <w:r w:rsidRPr="00977BB8">
              <w:rPr>
                <w:sz w:val="21"/>
                <w:szCs w:val="21"/>
              </w:rPr>
              <w:t>/</w:t>
            </w:r>
            <w:r w:rsidRPr="00977BB8">
              <w:rPr>
                <w:rFonts w:hAnsi="宋体"/>
                <w:sz w:val="21"/>
                <w:szCs w:val="21"/>
              </w:rPr>
              <w:t>措施名称</w:t>
            </w:r>
          </w:p>
        </w:tc>
        <w:tc>
          <w:tcPr>
            <w:tcW w:w="1153"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验收指标</w:t>
            </w:r>
          </w:p>
        </w:tc>
        <w:tc>
          <w:tcPr>
            <w:tcW w:w="2129"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验收标准</w:t>
            </w:r>
          </w:p>
        </w:tc>
        <w:tc>
          <w:tcPr>
            <w:tcW w:w="1000" w:type="dxa"/>
            <w:vAlign w:val="center"/>
          </w:tcPr>
          <w:p w:rsidR="00977BB8" w:rsidRDefault="00977BB8" w:rsidP="00977BB8">
            <w:pPr>
              <w:pStyle w:val="a9"/>
              <w:adjustRightInd w:val="0"/>
              <w:snapToGrid w:val="0"/>
              <w:contextualSpacing/>
              <w:jc w:val="center"/>
              <w:rPr>
                <w:sz w:val="21"/>
                <w:szCs w:val="21"/>
              </w:rPr>
            </w:pPr>
            <w:r>
              <w:rPr>
                <w:rFonts w:hint="eastAsia"/>
                <w:sz w:val="21"/>
                <w:szCs w:val="21"/>
              </w:rPr>
              <w:t>落实</w:t>
            </w:r>
          </w:p>
          <w:p w:rsidR="00977BB8" w:rsidRPr="00977BB8" w:rsidRDefault="00977BB8" w:rsidP="00977BB8">
            <w:pPr>
              <w:pStyle w:val="a9"/>
              <w:adjustRightInd w:val="0"/>
              <w:snapToGrid w:val="0"/>
              <w:contextualSpacing/>
              <w:jc w:val="center"/>
              <w:rPr>
                <w:sz w:val="21"/>
                <w:szCs w:val="21"/>
              </w:rPr>
            </w:pPr>
            <w:r>
              <w:rPr>
                <w:rFonts w:hint="eastAsia"/>
                <w:sz w:val="21"/>
                <w:szCs w:val="21"/>
              </w:rPr>
              <w:t>情况</w:t>
            </w:r>
          </w:p>
        </w:tc>
      </w:tr>
      <w:tr w:rsidR="00977BB8" w:rsidRPr="00977BB8" w:rsidTr="00EC1403">
        <w:trPr>
          <w:trHeight w:val="338"/>
          <w:jc w:val="center"/>
        </w:trPr>
        <w:tc>
          <w:tcPr>
            <w:tcW w:w="633"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废水</w:t>
            </w:r>
          </w:p>
        </w:tc>
        <w:tc>
          <w:tcPr>
            <w:tcW w:w="849"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生活污水</w:t>
            </w:r>
          </w:p>
        </w:tc>
        <w:tc>
          <w:tcPr>
            <w:tcW w:w="1000"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Times New Roman" w:cs="Times New Roman"/>
                <w:szCs w:val="21"/>
              </w:rPr>
              <w:t>COD</w:t>
            </w:r>
          </w:p>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氨氮</w:t>
            </w:r>
          </w:p>
          <w:p w:rsidR="00977BB8" w:rsidRPr="00977BB8" w:rsidRDefault="00977BB8" w:rsidP="00977BB8">
            <w:pPr>
              <w:pStyle w:val="a9"/>
              <w:adjustRightInd w:val="0"/>
              <w:snapToGrid w:val="0"/>
              <w:contextualSpacing/>
              <w:jc w:val="center"/>
              <w:rPr>
                <w:sz w:val="21"/>
                <w:szCs w:val="21"/>
              </w:rPr>
            </w:pPr>
            <w:r w:rsidRPr="00977BB8">
              <w:rPr>
                <w:sz w:val="21"/>
                <w:szCs w:val="21"/>
              </w:rPr>
              <w:t>SS</w:t>
            </w:r>
          </w:p>
        </w:tc>
        <w:tc>
          <w:tcPr>
            <w:tcW w:w="2241"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kern w:val="44"/>
                <w:sz w:val="21"/>
                <w:szCs w:val="21"/>
              </w:rPr>
              <w:t>厂内设防渗旱厕，产生的生活污水排入旱厕，定期清掏</w:t>
            </w:r>
          </w:p>
        </w:tc>
        <w:tc>
          <w:tcPr>
            <w:tcW w:w="1153" w:type="dxa"/>
            <w:vAlign w:val="center"/>
          </w:tcPr>
          <w:p w:rsidR="00977BB8" w:rsidRPr="00977BB8" w:rsidRDefault="00977BB8" w:rsidP="00977BB8">
            <w:pPr>
              <w:pStyle w:val="a9"/>
              <w:snapToGrid w:val="0"/>
              <w:contextualSpacing/>
              <w:jc w:val="center"/>
              <w:rPr>
                <w:sz w:val="21"/>
                <w:szCs w:val="21"/>
              </w:rPr>
            </w:pPr>
            <w:r w:rsidRPr="00977BB8">
              <w:rPr>
                <w:rFonts w:hAnsi="宋体"/>
                <w:sz w:val="21"/>
                <w:szCs w:val="21"/>
              </w:rPr>
              <w:t>不外排</w:t>
            </w:r>
          </w:p>
        </w:tc>
        <w:tc>
          <w:tcPr>
            <w:tcW w:w="2129"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Times New Roman" w:cs="Times New Roman"/>
                <w:szCs w:val="21"/>
              </w:rPr>
              <w:t>/</w:t>
            </w:r>
          </w:p>
        </w:tc>
        <w:tc>
          <w:tcPr>
            <w:tcW w:w="1000"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Pr>
                <w:rFonts w:ascii="Times New Roman" w:eastAsia="宋体" w:hAnsi="Times New Roman" w:cs="Times New Roman" w:hint="eastAsia"/>
                <w:szCs w:val="21"/>
              </w:rPr>
              <w:t>已落实</w:t>
            </w:r>
          </w:p>
        </w:tc>
      </w:tr>
      <w:tr w:rsidR="00977BB8" w:rsidRPr="00977BB8" w:rsidTr="00EC1403">
        <w:trPr>
          <w:trHeight w:val="554"/>
          <w:jc w:val="center"/>
        </w:trPr>
        <w:tc>
          <w:tcPr>
            <w:tcW w:w="633"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噪声</w:t>
            </w:r>
          </w:p>
        </w:tc>
        <w:tc>
          <w:tcPr>
            <w:tcW w:w="849"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生产设备</w:t>
            </w:r>
          </w:p>
        </w:tc>
        <w:tc>
          <w:tcPr>
            <w:tcW w:w="1000"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Times New Roman" w:cs="Times New Roman"/>
                <w:szCs w:val="21"/>
              </w:rPr>
              <w:t>Leq</w:t>
            </w:r>
            <w:r w:rsidRPr="00977BB8">
              <w:rPr>
                <w:rFonts w:ascii="Times New Roman" w:eastAsia="宋体" w:hAnsi="宋体" w:cs="Times New Roman"/>
                <w:szCs w:val="21"/>
              </w:rPr>
              <w:t>（</w:t>
            </w:r>
            <w:r w:rsidRPr="00977BB8">
              <w:rPr>
                <w:rFonts w:ascii="Times New Roman" w:eastAsia="宋体" w:hAnsi="Times New Roman" w:cs="Times New Roman"/>
                <w:szCs w:val="21"/>
              </w:rPr>
              <w:t>A</w:t>
            </w:r>
            <w:r w:rsidRPr="00977BB8">
              <w:rPr>
                <w:rFonts w:ascii="Times New Roman" w:eastAsia="宋体" w:hAnsi="宋体" w:cs="Times New Roman"/>
                <w:szCs w:val="21"/>
              </w:rPr>
              <w:t>）</w:t>
            </w:r>
          </w:p>
        </w:tc>
        <w:tc>
          <w:tcPr>
            <w:tcW w:w="2241"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生产设备布局合理，设置减振垫，建筑隔声；对设备进行定期检修，保持良好的运转状态，降低噪声，低噪声设备、绿化吸收等</w:t>
            </w:r>
          </w:p>
        </w:tc>
        <w:tc>
          <w:tcPr>
            <w:tcW w:w="1153"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昼间</w:t>
            </w:r>
            <w:r w:rsidRPr="00977BB8">
              <w:rPr>
                <w:rFonts w:ascii="Times New Roman" w:eastAsia="宋体" w:hAnsi="Times New Roman" w:cs="Times New Roman"/>
                <w:szCs w:val="21"/>
              </w:rPr>
              <w:t>60dB</w:t>
            </w:r>
            <w:r w:rsidRPr="00977BB8">
              <w:rPr>
                <w:rFonts w:ascii="Times New Roman" w:eastAsia="宋体" w:hAnsi="宋体" w:cs="Times New Roman"/>
                <w:szCs w:val="21"/>
              </w:rPr>
              <w:t>（</w:t>
            </w:r>
            <w:r w:rsidRPr="00977BB8">
              <w:rPr>
                <w:rFonts w:ascii="Times New Roman" w:eastAsia="宋体" w:hAnsi="Times New Roman" w:cs="Times New Roman"/>
                <w:szCs w:val="21"/>
              </w:rPr>
              <w:t>A</w:t>
            </w:r>
            <w:r w:rsidRPr="00977BB8">
              <w:rPr>
                <w:rFonts w:ascii="Times New Roman" w:eastAsia="宋体" w:hAnsi="宋体" w:cs="Times New Roman"/>
                <w:szCs w:val="21"/>
              </w:rPr>
              <w:t>）</w:t>
            </w:r>
          </w:p>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夜间</w:t>
            </w:r>
            <w:r w:rsidRPr="00977BB8">
              <w:rPr>
                <w:rFonts w:ascii="Times New Roman" w:eastAsia="宋体" w:hAnsi="Times New Roman" w:cs="Times New Roman"/>
                <w:szCs w:val="21"/>
              </w:rPr>
              <w:t>50dB</w:t>
            </w:r>
            <w:r w:rsidRPr="00977BB8">
              <w:rPr>
                <w:rFonts w:ascii="Times New Roman" w:eastAsia="宋体" w:hAnsi="宋体" w:cs="Times New Roman"/>
                <w:szCs w:val="21"/>
              </w:rPr>
              <w:t>（</w:t>
            </w:r>
            <w:r w:rsidRPr="00977BB8">
              <w:rPr>
                <w:rFonts w:ascii="Times New Roman" w:eastAsia="宋体" w:hAnsi="Times New Roman" w:cs="Times New Roman"/>
                <w:szCs w:val="21"/>
              </w:rPr>
              <w:t>A</w:t>
            </w:r>
            <w:r w:rsidRPr="00977BB8">
              <w:rPr>
                <w:rFonts w:ascii="Times New Roman" w:eastAsia="宋体" w:hAnsi="宋体" w:cs="Times New Roman"/>
                <w:szCs w:val="21"/>
              </w:rPr>
              <w:t>）</w:t>
            </w:r>
          </w:p>
        </w:tc>
        <w:tc>
          <w:tcPr>
            <w:tcW w:w="2129"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《工业企业厂界环境噪声排放标准》（</w:t>
            </w:r>
            <w:r w:rsidRPr="00977BB8">
              <w:rPr>
                <w:rFonts w:ascii="Times New Roman" w:eastAsia="宋体" w:hAnsi="Times New Roman" w:cs="Times New Roman"/>
                <w:szCs w:val="21"/>
              </w:rPr>
              <w:t>GB12348-2008</w:t>
            </w:r>
            <w:r w:rsidRPr="00977BB8">
              <w:rPr>
                <w:rFonts w:ascii="Times New Roman" w:eastAsia="宋体" w:hAnsi="宋体" w:cs="Times New Roman"/>
                <w:szCs w:val="21"/>
              </w:rPr>
              <w:t>）</w:t>
            </w:r>
          </w:p>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中</w:t>
            </w:r>
            <w:r w:rsidRPr="00977BB8">
              <w:rPr>
                <w:rFonts w:ascii="Times New Roman" w:eastAsia="宋体" w:hAnsi="Times New Roman" w:cs="Times New Roman"/>
                <w:szCs w:val="21"/>
              </w:rPr>
              <w:t>2</w:t>
            </w:r>
            <w:r w:rsidRPr="00977BB8">
              <w:rPr>
                <w:rFonts w:ascii="Times New Roman" w:eastAsia="宋体" w:hAnsi="宋体" w:cs="Times New Roman"/>
                <w:szCs w:val="21"/>
              </w:rPr>
              <w:t>类标准</w:t>
            </w:r>
          </w:p>
        </w:tc>
        <w:tc>
          <w:tcPr>
            <w:tcW w:w="1000" w:type="dxa"/>
            <w:vAlign w:val="center"/>
          </w:tcPr>
          <w:p w:rsidR="00977BB8" w:rsidRPr="00977BB8" w:rsidRDefault="00977BB8" w:rsidP="00977BB8">
            <w:pPr>
              <w:widowControl/>
              <w:jc w:val="center"/>
              <w:rPr>
                <w:rFonts w:ascii="Times New Roman" w:eastAsia="宋体" w:hAnsi="Times New Roman" w:cs="Times New Roman"/>
                <w:szCs w:val="21"/>
              </w:rPr>
            </w:pPr>
            <w:r>
              <w:rPr>
                <w:rFonts w:ascii="Times New Roman" w:eastAsia="宋体" w:hAnsi="Times New Roman" w:cs="Times New Roman" w:hint="eastAsia"/>
                <w:szCs w:val="21"/>
              </w:rPr>
              <w:t>已落实</w:t>
            </w:r>
          </w:p>
        </w:tc>
      </w:tr>
      <w:tr w:rsidR="00977BB8" w:rsidRPr="00977BB8" w:rsidTr="00EC1403">
        <w:trPr>
          <w:trHeight w:val="405"/>
          <w:jc w:val="center"/>
        </w:trPr>
        <w:tc>
          <w:tcPr>
            <w:tcW w:w="633" w:type="dxa"/>
            <w:vMerge w:val="restart"/>
            <w:vAlign w:val="center"/>
          </w:tcPr>
          <w:p w:rsidR="00977BB8" w:rsidRPr="00977BB8" w:rsidRDefault="00977BB8" w:rsidP="00977BB8">
            <w:pPr>
              <w:pStyle w:val="a9"/>
              <w:adjustRightInd w:val="0"/>
              <w:snapToGrid w:val="0"/>
              <w:contextualSpacing/>
              <w:jc w:val="center"/>
              <w:rPr>
                <w:spacing w:val="-20"/>
                <w:sz w:val="21"/>
                <w:szCs w:val="21"/>
              </w:rPr>
            </w:pPr>
            <w:r w:rsidRPr="00977BB8">
              <w:rPr>
                <w:rFonts w:hAnsi="宋体"/>
                <w:sz w:val="21"/>
                <w:szCs w:val="21"/>
              </w:rPr>
              <w:t>固废</w:t>
            </w:r>
          </w:p>
        </w:tc>
        <w:tc>
          <w:tcPr>
            <w:tcW w:w="849"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生产过程</w:t>
            </w:r>
          </w:p>
        </w:tc>
        <w:tc>
          <w:tcPr>
            <w:tcW w:w="1000"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废边角料</w:t>
            </w:r>
          </w:p>
        </w:tc>
        <w:tc>
          <w:tcPr>
            <w:tcW w:w="2241"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收集后外售进行资源利用</w:t>
            </w:r>
          </w:p>
        </w:tc>
        <w:tc>
          <w:tcPr>
            <w:tcW w:w="1153"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不外排</w:t>
            </w:r>
          </w:p>
        </w:tc>
        <w:tc>
          <w:tcPr>
            <w:tcW w:w="2129"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pacing w:val="9"/>
                <w:szCs w:val="21"/>
              </w:rPr>
              <w:t>《一般工业固体废物贮存、处置场控制标准》（</w:t>
            </w:r>
            <w:r w:rsidRPr="00977BB8">
              <w:rPr>
                <w:rFonts w:ascii="Times New Roman" w:eastAsia="宋体" w:hAnsi="Times New Roman" w:cs="Times New Roman"/>
                <w:spacing w:val="9"/>
                <w:szCs w:val="21"/>
              </w:rPr>
              <w:t>GB18599-2001</w:t>
            </w:r>
            <w:r w:rsidRPr="00977BB8">
              <w:rPr>
                <w:rFonts w:ascii="Times New Roman" w:eastAsia="宋体" w:hAnsi="宋体" w:cs="Times New Roman"/>
                <w:spacing w:val="9"/>
                <w:szCs w:val="21"/>
              </w:rPr>
              <w:t>）及修改单相应要求</w:t>
            </w:r>
          </w:p>
        </w:tc>
        <w:tc>
          <w:tcPr>
            <w:tcW w:w="1000" w:type="dxa"/>
            <w:vAlign w:val="center"/>
          </w:tcPr>
          <w:p w:rsidR="00977BB8" w:rsidRPr="00977BB8" w:rsidRDefault="00977BB8" w:rsidP="00977BB8">
            <w:pPr>
              <w:widowControl/>
              <w:jc w:val="center"/>
              <w:rPr>
                <w:rFonts w:ascii="Times New Roman" w:eastAsia="宋体" w:hAnsi="Times New Roman" w:cs="Times New Roman"/>
                <w:szCs w:val="21"/>
              </w:rPr>
            </w:pPr>
            <w:r>
              <w:rPr>
                <w:rFonts w:ascii="Times New Roman" w:eastAsia="宋体" w:hAnsi="Times New Roman" w:cs="Times New Roman" w:hint="eastAsia"/>
                <w:szCs w:val="21"/>
              </w:rPr>
              <w:t>已落实</w:t>
            </w:r>
          </w:p>
        </w:tc>
      </w:tr>
      <w:tr w:rsidR="00977BB8" w:rsidRPr="00977BB8" w:rsidTr="00EC1403">
        <w:trPr>
          <w:trHeight w:val="405"/>
          <w:jc w:val="center"/>
        </w:trPr>
        <w:tc>
          <w:tcPr>
            <w:tcW w:w="633" w:type="dxa"/>
            <w:vMerge/>
            <w:vAlign w:val="center"/>
          </w:tcPr>
          <w:p w:rsidR="00977BB8" w:rsidRPr="00977BB8" w:rsidRDefault="00977BB8" w:rsidP="00977BB8">
            <w:pPr>
              <w:pStyle w:val="a9"/>
              <w:adjustRightInd w:val="0"/>
              <w:snapToGrid w:val="0"/>
              <w:contextualSpacing/>
              <w:jc w:val="center"/>
              <w:rPr>
                <w:sz w:val="21"/>
                <w:szCs w:val="21"/>
              </w:rPr>
            </w:pPr>
          </w:p>
        </w:tc>
        <w:tc>
          <w:tcPr>
            <w:tcW w:w="849"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机加工过程</w:t>
            </w:r>
          </w:p>
        </w:tc>
        <w:tc>
          <w:tcPr>
            <w:tcW w:w="1000"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rPr>
              <w:t>废切削液、废润滑油</w:t>
            </w:r>
          </w:p>
        </w:tc>
        <w:tc>
          <w:tcPr>
            <w:tcW w:w="2241"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危废间暂存交危废资质厂家处理</w:t>
            </w:r>
          </w:p>
        </w:tc>
        <w:tc>
          <w:tcPr>
            <w:tcW w:w="1153"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不外排</w:t>
            </w:r>
          </w:p>
        </w:tc>
        <w:tc>
          <w:tcPr>
            <w:tcW w:w="2129" w:type="dxa"/>
            <w:vAlign w:val="center"/>
          </w:tcPr>
          <w:p w:rsidR="00977BB8" w:rsidRPr="00977BB8" w:rsidRDefault="00977BB8" w:rsidP="00977BB8">
            <w:pPr>
              <w:snapToGrid w:val="0"/>
              <w:contextualSpacing/>
              <w:jc w:val="center"/>
              <w:rPr>
                <w:rFonts w:ascii="Times New Roman" w:eastAsia="宋体" w:hAnsi="Times New Roman" w:cs="Times New Roman"/>
                <w:spacing w:val="9"/>
                <w:szCs w:val="21"/>
              </w:rPr>
            </w:pPr>
            <w:r w:rsidRPr="00977BB8">
              <w:rPr>
                <w:rFonts w:ascii="Times New Roman" w:eastAsia="宋体" w:hAnsi="宋体" w:cs="Times New Roman"/>
                <w:szCs w:val="21"/>
              </w:rPr>
              <w:t>《危险废物贮存污染控制标准》（</w:t>
            </w:r>
            <w:r w:rsidRPr="00977BB8">
              <w:rPr>
                <w:rFonts w:ascii="Times New Roman" w:eastAsia="宋体" w:hAnsi="Times New Roman" w:cs="Times New Roman"/>
                <w:szCs w:val="21"/>
              </w:rPr>
              <w:t>GB18597-2001</w:t>
            </w:r>
            <w:r w:rsidRPr="00977BB8">
              <w:rPr>
                <w:rFonts w:ascii="Times New Roman" w:eastAsia="宋体" w:hAnsi="宋体" w:cs="Times New Roman"/>
                <w:szCs w:val="21"/>
              </w:rPr>
              <w:t>）及其修改单中相关规定</w:t>
            </w:r>
          </w:p>
        </w:tc>
        <w:tc>
          <w:tcPr>
            <w:tcW w:w="1000" w:type="dxa"/>
            <w:vAlign w:val="center"/>
          </w:tcPr>
          <w:p w:rsidR="00977BB8" w:rsidRPr="00977BB8" w:rsidRDefault="00977BB8" w:rsidP="00977BB8">
            <w:pPr>
              <w:snapToGrid w:val="0"/>
              <w:contextualSpacing/>
              <w:jc w:val="center"/>
              <w:rPr>
                <w:rFonts w:ascii="Times New Roman" w:eastAsia="宋体" w:hAnsi="Times New Roman" w:cs="Times New Roman"/>
                <w:spacing w:val="9"/>
                <w:szCs w:val="21"/>
              </w:rPr>
            </w:pPr>
            <w:r>
              <w:rPr>
                <w:rFonts w:ascii="Times New Roman" w:eastAsia="宋体" w:hAnsi="Times New Roman" w:cs="Times New Roman" w:hint="eastAsia"/>
                <w:szCs w:val="21"/>
              </w:rPr>
              <w:t>已落实</w:t>
            </w:r>
          </w:p>
        </w:tc>
      </w:tr>
      <w:tr w:rsidR="00977BB8" w:rsidRPr="00977BB8" w:rsidTr="00EC1403">
        <w:trPr>
          <w:trHeight w:val="405"/>
          <w:jc w:val="center"/>
        </w:trPr>
        <w:tc>
          <w:tcPr>
            <w:tcW w:w="633" w:type="dxa"/>
            <w:vMerge/>
            <w:vAlign w:val="center"/>
          </w:tcPr>
          <w:p w:rsidR="00977BB8" w:rsidRPr="00977BB8" w:rsidRDefault="00977BB8" w:rsidP="00977BB8">
            <w:pPr>
              <w:pStyle w:val="a9"/>
              <w:adjustRightInd w:val="0"/>
              <w:snapToGrid w:val="0"/>
              <w:contextualSpacing/>
              <w:jc w:val="center"/>
              <w:rPr>
                <w:sz w:val="21"/>
                <w:szCs w:val="21"/>
              </w:rPr>
            </w:pPr>
          </w:p>
        </w:tc>
        <w:tc>
          <w:tcPr>
            <w:tcW w:w="849"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厂区职工</w:t>
            </w:r>
          </w:p>
        </w:tc>
        <w:tc>
          <w:tcPr>
            <w:tcW w:w="1000" w:type="dxa"/>
            <w:vAlign w:val="center"/>
          </w:tcPr>
          <w:p w:rsidR="00977BB8" w:rsidRPr="00977BB8" w:rsidRDefault="00977BB8" w:rsidP="00977BB8">
            <w:pPr>
              <w:snapToGrid w:val="0"/>
              <w:contextualSpacing/>
              <w:jc w:val="center"/>
              <w:rPr>
                <w:rFonts w:ascii="Times New Roman" w:eastAsia="宋体" w:hAnsi="Times New Roman" w:cs="Times New Roman"/>
                <w:szCs w:val="21"/>
              </w:rPr>
            </w:pPr>
            <w:r w:rsidRPr="00977BB8">
              <w:rPr>
                <w:rFonts w:ascii="Times New Roman" w:eastAsia="宋体" w:hAnsi="宋体" w:cs="Times New Roman"/>
                <w:szCs w:val="21"/>
              </w:rPr>
              <w:t>生活垃圾</w:t>
            </w:r>
          </w:p>
        </w:tc>
        <w:tc>
          <w:tcPr>
            <w:tcW w:w="2241"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由环卫工人统一清运</w:t>
            </w:r>
          </w:p>
        </w:tc>
        <w:tc>
          <w:tcPr>
            <w:tcW w:w="1153" w:type="dxa"/>
            <w:vAlign w:val="center"/>
          </w:tcPr>
          <w:p w:rsidR="00977BB8" w:rsidRPr="00977BB8" w:rsidRDefault="00977BB8" w:rsidP="00977BB8">
            <w:pPr>
              <w:pStyle w:val="a9"/>
              <w:adjustRightInd w:val="0"/>
              <w:snapToGrid w:val="0"/>
              <w:contextualSpacing/>
              <w:jc w:val="center"/>
              <w:rPr>
                <w:sz w:val="21"/>
                <w:szCs w:val="21"/>
              </w:rPr>
            </w:pPr>
            <w:r w:rsidRPr="00977BB8">
              <w:rPr>
                <w:rFonts w:hAnsi="宋体"/>
                <w:sz w:val="21"/>
                <w:szCs w:val="21"/>
              </w:rPr>
              <w:t>不外排</w:t>
            </w:r>
          </w:p>
        </w:tc>
        <w:tc>
          <w:tcPr>
            <w:tcW w:w="2129" w:type="dxa"/>
            <w:vAlign w:val="center"/>
          </w:tcPr>
          <w:p w:rsidR="00977BB8" w:rsidRPr="00977BB8" w:rsidRDefault="00977BB8" w:rsidP="00977BB8">
            <w:pPr>
              <w:snapToGrid w:val="0"/>
              <w:contextualSpacing/>
              <w:jc w:val="center"/>
              <w:rPr>
                <w:rFonts w:ascii="Times New Roman" w:eastAsia="宋体" w:hAnsi="Times New Roman" w:cs="Times New Roman"/>
                <w:spacing w:val="9"/>
                <w:szCs w:val="21"/>
              </w:rPr>
            </w:pPr>
            <w:r w:rsidRPr="00977BB8">
              <w:rPr>
                <w:rFonts w:ascii="Times New Roman" w:eastAsia="宋体" w:hAnsi="宋体" w:cs="Times New Roman"/>
                <w:szCs w:val="21"/>
              </w:rPr>
              <w:t>《生活垃圾填埋场污染控制标准》（</w:t>
            </w:r>
            <w:r w:rsidRPr="00977BB8">
              <w:rPr>
                <w:rFonts w:ascii="Times New Roman" w:eastAsia="宋体" w:hAnsi="Times New Roman" w:cs="Times New Roman"/>
                <w:szCs w:val="21"/>
              </w:rPr>
              <w:t>GB16889-2008</w:t>
            </w:r>
            <w:r w:rsidRPr="00977BB8">
              <w:rPr>
                <w:rFonts w:ascii="Times New Roman" w:eastAsia="宋体" w:hAnsi="宋体" w:cs="Times New Roman"/>
                <w:szCs w:val="21"/>
              </w:rPr>
              <w:t>）相关标准要求</w:t>
            </w:r>
          </w:p>
        </w:tc>
        <w:tc>
          <w:tcPr>
            <w:tcW w:w="1000" w:type="dxa"/>
            <w:vAlign w:val="center"/>
          </w:tcPr>
          <w:p w:rsidR="00977BB8" w:rsidRPr="00977BB8" w:rsidRDefault="00977BB8" w:rsidP="00977BB8">
            <w:pPr>
              <w:snapToGrid w:val="0"/>
              <w:contextualSpacing/>
              <w:jc w:val="center"/>
              <w:rPr>
                <w:rFonts w:ascii="Times New Roman" w:eastAsia="宋体" w:hAnsi="Times New Roman" w:cs="Times New Roman"/>
                <w:spacing w:val="9"/>
                <w:szCs w:val="21"/>
              </w:rPr>
            </w:pPr>
            <w:r>
              <w:rPr>
                <w:rFonts w:ascii="Times New Roman" w:eastAsia="宋体" w:hAnsi="Times New Roman" w:cs="Times New Roman" w:hint="eastAsia"/>
                <w:szCs w:val="21"/>
              </w:rPr>
              <w:t>已落实</w:t>
            </w:r>
          </w:p>
        </w:tc>
      </w:tr>
    </w:tbl>
    <w:p w:rsidR="00977BB8" w:rsidRPr="000657A5" w:rsidRDefault="00977BB8" w:rsidP="00977BB8">
      <w:pPr>
        <w:pStyle w:val="2"/>
        <w:rPr>
          <w:rFonts w:ascii="Times New Roman" w:hAnsi="Times New Roman" w:cs="Times New Roman"/>
        </w:rPr>
      </w:pPr>
      <w:bookmarkStart w:id="51" w:name="_Toc27566832"/>
      <w:r w:rsidRPr="000657A5">
        <w:rPr>
          <w:rFonts w:ascii="Times New Roman" w:hAnsi="Times New Roman" w:cs="Times New Roman"/>
        </w:rPr>
        <w:t>2.9</w:t>
      </w:r>
      <w:r w:rsidRPr="000657A5">
        <w:rPr>
          <w:rFonts w:ascii="Times New Roman" w:cs="Times New Roman"/>
        </w:rPr>
        <w:t>验收范围及内容</w:t>
      </w:r>
      <w:bookmarkEnd w:id="51"/>
    </w:p>
    <w:p w:rsidR="00977BB8" w:rsidRPr="000657A5" w:rsidRDefault="00977BB8" w:rsidP="00977BB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rPr>
        <w:t>沧州亚奇石油机械制造有限公司</w:t>
      </w:r>
      <w:r w:rsidRPr="000657A5">
        <w:rPr>
          <w:rFonts w:ascii="Times New Roman" w:eastAsia="宋体" w:hAnsi="宋体" w:cs="Times New Roman"/>
          <w:sz w:val="24"/>
        </w:rPr>
        <w:t>位</w:t>
      </w:r>
      <w:r w:rsidRPr="00977BB8">
        <w:rPr>
          <w:rFonts w:ascii="Times New Roman" w:eastAsia="宋体" w:hAnsi="宋体" w:cs="Times New Roman"/>
          <w:sz w:val="24"/>
        </w:rPr>
        <w:t>于</w:t>
      </w:r>
      <w:r w:rsidRPr="00977BB8">
        <w:rPr>
          <w:rFonts w:ascii="Times New Roman" w:eastAsia="宋体" w:hAnsi="宋体" w:cs="Times New Roman"/>
          <w:kern w:val="0"/>
          <w:sz w:val="24"/>
          <w:szCs w:val="24"/>
        </w:rPr>
        <w:t>沧县旧州镇北关村</w:t>
      </w:r>
      <w:r w:rsidRPr="000657A5">
        <w:rPr>
          <w:rFonts w:ascii="Times New Roman" w:eastAsia="宋体" w:hAnsi="宋体" w:cs="Times New Roman"/>
          <w:sz w:val="24"/>
        </w:rPr>
        <w:t>，</w:t>
      </w:r>
      <w:r w:rsidRPr="000657A5">
        <w:rPr>
          <w:rFonts w:ascii="Times New Roman" w:eastAsia="宋体" w:hAnsi="宋体" w:cs="Times New Roman"/>
          <w:sz w:val="24"/>
          <w:szCs w:val="24"/>
        </w:rPr>
        <w:t>总占地面积</w:t>
      </w:r>
      <w:r w:rsidRPr="000657A5">
        <w:rPr>
          <w:rFonts w:ascii="Times New Roman" w:eastAsia="宋体" w:hAnsi="Times New Roman" w:cs="Times New Roman"/>
          <w:sz w:val="24"/>
          <w:szCs w:val="24"/>
        </w:rPr>
        <w:t>3</w:t>
      </w:r>
      <w:r>
        <w:rPr>
          <w:rFonts w:ascii="Times New Roman" w:eastAsia="宋体" w:hAnsi="Times New Roman" w:cs="Times New Roman" w:hint="eastAsia"/>
          <w:sz w:val="24"/>
          <w:szCs w:val="24"/>
        </w:rPr>
        <w:t>06</w:t>
      </w:r>
      <w:r w:rsidRPr="000657A5">
        <w:rPr>
          <w:rFonts w:ascii="Times New Roman" w:eastAsia="宋体" w:hAnsi="Times New Roman" w:cs="Times New Roman"/>
          <w:sz w:val="24"/>
          <w:szCs w:val="24"/>
        </w:rPr>
        <w:t>m</w:t>
      </w:r>
      <w:r w:rsidRPr="000657A5">
        <w:rPr>
          <w:rFonts w:ascii="Times New Roman" w:eastAsia="宋体" w:hAnsi="Times New Roman" w:cs="Times New Roman"/>
          <w:sz w:val="24"/>
          <w:szCs w:val="24"/>
          <w:vertAlign w:val="superscript"/>
        </w:rPr>
        <w:t>2</w:t>
      </w:r>
      <w:r w:rsidRPr="000657A5">
        <w:rPr>
          <w:rFonts w:ascii="Times New Roman" w:eastAsia="宋体" w:hAnsi="宋体" w:cs="Times New Roman"/>
          <w:sz w:val="24"/>
          <w:szCs w:val="24"/>
        </w:rPr>
        <w:t>，主体工程为车间（其中内置</w:t>
      </w:r>
      <w:r>
        <w:rPr>
          <w:rFonts w:ascii="Times New Roman" w:eastAsia="宋体" w:hAnsi="宋体" w:cs="Times New Roman" w:hint="eastAsia"/>
          <w:sz w:val="24"/>
          <w:szCs w:val="24"/>
        </w:rPr>
        <w:t>生产设备及办公室</w:t>
      </w:r>
      <w:r w:rsidRPr="000657A5">
        <w:rPr>
          <w:rFonts w:ascii="Times New Roman" w:eastAsia="宋体" w:hAnsi="宋体" w:cs="Times New Roman"/>
          <w:sz w:val="24"/>
          <w:szCs w:val="24"/>
        </w:rPr>
        <w:t>），</w:t>
      </w:r>
      <w:r w:rsidRPr="000657A5">
        <w:rPr>
          <w:rFonts w:ascii="Times New Roman" w:eastAsia="宋体" w:hAnsi="宋体" w:cs="Times New Roman"/>
          <w:kern w:val="0"/>
          <w:sz w:val="24"/>
          <w:szCs w:val="24"/>
        </w:rPr>
        <w:t>环保工程（噪声治理</w:t>
      </w:r>
      <w:r w:rsidRPr="000657A5">
        <w:rPr>
          <w:rFonts w:ascii="Times New Roman" w:eastAsia="宋体" w:hAnsi="宋体" w:cs="Times New Roman"/>
          <w:sz w:val="24"/>
          <w:szCs w:val="24"/>
        </w:rPr>
        <w:t>系统、固废贮存等）。</w:t>
      </w:r>
    </w:p>
    <w:p w:rsidR="00977BB8" w:rsidRPr="000657A5" w:rsidRDefault="00977BB8" w:rsidP="00977BB8">
      <w:pPr>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环保设施已经全部建设完成。</w:t>
      </w:r>
    </w:p>
    <w:p w:rsidR="00977BB8" w:rsidRPr="00977BB8" w:rsidRDefault="00977BB8" w:rsidP="00977BB8">
      <w:pPr>
        <w:spacing w:line="360" w:lineRule="auto"/>
        <w:ind w:firstLineChars="200" w:firstLine="480"/>
        <w:rPr>
          <w:rFonts w:ascii="Times New Roman" w:eastAsia="宋体" w:hAnsi="宋体" w:cs="Times New Roman"/>
          <w:sz w:val="24"/>
          <w:szCs w:val="24"/>
        </w:rPr>
      </w:pPr>
      <w:r w:rsidRPr="000657A5">
        <w:rPr>
          <w:rFonts w:ascii="宋体" w:eastAsia="宋体" w:hAnsi="宋体" w:cs="Times New Roman"/>
          <w:sz w:val="24"/>
          <w:szCs w:val="24"/>
        </w:rPr>
        <w:t>①</w:t>
      </w:r>
      <w:r w:rsidRPr="000657A5">
        <w:rPr>
          <w:rFonts w:ascii="Times New Roman" w:eastAsia="宋体" w:hAnsi="宋体" w:cs="Times New Roman"/>
          <w:sz w:val="24"/>
          <w:szCs w:val="24"/>
        </w:rPr>
        <w:t>噪声</w:t>
      </w:r>
      <w:r w:rsidRPr="000657A5">
        <w:rPr>
          <w:rFonts w:ascii="Times New Roman" w:eastAsia="宋体" w:hAnsi="Times New Roman" w:cs="Times New Roman"/>
          <w:sz w:val="24"/>
          <w:szCs w:val="24"/>
        </w:rPr>
        <w:t>──</w:t>
      </w:r>
      <w:r w:rsidRPr="000657A5">
        <w:rPr>
          <w:rFonts w:ascii="Times New Roman" w:eastAsia="宋体" w:hAnsi="宋体" w:cs="Times New Roman"/>
          <w:sz w:val="24"/>
          <w:szCs w:val="24"/>
        </w:rPr>
        <w:t>工程厂界噪声，为具体检测内容。</w:t>
      </w:r>
    </w:p>
    <w:p w:rsidR="00977BB8" w:rsidRPr="000657A5" w:rsidRDefault="00977BB8" w:rsidP="00977BB8">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②</w:t>
      </w:r>
      <w:r w:rsidRPr="000657A5">
        <w:rPr>
          <w:rFonts w:ascii="Times New Roman" w:eastAsia="宋体" w:hAnsi="宋体" w:cs="Times New Roman"/>
          <w:sz w:val="24"/>
          <w:szCs w:val="24"/>
        </w:rPr>
        <w:t>固体废物</w:t>
      </w:r>
      <w:r w:rsidRPr="000657A5">
        <w:rPr>
          <w:rFonts w:ascii="Times New Roman" w:eastAsia="宋体" w:hAnsi="Times New Roman" w:cs="Times New Roman"/>
          <w:sz w:val="24"/>
          <w:szCs w:val="24"/>
        </w:rPr>
        <w:t>──</w:t>
      </w:r>
      <w:r w:rsidRPr="000657A5">
        <w:rPr>
          <w:rFonts w:ascii="Times New Roman" w:eastAsia="宋体" w:hAnsi="宋体" w:cs="Times New Roman"/>
          <w:sz w:val="24"/>
          <w:szCs w:val="24"/>
        </w:rPr>
        <w:t>工程产生的固体废物为检查内容。</w:t>
      </w:r>
    </w:p>
    <w:p w:rsidR="00977BB8" w:rsidRPr="000657A5" w:rsidRDefault="00977BB8" w:rsidP="00977BB8">
      <w:pPr>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③工程环评及环评批复落实情况、环保设施的建设运行情况、环保机构及规章制度建设情况等，为本工程验收报告的检查内容。</w:t>
      </w:r>
    </w:p>
    <w:p w:rsidR="00D06AD0" w:rsidRPr="00977BB8" w:rsidRDefault="00D06AD0">
      <w:pPr>
        <w:pStyle w:val="2"/>
        <w:rPr>
          <w:rFonts w:ascii="Times New Roman" w:hAnsi="Times New Roman" w:cs="Times New Roman"/>
        </w:rPr>
        <w:sectPr w:rsidR="00D06AD0" w:rsidRPr="00977BB8">
          <w:pgSz w:w="11906" w:h="16838"/>
          <w:pgMar w:top="1440" w:right="1800" w:bottom="1440" w:left="1800" w:header="851" w:footer="992" w:gutter="0"/>
          <w:cols w:space="425"/>
          <w:docGrid w:type="lines" w:linePitch="312"/>
        </w:sectPr>
      </w:pPr>
    </w:p>
    <w:p w:rsidR="004C3265" w:rsidRPr="000657A5" w:rsidRDefault="008A6B46">
      <w:pPr>
        <w:pStyle w:val="1"/>
        <w:adjustRightInd w:val="0"/>
        <w:snapToGrid w:val="0"/>
        <w:spacing w:line="360" w:lineRule="auto"/>
        <w:rPr>
          <w:rFonts w:ascii="Times New Roman" w:hAnsi="Times New Roman" w:cs="Times New Roman"/>
        </w:rPr>
      </w:pPr>
      <w:bookmarkStart w:id="52" w:name="_Toc27566833"/>
      <w:r w:rsidRPr="000657A5">
        <w:rPr>
          <w:rFonts w:ascii="Times New Roman" w:hAnsi="Times New Roman" w:cs="Times New Roman"/>
        </w:rPr>
        <w:lastRenderedPageBreak/>
        <w:t xml:space="preserve">3 </w:t>
      </w:r>
      <w:r w:rsidRPr="000657A5">
        <w:rPr>
          <w:rFonts w:ascii="Times New Roman" w:cs="Times New Roman"/>
        </w:rPr>
        <w:t>主要污染源及治理措施</w:t>
      </w:r>
      <w:bookmarkEnd w:id="52"/>
    </w:p>
    <w:p w:rsidR="004C3265" w:rsidRPr="000657A5" w:rsidRDefault="008A6B46">
      <w:pPr>
        <w:pStyle w:val="2"/>
        <w:adjustRightInd w:val="0"/>
        <w:snapToGrid w:val="0"/>
        <w:spacing w:line="360" w:lineRule="auto"/>
        <w:rPr>
          <w:rFonts w:ascii="Times New Roman" w:hAnsi="Times New Roman" w:cs="Times New Roman"/>
        </w:rPr>
      </w:pPr>
      <w:bookmarkStart w:id="53" w:name="_Toc27566834"/>
      <w:r w:rsidRPr="000657A5">
        <w:rPr>
          <w:rFonts w:ascii="Times New Roman" w:hAnsi="Times New Roman" w:cs="Times New Roman"/>
        </w:rPr>
        <w:t xml:space="preserve">3.1 </w:t>
      </w:r>
      <w:r w:rsidRPr="000657A5">
        <w:rPr>
          <w:rFonts w:ascii="Times New Roman" w:cs="Times New Roman"/>
        </w:rPr>
        <w:t>施工期主要污染源及治理措施</w:t>
      </w:r>
      <w:bookmarkEnd w:id="53"/>
    </w:p>
    <w:p w:rsidR="004C3265" w:rsidRPr="000657A5" w:rsidRDefault="008A6B46">
      <w:pPr>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施工期主要污染源包括噪声，根据建设单位提供的施工总结报告，项目施工期间采用合理安排施工时间等措施，以减轻项目建设期对周边环境的影响。目前项目已建成运行，施工期环境污染已经不存在。</w:t>
      </w:r>
    </w:p>
    <w:p w:rsidR="004C3265" w:rsidRPr="000657A5" w:rsidRDefault="008A6B46">
      <w:pPr>
        <w:pStyle w:val="2"/>
        <w:adjustRightInd w:val="0"/>
        <w:snapToGrid w:val="0"/>
        <w:spacing w:line="360" w:lineRule="auto"/>
        <w:rPr>
          <w:rFonts w:ascii="Times New Roman" w:hAnsi="Times New Roman" w:cs="Times New Roman"/>
          <w:color w:val="000000" w:themeColor="text1"/>
        </w:rPr>
      </w:pPr>
      <w:bookmarkStart w:id="54" w:name="_Toc27566835"/>
      <w:r w:rsidRPr="000657A5">
        <w:rPr>
          <w:rFonts w:ascii="Times New Roman" w:hAnsi="Times New Roman" w:cs="Times New Roman"/>
          <w:color w:val="000000" w:themeColor="text1"/>
        </w:rPr>
        <w:t xml:space="preserve">3.2 </w:t>
      </w:r>
      <w:r w:rsidRPr="000657A5">
        <w:rPr>
          <w:rFonts w:ascii="Times New Roman" w:cs="Times New Roman"/>
          <w:color w:val="000000" w:themeColor="text1"/>
        </w:rPr>
        <w:t>运行期主要污染源及治理措施</w:t>
      </w:r>
      <w:bookmarkEnd w:id="54"/>
    </w:p>
    <w:p w:rsidR="004C3265" w:rsidRPr="000657A5" w:rsidRDefault="008A6B46">
      <w:pPr>
        <w:pStyle w:val="3"/>
        <w:adjustRightInd w:val="0"/>
        <w:snapToGrid w:val="0"/>
        <w:spacing w:line="360" w:lineRule="auto"/>
        <w:rPr>
          <w:rFonts w:ascii="Times New Roman" w:hAnsi="Times New Roman" w:cs="Times New Roman"/>
        </w:rPr>
      </w:pPr>
      <w:bookmarkStart w:id="55" w:name="_Toc496979024"/>
      <w:bookmarkStart w:id="56" w:name="_Toc497001461"/>
      <w:bookmarkStart w:id="57" w:name="_Toc518476476"/>
      <w:bookmarkStart w:id="58" w:name="_Toc520887125"/>
      <w:bookmarkStart w:id="59" w:name="_Toc27566836"/>
      <w:r w:rsidRPr="000657A5">
        <w:rPr>
          <w:rFonts w:ascii="Times New Roman" w:hAnsi="Times New Roman" w:cs="Times New Roman"/>
        </w:rPr>
        <w:t xml:space="preserve">3.2.1 </w:t>
      </w:r>
      <w:r w:rsidRPr="000657A5">
        <w:rPr>
          <w:rFonts w:ascii="Times New Roman" w:cs="Times New Roman"/>
        </w:rPr>
        <w:t>废水</w:t>
      </w:r>
      <w:bookmarkEnd w:id="55"/>
      <w:bookmarkEnd w:id="56"/>
      <w:bookmarkEnd w:id="57"/>
      <w:bookmarkEnd w:id="58"/>
      <w:bookmarkEnd w:id="59"/>
    </w:p>
    <w:p w:rsidR="008F30C1" w:rsidRPr="000657A5" w:rsidRDefault="008F30C1">
      <w:pPr>
        <w:pStyle w:val="3"/>
        <w:adjustRightInd w:val="0"/>
        <w:snapToGrid w:val="0"/>
        <w:spacing w:line="360" w:lineRule="auto"/>
        <w:rPr>
          <w:rFonts w:ascii="Times New Roman" w:hAnsi="Times New Roman" w:cs="Times New Roman"/>
          <w:bCs/>
          <w:kern w:val="0"/>
        </w:rPr>
      </w:pPr>
      <w:bookmarkStart w:id="60" w:name="_Toc496979025"/>
      <w:bookmarkStart w:id="61" w:name="_Toc497001462"/>
      <w:bookmarkStart w:id="62" w:name="_Toc518476477"/>
      <w:bookmarkStart w:id="63" w:name="_Toc520887126"/>
      <w:r w:rsidRPr="000657A5">
        <w:rPr>
          <w:rFonts w:ascii="Times New Roman" w:hAnsi="Times New Roman" w:cs="Times New Roman"/>
          <w:bCs/>
          <w:kern w:val="0"/>
          <w:sz w:val="28"/>
          <w:szCs w:val="28"/>
        </w:rPr>
        <w:t xml:space="preserve">   </w:t>
      </w:r>
      <w:bookmarkStart w:id="64" w:name="_Toc27566837"/>
      <w:r w:rsidRPr="000657A5">
        <w:rPr>
          <w:rFonts w:ascii="Times New Roman" w:cs="Times New Roman"/>
          <w:bCs/>
          <w:kern w:val="0"/>
        </w:rPr>
        <w:t>生活污水产生量较小且水质较清洁，直接泼洒厂区抑尘不外排。厂区设防渗旱厕，定期清掏用作农肥。</w:t>
      </w:r>
      <w:bookmarkEnd w:id="64"/>
    </w:p>
    <w:p w:rsidR="004C3265" w:rsidRPr="000657A5" w:rsidRDefault="008A6B46" w:rsidP="001C14CF">
      <w:pPr>
        <w:pStyle w:val="3"/>
        <w:adjustRightInd w:val="0"/>
        <w:spacing w:line="360" w:lineRule="auto"/>
        <w:contextualSpacing/>
        <w:rPr>
          <w:rFonts w:ascii="Times New Roman" w:hAnsi="Times New Roman" w:cs="Times New Roman"/>
        </w:rPr>
      </w:pPr>
      <w:bookmarkStart w:id="65" w:name="_Toc496979026"/>
      <w:bookmarkStart w:id="66" w:name="_Toc497001463"/>
      <w:bookmarkStart w:id="67" w:name="_Toc518476479"/>
      <w:bookmarkStart w:id="68" w:name="_Toc520887127"/>
      <w:bookmarkStart w:id="69" w:name="_Toc27566838"/>
      <w:bookmarkEnd w:id="60"/>
      <w:bookmarkEnd w:id="61"/>
      <w:bookmarkEnd w:id="62"/>
      <w:bookmarkEnd w:id="63"/>
      <w:r w:rsidRPr="000657A5">
        <w:rPr>
          <w:rFonts w:ascii="Times New Roman" w:hAnsi="Times New Roman" w:cs="Times New Roman"/>
        </w:rPr>
        <w:t>3.2.</w:t>
      </w:r>
      <w:r w:rsidR="00977BB8">
        <w:rPr>
          <w:rFonts w:ascii="Times New Roman" w:hAnsi="Times New Roman" w:cs="Times New Roman" w:hint="eastAsia"/>
        </w:rPr>
        <w:t>2</w:t>
      </w:r>
      <w:r w:rsidRPr="000657A5">
        <w:rPr>
          <w:rFonts w:ascii="Times New Roman" w:hAnsi="Times New Roman" w:cs="Times New Roman"/>
        </w:rPr>
        <w:t xml:space="preserve"> </w:t>
      </w:r>
      <w:r w:rsidRPr="000657A5">
        <w:rPr>
          <w:rFonts w:ascii="Times New Roman" w:cs="Times New Roman"/>
        </w:rPr>
        <w:t>噪声</w:t>
      </w:r>
      <w:bookmarkEnd w:id="65"/>
      <w:bookmarkEnd w:id="66"/>
      <w:bookmarkEnd w:id="67"/>
      <w:bookmarkEnd w:id="68"/>
      <w:bookmarkEnd w:id="69"/>
    </w:p>
    <w:p w:rsidR="00107D16" w:rsidRPr="000657A5" w:rsidRDefault="001C14CF" w:rsidP="00107D16">
      <w:pPr>
        <w:pStyle w:val="20"/>
        <w:spacing w:line="360" w:lineRule="auto"/>
        <w:ind w:left="0" w:firstLine="0"/>
        <w:contextualSpacing/>
        <w:jc w:val="both"/>
        <w:rPr>
          <w:sz w:val="24"/>
          <w:szCs w:val="24"/>
        </w:rPr>
      </w:pPr>
      <w:bookmarkStart w:id="70" w:name="_Toc496979027"/>
      <w:bookmarkStart w:id="71" w:name="_Toc497001464"/>
      <w:bookmarkStart w:id="72" w:name="_Toc518476480"/>
      <w:r w:rsidRPr="000657A5">
        <w:rPr>
          <w:sz w:val="24"/>
          <w:szCs w:val="24"/>
        </w:rPr>
        <w:t xml:space="preserve">    </w:t>
      </w:r>
      <w:bookmarkStart w:id="73" w:name="_Toc519528005"/>
      <w:bookmarkStart w:id="74" w:name="_Toc520887128"/>
      <w:bookmarkStart w:id="75" w:name="_Toc27566839"/>
      <w:r w:rsidR="0082412D" w:rsidRPr="000657A5">
        <w:rPr>
          <w:rFonts w:hAnsi="宋体"/>
          <w:sz w:val="24"/>
        </w:rPr>
        <w:t>项目噪声源主要为</w:t>
      </w:r>
      <w:r w:rsidR="00977BB8" w:rsidRPr="006F7464">
        <w:rPr>
          <w:sz w:val="24"/>
          <w:szCs w:val="24"/>
        </w:rPr>
        <w:t>机床、</w:t>
      </w:r>
      <w:r w:rsidR="00977BB8">
        <w:rPr>
          <w:rFonts w:hint="eastAsia"/>
          <w:sz w:val="24"/>
          <w:szCs w:val="24"/>
        </w:rPr>
        <w:t>铣床、钻床</w:t>
      </w:r>
      <w:r w:rsidR="0082412D" w:rsidRPr="000657A5">
        <w:rPr>
          <w:rFonts w:hAnsi="宋体"/>
          <w:sz w:val="24"/>
          <w:szCs w:val="24"/>
        </w:rPr>
        <w:t>等</w:t>
      </w:r>
      <w:r w:rsidR="0082412D" w:rsidRPr="000657A5">
        <w:rPr>
          <w:rFonts w:hAnsi="宋体"/>
          <w:sz w:val="24"/>
        </w:rPr>
        <w:t>设备运行时产生噪声。</w:t>
      </w:r>
      <w:bookmarkStart w:id="76" w:name="_Toc520887129"/>
      <w:bookmarkEnd w:id="73"/>
      <w:bookmarkEnd w:id="74"/>
      <w:r w:rsidR="00107D16" w:rsidRPr="000657A5">
        <w:rPr>
          <w:rFonts w:hAnsi="宋体"/>
          <w:sz w:val="24"/>
          <w:szCs w:val="24"/>
        </w:rPr>
        <w:t>项目选用低噪声符合国家标准的设备；均设置减振装置、车间隔声。</w:t>
      </w:r>
      <w:bookmarkEnd w:id="75"/>
    </w:p>
    <w:p w:rsidR="004C3265" w:rsidRPr="000657A5" w:rsidRDefault="008A6B46" w:rsidP="00FB64A3">
      <w:pPr>
        <w:pStyle w:val="3"/>
        <w:adjustRightInd w:val="0"/>
        <w:spacing w:line="360" w:lineRule="auto"/>
        <w:contextualSpacing/>
        <w:rPr>
          <w:rFonts w:ascii="Times New Roman" w:hAnsi="Times New Roman" w:cs="Times New Roman"/>
        </w:rPr>
      </w:pPr>
      <w:bookmarkStart w:id="77" w:name="_Toc27566840"/>
      <w:r w:rsidRPr="000657A5">
        <w:rPr>
          <w:rFonts w:ascii="Times New Roman" w:hAnsi="Times New Roman" w:cs="Times New Roman"/>
        </w:rPr>
        <w:t>3.2.</w:t>
      </w:r>
      <w:r w:rsidR="00977BB8">
        <w:rPr>
          <w:rFonts w:ascii="Times New Roman" w:hAnsi="Times New Roman" w:cs="Times New Roman" w:hint="eastAsia"/>
        </w:rPr>
        <w:t>3</w:t>
      </w:r>
      <w:r w:rsidRPr="000657A5">
        <w:rPr>
          <w:rFonts w:ascii="Times New Roman" w:hAnsi="Times New Roman" w:cs="Times New Roman"/>
        </w:rPr>
        <w:t xml:space="preserve"> </w:t>
      </w:r>
      <w:r w:rsidRPr="000657A5">
        <w:rPr>
          <w:rFonts w:ascii="Times New Roman" w:cs="Times New Roman"/>
        </w:rPr>
        <w:t>固体废物</w:t>
      </w:r>
      <w:bookmarkEnd w:id="70"/>
      <w:bookmarkEnd w:id="71"/>
      <w:bookmarkEnd w:id="72"/>
      <w:bookmarkEnd w:id="76"/>
      <w:bookmarkEnd w:id="77"/>
    </w:p>
    <w:p w:rsidR="00107D16" w:rsidRPr="000657A5" w:rsidRDefault="00107D16" w:rsidP="00107D16">
      <w:pPr>
        <w:spacing w:line="360" w:lineRule="auto"/>
        <w:ind w:firstLineChars="200" w:firstLine="480"/>
        <w:rPr>
          <w:rFonts w:ascii="Times New Roman" w:eastAsia="宋体" w:hAnsi="Times New Roman" w:cs="Times New Roman"/>
          <w:bCs/>
          <w:sz w:val="24"/>
          <w:szCs w:val="24"/>
        </w:rPr>
      </w:pPr>
      <w:r w:rsidRPr="000657A5">
        <w:rPr>
          <w:rFonts w:ascii="Times New Roman" w:eastAsia="宋体" w:hAnsi="宋体" w:cs="Times New Roman"/>
          <w:bCs/>
          <w:sz w:val="24"/>
          <w:szCs w:val="24"/>
        </w:rPr>
        <w:t>本项目涉及的固废主要为：一般固废包括</w:t>
      </w:r>
      <w:r w:rsidR="00977BB8">
        <w:rPr>
          <w:rFonts w:ascii="Times New Roman" w:eastAsia="宋体" w:hAnsi="宋体" w:cs="Times New Roman" w:hint="eastAsia"/>
          <w:bCs/>
          <w:sz w:val="24"/>
          <w:szCs w:val="24"/>
        </w:rPr>
        <w:t>机加工过程边角料</w:t>
      </w:r>
      <w:r w:rsidRPr="000657A5">
        <w:rPr>
          <w:rFonts w:ascii="Times New Roman" w:eastAsia="宋体" w:hAnsi="宋体" w:cs="Times New Roman"/>
          <w:bCs/>
          <w:sz w:val="24"/>
          <w:szCs w:val="24"/>
        </w:rPr>
        <w:t>；危险废物包括</w:t>
      </w:r>
      <w:r w:rsidR="00977BB8">
        <w:rPr>
          <w:rFonts w:ascii="Times New Roman" w:eastAsia="宋体" w:hAnsi="宋体" w:cs="Times New Roman" w:hint="eastAsia"/>
          <w:bCs/>
          <w:sz w:val="24"/>
          <w:szCs w:val="24"/>
        </w:rPr>
        <w:t>废润滑油、废切削液</w:t>
      </w:r>
      <w:r w:rsidRPr="000657A5">
        <w:rPr>
          <w:rFonts w:ascii="Times New Roman" w:eastAsia="宋体" w:hAnsi="宋体" w:cs="Times New Roman"/>
          <w:bCs/>
          <w:sz w:val="24"/>
          <w:szCs w:val="24"/>
        </w:rPr>
        <w:t>；厂区职工产生生活垃圾。</w:t>
      </w:r>
    </w:p>
    <w:p w:rsidR="00107D16" w:rsidRDefault="00107D16" w:rsidP="00977BB8">
      <w:pPr>
        <w:pStyle w:val="TableParagraph"/>
        <w:spacing w:line="360" w:lineRule="auto"/>
        <w:rPr>
          <w:rFonts w:ascii="Times New Roman" w:hAnsi="宋体"/>
          <w:bCs/>
          <w:sz w:val="24"/>
          <w:szCs w:val="24"/>
          <w:lang w:eastAsia="zh-CN"/>
        </w:rPr>
      </w:pPr>
      <w:r w:rsidRPr="000657A5">
        <w:rPr>
          <w:rFonts w:ascii="Times New Roman" w:hAnsi="Times New Roman"/>
          <w:bCs/>
          <w:sz w:val="24"/>
          <w:szCs w:val="24"/>
          <w:lang w:eastAsia="zh-CN"/>
        </w:rPr>
        <w:t xml:space="preserve">    </w:t>
      </w:r>
      <w:r w:rsidR="00977BB8">
        <w:rPr>
          <w:rFonts w:ascii="Times New Roman" w:hAnsi="宋体" w:hint="eastAsia"/>
          <w:bCs/>
          <w:sz w:val="24"/>
          <w:szCs w:val="24"/>
          <w:lang w:eastAsia="zh-CN"/>
        </w:rPr>
        <w:t>边角料收集至固废间暂存后外售；</w:t>
      </w:r>
    </w:p>
    <w:p w:rsidR="00977BB8" w:rsidRPr="00977BB8" w:rsidRDefault="00977BB8" w:rsidP="00977BB8">
      <w:pPr>
        <w:pStyle w:val="TableParagraph"/>
        <w:spacing w:line="360" w:lineRule="auto"/>
        <w:rPr>
          <w:rFonts w:ascii="Times New Roman" w:hAnsi="Times New Roman"/>
          <w:bCs/>
          <w:sz w:val="24"/>
          <w:szCs w:val="24"/>
          <w:lang w:eastAsia="zh-CN"/>
        </w:rPr>
      </w:pPr>
      <w:r>
        <w:rPr>
          <w:rFonts w:ascii="Times New Roman" w:hAnsi="宋体" w:hint="eastAsia"/>
          <w:bCs/>
          <w:sz w:val="24"/>
          <w:szCs w:val="24"/>
          <w:lang w:eastAsia="zh-CN"/>
        </w:rPr>
        <w:t xml:space="preserve">    </w:t>
      </w:r>
      <w:r>
        <w:rPr>
          <w:rFonts w:ascii="Times New Roman" w:hAnsi="宋体" w:hint="eastAsia"/>
          <w:bCs/>
          <w:sz w:val="24"/>
          <w:szCs w:val="24"/>
          <w:lang w:eastAsia="zh-CN"/>
        </w:rPr>
        <w:t>废润滑油、废切削液收集至危废间暂存后由危废资质厂家收集处理；</w:t>
      </w:r>
    </w:p>
    <w:p w:rsidR="00107D16" w:rsidRPr="000657A5" w:rsidRDefault="00107D16" w:rsidP="00107D16">
      <w:pPr>
        <w:spacing w:line="360" w:lineRule="auto"/>
        <w:ind w:firstLineChars="200" w:firstLine="480"/>
        <w:rPr>
          <w:rFonts w:ascii="Times New Roman" w:eastAsia="宋体" w:hAnsi="Times New Roman" w:cs="Times New Roman"/>
          <w:kern w:val="0"/>
          <w:sz w:val="24"/>
        </w:rPr>
      </w:pPr>
      <w:r w:rsidRPr="000657A5">
        <w:rPr>
          <w:rFonts w:ascii="Times New Roman" w:eastAsia="宋体" w:hAnsi="宋体" w:cs="Times New Roman"/>
          <w:kern w:val="0"/>
          <w:sz w:val="24"/>
        </w:rPr>
        <w:t>生活垃圾统一收集后由环卫人员清运处理。</w:t>
      </w:r>
    </w:p>
    <w:p w:rsidR="00E741C3" w:rsidRPr="000657A5" w:rsidRDefault="008A6BD5" w:rsidP="001C14CF">
      <w:pPr>
        <w:spacing w:line="360" w:lineRule="auto"/>
        <w:contextualSpacing/>
        <w:rPr>
          <w:rFonts w:ascii="Times New Roman" w:eastAsia="宋体" w:hAnsi="Times New Roman" w:cs="Times New Roman"/>
          <w:sz w:val="24"/>
          <w:szCs w:val="24"/>
        </w:rPr>
      </w:pPr>
      <w:r>
        <w:rPr>
          <w:rFonts w:ascii="Times New Roman" w:eastAsia="宋体" w:hAnsi="Times New Roman" w:cs="Times New Roman"/>
          <w:noProof/>
          <w:sz w:val="24"/>
          <w:szCs w:val="24"/>
        </w:rPr>
        <w:drawing>
          <wp:anchor distT="0" distB="0" distL="114300" distR="114300" simplePos="0" relativeHeight="251907072" behindDoc="0" locked="0" layoutInCell="1" allowOverlap="1">
            <wp:simplePos x="0" y="0"/>
            <wp:positionH relativeFrom="column">
              <wp:posOffset>1362075</wp:posOffset>
            </wp:positionH>
            <wp:positionV relativeFrom="paragraph">
              <wp:posOffset>56515</wp:posOffset>
            </wp:positionV>
            <wp:extent cx="2495550" cy="1866900"/>
            <wp:effectExtent l="19050" t="0" r="0" b="0"/>
            <wp:wrapNone/>
            <wp:docPr id="3" name="图片 1" descr="C:\Users\ADMINI~1\AppData\Local\Temp\WeChat Files\b709063931fe6ed2bf36ba7d0c58d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b709063931fe6ed2bf36ba7d0c58d87.jpg"/>
                    <pic:cNvPicPr>
                      <a:picLocks noChangeAspect="1" noChangeArrowheads="1"/>
                    </pic:cNvPicPr>
                  </pic:nvPicPr>
                  <pic:blipFill>
                    <a:blip r:embed="rId11" cstate="print"/>
                    <a:srcRect/>
                    <a:stretch>
                      <a:fillRect/>
                    </a:stretch>
                  </pic:blipFill>
                  <pic:spPr bwMode="auto">
                    <a:xfrm>
                      <a:off x="0" y="0"/>
                      <a:ext cx="2495550" cy="1866900"/>
                    </a:xfrm>
                    <a:prstGeom prst="rect">
                      <a:avLst/>
                    </a:prstGeom>
                    <a:noFill/>
                    <a:ln w="9525">
                      <a:noFill/>
                      <a:miter lim="800000"/>
                      <a:headEnd/>
                      <a:tailEnd/>
                    </a:ln>
                  </pic:spPr>
                </pic:pic>
              </a:graphicData>
            </a:graphic>
          </wp:anchor>
        </w:drawing>
      </w:r>
    </w:p>
    <w:p w:rsidR="00E741C3" w:rsidRPr="000657A5" w:rsidRDefault="00E741C3" w:rsidP="001C14CF">
      <w:pPr>
        <w:spacing w:line="360" w:lineRule="auto"/>
        <w:contextualSpacing/>
        <w:rPr>
          <w:rFonts w:ascii="Times New Roman" w:eastAsia="宋体" w:hAnsi="Times New Roman" w:cs="Times New Roman"/>
          <w:sz w:val="24"/>
          <w:szCs w:val="24"/>
        </w:rPr>
      </w:pPr>
    </w:p>
    <w:p w:rsidR="00E741C3" w:rsidRPr="000657A5" w:rsidRDefault="00E741C3" w:rsidP="001C14CF">
      <w:pPr>
        <w:spacing w:line="360" w:lineRule="auto"/>
        <w:contextualSpacing/>
        <w:rPr>
          <w:rFonts w:ascii="Times New Roman" w:eastAsia="宋体" w:hAnsi="Times New Roman" w:cs="Times New Roman"/>
          <w:sz w:val="24"/>
          <w:szCs w:val="24"/>
        </w:rPr>
      </w:pPr>
    </w:p>
    <w:p w:rsidR="00573076" w:rsidRPr="000657A5" w:rsidRDefault="00573076" w:rsidP="001C14CF">
      <w:pPr>
        <w:spacing w:line="360" w:lineRule="auto"/>
        <w:contextualSpacing/>
        <w:rPr>
          <w:rFonts w:ascii="Times New Roman" w:eastAsia="宋体" w:hAnsi="Times New Roman" w:cs="Times New Roman"/>
          <w:sz w:val="24"/>
          <w:szCs w:val="24"/>
        </w:rPr>
      </w:pPr>
    </w:p>
    <w:p w:rsidR="00573076" w:rsidRPr="000657A5" w:rsidRDefault="00573076" w:rsidP="001C14CF">
      <w:pPr>
        <w:spacing w:line="360" w:lineRule="auto"/>
        <w:contextualSpacing/>
        <w:rPr>
          <w:rFonts w:ascii="Times New Roman" w:eastAsia="宋体" w:hAnsi="Times New Roman" w:cs="Times New Roman"/>
          <w:sz w:val="24"/>
          <w:szCs w:val="24"/>
        </w:rPr>
      </w:pPr>
    </w:p>
    <w:p w:rsidR="00E741C3" w:rsidRPr="000657A5" w:rsidRDefault="00E741C3" w:rsidP="001C14CF">
      <w:pPr>
        <w:spacing w:line="360" w:lineRule="auto"/>
        <w:contextualSpacing/>
        <w:rPr>
          <w:rFonts w:ascii="Times New Roman" w:eastAsia="宋体" w:hAnsi="Times New Roman" w:cs="Times New Roman"/>
          <w:sz w:val="24"/>
          <w:szCs w:val="24"/>
        </w:rPr>
      </w:pPr>
    </w:p>
    <w:p w:rsidR="00E741C3" w:rsidRPr="000657A5" w:rsidRDefault="00E741C3" w:rsidP="001C14CF">
      <w:pPr>
        <w:spacing w:line="360" w:lineRule="auto"/>
        <w:contextualSpacing/>
        <w:rPr>
          <w:rFonts w:ascii="Times New Roman" w:eastAsia="宋体" w:hAnsi="Times New Roman" w:cs="Times New Roman"/>
          <w:sz w:val="24"/>
          <w:szCs w:val="24"/>
        </w:rPr>
      </w:pPr>
    </w:p>
    <w:p w:rsidR="00977BB8" w:rsidRDefault="00107D16" w:rsidP="00977BB8">
      <w:pPr>
        <w:spacing w:line="360" w:lineRule="auto"/>
        <w:contextualSpacing/>
        <w:jc w:val="center"/>
        <w:rPr>
          <w:rFonts w:ascii="Times New Roman" w:eastAsia="宋体" w:hAnsi="宋体" w:cs="Times New Roman"/>
          <w:b/>
          <w:sz w:val="24"/>
          <w:szCs w:val="24"/>
        </w:rPr>
      </w:pPr>
      <w:r w:rsidRPr="000657A5">
        <w:rPr>
          <w:rFonts w:ascii="Times New Roman" w:eastAsia="宋体" w:hAnsi="宋体" w:cs="Times New Roman"/>
          <w:b/>
          <w:sz w:val="24"/>
          <w:szCs w:val="24"/>
        </w:rPr>
        <w:t>图</w:t>
      </w:r>
      <w:r w:rsidRPr="000657A5">
        <w:rPr>
          <w:rFonts w:ascii="Times New Roman" w:eastAsia="宋体" w:hAnsi="Times New Roman" w:cs="Times New Roman"/>
          <w:b/>
          <w:sz w:val="24"/>
          <w:szCs w:val="24"/>
        </w:rPr>
        <w:t>3-</w:t>
      </w:r>
      <w:r w:rsidR="00977BB8">
        <w:rPr>
          <w:rFonts w:ascii="Times New Roman" w:eastAsia="宋体" w:hAnsi="Times New Roman" w:cs="Times New Roman" w:hint="eastAsia"/>
          <w:b/>
          <w:sz w:val="24"/>
          <w:szCs w:val="24"/>
        </w:rPr>
        <w:t>1</w:t>
      </w:r>
      <w:r w:rsidRPr="000657A5">
        <w:rPr>
          <w:rFonts w:ascii="Times New Roman" w:eastAsia="宋体" w:hAnsi="Times New Roman" w:cs="Times New Roman"/>
          <w:b/>
          <w:sz w:val="24"/>
          <w:szCs w:val="24"/>
        </w:rPr>
        <w:t xml:space="preserve">  </w:t>
      </w:r>
      <w:r w:rsidR="008A6BD5">
        <w:rPr>
          <w:rFonts w:ascii="Times New Roman" w:eastAsia="宋体" w:hAnsi="Times New Roman" w:cs="Times New Roman" w:hint="eastAsia"/>
          <w:b/>
          <w:sz w:val="24"/>
          <w:szCs w:val="24"/>
        </w:rPr>
        <w:t>一般</w:t>
      </w:r>
      <w:r w:rsidR="00977BB8">
        <w:rPr>
          <w:rFonts w:ascii="Times New Roman" w:eastAsia="宋体" w:hAnsi="宋体" w:cs="Times New Roman" w:hint="eastAsia"/>
          <w:b/>
          <w:sz w:val="24"/>
          <w:szCs w:val="24"/>
        </w:rPr>
        <w:t>固</w:t>
      </w:r>
      <w:r w:rsidRPr="000657A5">
        <w:rPr>
          <w:rFonts w:ascii="Times New Roman" w:eastAsia="宋体" w:hAnsi="宋体" w:cs="Times New Roman"/>
          <w:b/>
          <w:sz w:val="24"/>
          <w:szCs w:val="24"/>
        </w:rPr>
        <w:t>废</w:t>
      </w:r>
      <w:r w:rsidR="008A6BD5">
        <w:rPr>
          <w:rFonts w:ascii="Times New Roman" w:eastAsia="宋体" w:hAnsi="宋体" w:cs="Times New Roman" w:hint="eastAsia"/>
          <w:b/>
          <w:sz w:val="24"/>
          <w:szCs w:val="24"/>
        </w:rPr>
        <w:t>及</w:t>
      </w:r>
      <w:r w:rsidR="008A6BD5">
        <w:rPr>
          <w:rFonts w:ascii="Times New Roman" w:eastAsia="宋体" w:hAnsi="宋体" w:cs="Times New Roman"/>
          <w:b/>
          <w:sz w:val="24"/>
          <w:szCs w:val="24"/>
        </w:rPr>
        <w:t>危废</w:t>
      </w:r>
      <w:r w:rsidRPr="000657A5">
        <w:rPr>
          <w:rFonts w:ascii="Times New Roman" w:eastAsia="宋体" w:hAnsi="宋体" w:cs="Times New Roman"/>
          <w:b/>
          <w:sz w:val="24"/>
          <w:szCs w:val="24"/>
        </w:rPr>
        <w:t>间现场照片</w:t>
      </w:r>
    </w:p>
    <w:p w:rsidR="001B026B" w:rsidRDefault="001B026B" w:rsidP="00977BB8">
      <w:pPr>
        <w:spacing w:line="360" w:lineRule="auto"/>
        <w:contextualSpacing/>
        <w:jc w:val="center"/>
        <w:rPr>
          <w:rFonts w:ascii="Times New Roman" w:eastAsia="宋体" w:hAnsi="宋体" w:cs="Times New Roman"/>
          <w:b/>
          <w:sz w:val="24"/>
          <w:szCs w:val="24"/>
        </w:rPr>
      </w:pPr>
    </w:p>
    <w:p w:rsidR="001B026B" w:rsidRDefault="001B026B" w:rsidP="00977BB8">
      <w:pPr>
        <w:spacing w:line="360" w:lineRule="auto"/>
        <w:contextualSpacing/>
        <w:jc w:val="center"/>
        <w:rPr>
          <w:rFonts w:ascii="Times New Roman" w:eastAsia="宋体" w:hAnsi="宋体" w:cs="Times New Roman"/>
          <w:b/>
          <w:sz w:val="24"/>
          <w:szCs w:val="24"/>
        </w:rPr>
      </w:pPr>
    </w:p>
    <w:p w:rsidR="001B026B" w:rsidRDefault="001B026B" w:rsidP="00977BB8">
      <w:pPr>
        <w:spacing w:line="360" w:lineRule="auto"/>
        <w:contextualSpacing/>
        <w:jc w:val="center"/>
        <w:rPr>
          <w:rFonts w:ascii="Times New Roman" w:eastAsia="宋体" w:hAnsi="宋体" w:cs="Times New Roman"/>
          <w:b/>
          <w:sz w:val="24"/>
          <w:szCs w:val="24"/>
        </w:rPr>
      </w:pPr>
    </w:p>
    <w:p w:rsidR="004C3265" w:rsidRPr="000657A5" w:rsidRDefault="008A6B46">
      <w:pPr>
        <w:pStyle w:val="1"/>
        <w:adjustRightInd w:val="0"/>
        <w:snapToGrid w:val="0"/>
        <w:spacing w:line="360" w:lineRule="auto"/>
        <w:rPr>
          <w:rFonts w:ascii="Times New Roman" w:hAnsi="Times New Roman" w:cs="Times New Roman"/>
        </w:rPr>
      </w:pPr>
      <w:bookmarkStart w:id="78" w:name="_Toc27566841"/>
      <w:r w:rsidRPr="000657A5">
        <w:rPr>
          <w:rFonts w:ascii="Times New Roman" w:hAnsi="Times New Roman" w:cs="Times New Roman"/>
        </w:rPr>
        <w:lastRenderedPageBreak/>
        <w:t xml:space="preserve">4 </w:t>
      </w:r>
      <w:r w:rsidRPr="000657A5">
        <w:rPr>
          <w:rFonts w:ascii="Times New Roman" w:cs="Times New Roman"/>
        </w:rPr>
        <w:t>环评主要结论及环评批复要求</w:t>
      </w:r>
      <w:bookmarkEnd w:id="78"/>
    </w:p>
    <w:p w:rsidR="004C3265" w:rsidRPr="000657A5" w:rsidRDefault="008A6B46">
      <w:pPr>
        <w:pStyle w:val="2"/>
        <w:adjustRightInd w:val="0"/>
        <w:snapToGrid w:val="0"/>
        <w:spacing w:line="360" w:lineRule="auto"/>
        <w:rPr>
          <w:rFonts w:ascii="Times New Roman" w:hAnsi="Times New Roman" w:cs="Times New Roman"/>
          <w:color w:val="000000" w:themeColor="text1"/>
        </w:rPr>
      </w:pPr>
      <w:bookmarkStart w:id="79" w:name="_Toc27566842"/>
      <w:r w:rsidRPr="000657A5">
        <w:rPr>
          <w:rFonts w:ascii="Times New Roman" w:hAnsi="Times New Roman" w:cs="Times New Roman"/>
          <w:color w:val="000000" w:themeColor="text1"/>
        </w:rPr>
        <w:t xml:space="preserve">4.1 </w:t>
      </w:r>
      <w:r w:rsidRPr="000657A5">
        <w:rPr>
          <w:rFonts w:ascii="Times New Roman" w:cs="Times New Roman"/>
          <w:color w:val="000000" w:themeColor="text1"/>
        </w:rPr>
        <w:t>建设项目环评</w:t>
      </w:r>
      <w:r w:rsidR="006619B2">
        <w:rPr>
          <w:rFonts w:ascii="Times New Roman" w:cs="Times New Roman"/>
          <w:color w:val="000000" w:themeColor="text1"/>
        </w:rPr>
        <w:t>报告表</w:t>
      </w:r>
      <w:r w:rsidRPr="000657A5">
        <w:rPr>
          <w:rFonts w:ascii="Times New Roman" w:cs="Times New Roman"/>
          <w:color w:val="000000" w:themeColor="text1"/>
        </w:rPr>
        <w:t>的主要结论</w:t>
      </w:r>
      <w:bookmarkEnd w:id="79"/>
    </w:p>
    <w:p w:rsidR="00DA3B7A" w:rsidRPr="001B026B" w:rsidRDefault="00DA3B7A" w:rsidP="001B026B">
      <w:pPr>
        <w:pStyle w:val="3"/>
        <w:adjustRightInd w:val="0"/>
        <w:snapToGrid w:val="0"/>
        <w:spacing w:line="360" w:lineRule="auto"/>
        <w:contextualSpacing/>
        <w:rPr>
          <w:rFonts w:ascii="Times New Roman" w:hAnsi="Times New Roman" w:cs="Times New Roman"/>
        </w:rPr>
      </w:pPr>
      <w:bookmarkStart w:id="80" w:name="_Toc365721619"/>
      <w:bookmarkStart w:id="81" w:name="_Toc362854928"/>
      <w:bookmarkStart w:id="82" w:name="_Toc356565464"/>
      <w:bookmarkStart w:id="83" w:name="_Toc356547351"/>
      <w:bookmarkStart w:id="84" w:name="_Toc351015835"/>
      <w:bookmarkStart w:id="85" w:name="_Toc351015614"/>
      <w:bookmarkStart w:id="86" w:name="_Toc350957456"/>
      <w:bookmarkStart w:id="87" w:name="_Toc350952565"/>
      <w:bookmarkStart w:id="88" w:name="_Toc350948751"/>
      <w:bookmarkStart w:id="89" w:name="_Toc350416405"/>
      <w:bookmarkStart w:id="90" w:name="_Toc350170333"/>
      <w:bookmarkStart w:id="91" w:name="_Toc334886588"/>
      <w:bookmarkStart w:id="92" w:name="_Toc334885616"/>
      <w:bookmarkStart w:id="93" w:name="_Toc27566843"/>
      <w:r w:rsidRPr="001B026B">
        <w:rPr>
          <w:rFonts w:ascii="Times New Roman" w:hAnsi="Times New Roman" w:cs="Times New Roman"/>
        </w:rPr>
        <w:t>4.1.1</w:t>
      </w:r>
      <w:r w:rsidRPr="001B026B">
        <w:rPr>
          <w:rFonts w:ascii="Times New Roman" w:cs="Times New Roman"/>
        </w:rPr>
        <w:t>建设项目概况</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DA3B7A" w:rsidRPr="001B026B" w:rsidRDefault="00DA3B7A" w:rsidP="001B026B">
      <w:pPr>
        <w:adjustRightInd w:val="0"/>
        <w:snapToGrid w:val="0"/>
        <w:spacing w:line="360" w:lineRule="auto"/>
        <w:ind w:firstLineChars="200" w:firstLine="480"/>
        <w:contextualSpacing/>
        <w:rPr>
          <w:rFonts w:ascii="Times New Roman" w:eastAsia="宋体" w:hAnsi="Times New Roman" w:cs="Times New Roman"/>
          <w:sz w:val="24"/>
          <w:szCs w:val="24"/>
        </w:rPr>
      </w:pPr>
      <w:r w:rsidRPr="001B026B">
        <w:rPr>
          <w:rFonts w:ascii="宋体" w:eastAsia="宋体" w:hAnsi="宋体" w:cs="Times New Roman"/>
          <w:sz w:val="24"/>
          <w:szCs w:val="24"/>
        </w:rPr>
        <w:t>⑴</w:t>
      </w:r>
      <w:r w:rsidRPr="001B026B">
        <w:rPr>
          <w:rFonts w:ascii="Times New Roman" w:eastAsia="宋体" w:hAnsi="宋体" w:cs="Times New Roman"/>
          <w:sz w:val="24"/>
          <w:szCs w:val="24"/>
        </w:rPr>
        <w:t>项目概况</w:t>
      </w:r>
    </w:p>
    <w:p w:rsidR="00977BB8" w:rsidRPr="001B026B" w:rsidRDefault="006619B2" w:rsidP="001B026B">
      <w:pPr>
        <w:pStyle w:val="a5"/>
        <w:tabs>
          <w:tab w:val="left" w:pos="290"/>
        </w:tabs>
        <w:snapToGrid w:val="0"/>
        <w:spacing w:line="360" w:lineRule="auto"/>
        <w:ind w:firstLineChars="196" w:firstLine="470"/>
        <w:contextualSpacing/>
        <w:rPr>
          <w:rFonts w:ascii="Times New Roman" w:eastAsia="宋体" w:hAnsi="Times New Roman" w:cs="Times New Roman"/>
          <w:sz w:val="24"/>
        </w:rPr>
      </w:pPr>
      <w:r w:rsidRPr="001B026B">
        <w:rPr>
          <w:rFonts w:ascii="Times New Roman" w:eastAsia="宋体" w:hAnsi="宋体" w:cs="Times New Roman"/>
          <w:sz w:val="24"/>
        </w:rPr>
        <w:t>沧州亚奇石油机械制造有限公司石油机械配件加工项目</w:t>
      </w:r>
      <w:r w:rsidR="00DA3B7A" w:rsidRPr="001B026B">
        <w:rPr>
          <w:rFonts w:ascii="Times New Roman" w:eastAsia="宋体" w:hAnsi="宋体" w:cs="Times New Roman"/>
          <w:sz w:val="24"/>
        </w:rPr>
        <w:t>位于</w:t>
      </w:r>
      <w:r w:rsidR="00977BB8" w:rsidRPr="001B026B">
        <w:rPr>
          <w:rFonts w:ascii="Times New Roman" w:eastAsia="宋体" w:hAnsi="宋体" w:cs="Times New Roman"/>
          <w:kern w:val="0"/>
          <w:sz w:val="24"/>
        </w:rPr>
        <w:t>河北省沧州市沧县旧州镇北关村</w:t>
      </w:r>
      <w:r w:rsidR="00977BB8" w:rsidRPr="001B026B">
        <w:rPr>
          <w:rFonts w:ascii="Times New Roman" w:eastAsia="宋体" w:hAnsi="宋体" w:cs="Times New Roman"/>
          <w:sz w:val="24"/>
        </w:rPr>
        <w:t>，本项目建筑面积为</w:t>
      </w:r>
      <w:r w:rsidR="00977BB8" w:rsidRPr="001B026B">
        <w:rPr>
          <w:rFonts w:ascii="Times New Roman" w:eastAsia="宋体" w:hAnsi="Times New Roman" w:cs="Times New Roman"/>
          <w:sz w:val="24"/>
        </w:rPr>
        <w:t>306m</w:t>
      </w:r>
      <w:r w:rsidR="00977BB8" w:rsidRPr="001B026B">
        <w:rPr>
          <w:rFonts w:ascii="Times New Roman" w:eastAsia="宋体" w:hAnsi="Times New Roman" w:cs="Times New Roman"/>
          <w:sz w:val="24"/>
          <w:vertAlign w:val="superscript"/>
        </w:rPr>
        <w:t>2</w:t>
      </w:r>
      <w:r w:rsidR="00977BB8" w:rsidRPr="001B026B">
        <w:rPr>
          <w:rFonts w:ascii="Times New Roman" w:eastAsia="宋体" w:hAnsi="宋体" w:cs="Times New Roman"/>
          <w:sz w:val="24"/>
        </w:rPr>
        <w:t>，项目建成后年加工各类石油机械设备配件</w:t>
      </w:r>
      <w:r w:rsidR="00977BB8" w:rsidRPr="001B026B">
        <w:rPr>
          <w:rFonts w:ascii="Times New Roman" w:eastAsia="宋体" w:hAnsi="Times New Roman" w:cs="Times New Roman"/>
          <w:sz w:val="24"/>
        </w:rPr>
        <w:t>300</w:t>
      </w:r>
      <w:r w:rsidR="00977BB8" w:rsidRPr="001B026B">
        <w:rPr>
          <w:rFonts w:ascii="Times New Roman" w:eastAsia="宋体" w:hAnsi="宋体" w:cs="Times New Roman"/>
          <w:sz w:val="24"/>
        </w:rPr>
        <w:t>吨。本项目总投资</w:t>
      </w:r>
      <w:r w:rsidR="00977BB8" w:rsidRPr="001B026B">
        <w:rPr>
          <w:rFonts w:ascii="Times New Roman" w:eastAsia="宋体" w:hAnsi="Times New Roman" w:cs="Times New Roman"/>
          <w:sz w:val="24"/>
        </w:rPr>
        <w:t>300</w:t>
      </w:r>
      <w:r w:rsidR="00977BB8" w:rsidRPr="001B026B">
        <w:rPr>
          <w:rFonts w:ascii="Times New Roman" w:eastAsia="宋体" w:hAnsi="宋体" w:cs="Times New Roman"/>
          <w:sz w:val="24"/>
        </w:rPr>
        <w:t>万元，其中环保投资</w:t>
      </w:r>
      <w:r w:rsidR="00977BB8" w:rsidRPr="001B026B">
        <w:rPr>
          <w:rFonts w:ascii="Times New Roman" w:eastAsia="宋体" w:hAnsi="Times New Roman" w:cs="Times New Roman"/>
          <w:sz w:val="24"/>
        </w:rPr>
        <w:t>2</w:t>
      </w:r>
      <w:r w:rsidR="00977BB8" w:rsidRPr="001B026B">
        <w:rPr>
          <w:rFonts w:ascii="Times New Roman" w:eastAsia="宋体" w:hAnsi="宋体" w:cs="Times New Roman"/>
          <w:sz w:val="24"/>
        </w:rPr>
        <w:t>万元，占总投资的</w:t>
      </w:r>
      <w:r w:rsidR="00977BB8" w:rsidRPr="001B026B">
        <w:rPr>
          <w:rFonts w:ascii="Times New Roman" w:eastAsia="宋体" w:hAnsi="Times New Roman" w:cs="Times New Roman"/>
          <w:sz w:val="24"/>
        </w:rPr>
        <w:t>0.67%</w:t>
      </w:r>
      <w:r w:rsidR="00977BB8" w:rsidRPr="001B026B">
        <w:rPr>
          <w:rFonts w:ascii="Times New Roman" w:eastAsia="宋体" w:hAnsi="宋体" w:cs="Times New Roman"/>
          <w:sz w:val="24"/>
        </w:rPr>
        <w:t>。项目劳动定员</w:t>
      </w:r>
      <w:r w:rsidR="00977BB8" w:rsidRPr="001B026B">
        <w:rPr>
          <w:rFonts w:ascii="Times New Roman" w:eastAsia="宋体" w:hAnsi="Times New Roman" w:cs="Times New Roman"/>
          <w:sz w:val="24"/>
        </w:rPr>
        <w:t>10</w:t>
      </w:r>
      <w:r w:rsidR="00977BB8" w:rsidRPr="001B026B">
        <w:rPr>
          <w:rFonts w:ascii="Times New Roman" w:eastAsia="宋体" w:hAnsi="宋体" w:cs="Times New Roman"/>
          <w:sz w:val="24"/>
        </w:rPr>
        <w:t>人，一班制，每班工作</w:t>
      </w:r>
      <w:r w:rsidR="00977BB8" w:rsidRPr="001B026B">
        <w:rPr>
          <w:rFonts w:ascii="Times New Roman" w:eastAsia="宋体" w:hAnsi="Times New Roman" w:cs="Times New Roman"/>
          <w:sz w:val="24"/>
        </w:rPr>
        <w:t>8</w:t>
      </w:r>
      <w:r w:rsidR="00977BB8" w:rsidRPr="001B026B">
        <w:rPr>
          <w:rFonts w:ascii="Times New Roman" w:eastAsia="宋体" w:hAnsi="宋体" w:cs="Times New Roman"/>
          <w:sz w:val="24"/>
        </w:rPr>
        <w:t>小时制，年运营</w:t>
      </w:r>
      <w:r w:rsidR="00977BB8" w:rsidRPr="001B026B">
        <w:rPr>
          <w:rFonts w:ascii="Times New Roman" w:eastAsia="宋体" w:hAnsi="Times New Roman" w:cs="Times New Roman"/>
          <w:sz w:val="24"/>
        </w:rPr>
        <w:t>300</w:t>
      </w:r>
      <w:r w:rsidR="00977BB8" w:rsidRPr="001B026B">
        <w:rPr>
          <w:rFonts w:ascii="Times New Roman" w:eastAsia="宋体" w:hAnsi="宋体" w:cs="Times New Roman"/>
          <w:sz w:val="24"/>
        </w:rPr>
        <w:t>天。</w:t>
      </w:r>
    </w:p>
    <w:p w:rsidR="00DA3B7A" w:rsidRPr="001B026B" w:rsidRDefault="003E56BE"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Times New Roman" w:cs="Times New Roman"/>
          <w:sz w:val="24"/>
          <w:szCs w:val="24"/>
        </w:rPr>
        <w:fldChar w:fldCharType="begin"/>
      </w:r>
      <w:r w:rsidR="00DA3B7A" w:rsidRPr="001B026B">
        <w:rPr>
          <w:rFonts w:ascii="Times New Roman" w:eastAsia="宋体" w:hAnsi="Times New Roman" w:cs="Times New Roman"/>
          <w:sz w:val="24"/>
          <w:szCs w:val="24"/>
        </w:rPr>
        <w:instrText xml:space="preserve"> = 2 \* GB2 </w:instrText>
      </w:r>
      <w:r w:rsidRPr="001B026B">
        <w:rPr>
          <w:rFonts w:ascii="Times New Roman" w:eastAsia="宋体" w:hAnsi="Times New Roman" w:cs="Times New Roman"/>
          <w:sz w:val="24"/>
          <w:szCs w:val="24"/>
        </w:rPr>
        <w:fldChar w:fldCharType="separate"/>
      </w:r>
      <w:bookmarkStart w:id="94" w:name="_Toc350958414"/>
      <w:bookmarkStart w:id="95" w:name="_Toc350957458"/>
      <w:r w:rsidR="00DA3B7A" w:rsidRPr="001B026B">
        <w:rPr>
          <w:rFonts w:ascii="宋体" w:eastAsia="宋体" w:hAnsi="宋体" w:cs="Times New Roman"/>
          <w:sz w:val="24"/>
          <w:szCs w:val="24"/>
        </w:rPr>
        <w:t>⑵</w:t>
      </w:r>
      <w:r w:rsidRPr="001B026B">
        <w:rPr>
          <w:rFonts w:ascii="Times New Roman" w:eastAsia="宋体" w:hAnsi="Times New Roman" w:cs="Times New Roman"/>
          <w:sz w:val="24"/>
          <w:szCs w:val="24"/>
        </w:rPr>
        <w:fldChar w:fldCharType="end"/>
      </w:r>
      <w:r w:rsidR="00DA3B7A" w:rsidRPr="001B026B">
        <w:rPr>
          <w:rFonts w:ascii="Times New Roman" w:eastAsia="宋体" w:hAnsi="宋体" w:cs="Times New Roman"/>
          <w:sz w:val="24"/>
          <w:szCs w:val="24"/>
        </w:rPr>
        <w:t>项目选址</w:t>
      </w:r>
      <w:bookmarkEnd w:id="94"/>
      <w:bookmarkEnd w:id="95"/>
    </w:p>
    <w:p w:rsidR="00977BB8" w:rsidRPr="001B026B" w:rsidRDefault="00977BB8" w:rsidP="001B026B">
      <w:pPr>
        <w:pStyle w:val="ac"/>
        <w:snapToGrid w:val="0"/>
        <w:spacing w:line="360" w:lineRule="auto"/>
        <w:ind w:firstLineChars="200" w:firstLine="480"/>
        <w:contextualSpacing/>
        <w:rPr>
          <w:rFonts w:ascii="Times New Roman" w:hAnsi="Times New Roman" w:cs="Times New Roman"/>
          <w:sz w:val="24"/>
          <w:szCs w:val="24"/>
        </w:rPr>
      </w:pPr>
      <w:r w:rsidRPr="001B026B">
        <w:rPr>
          <w:rFonts w:ascii="Times New Roman" w:hAnsi="宋体" w:cs="Times New Roman"/>
          <w:sz w:val="24"/>
          <w:szCs w:val="24"/>
        </w:rPr>
        <w:t>本项目位于</w:t>
      </w:r>
      <w:r w:rsidRPr="001B026B">
        <w:rPr>
          <w:rFonts w:ascii="Times New Roman" w:hAnsi="宋体" w:cs="Times New Roman"/>
          <w:kern w:val="0"/>
          <w:sz w:val="24"/>
          <w:szCs w:val="24"/>
        </w:rPr>
        <w:t>河北省沧州市沧县旧州镇北关村</w:t>
      </w:r>
      <w:r w:rsidRPr="001B026B">
        <w:rPr>
          <w:rFonts w:ascii="Times New Roman" w:hAnsi="宋体" w:cs="Times New Roman"/>
          <w:sz w:val="24"/>
          <w:szCs w:val="24"/>
        </w:rPr>
        <w:t>，项目中心地理坐标为东经</w:t>
      </w:r>
      <w:r w:rsidRPr="001B026B">
        <w:rPr>
          <w:rFonts w:ascii="Times New Roman" w:hAnsi="Times New Roman" w:cs="Times New Roman"/>
          <w:sz w:val="24"/>
          <w:szCs w:val="24"/>
        </w:rPr>
        <w:t>116.991548°</w:t>
      </w:r>
      <w:r w:rsidRPr="001B026B">
        <w:rPr>
          <w:rFonts w:ascii="Times New Roman" w:hAnsi="宋体" w:cs="Times New Roman"/>
          <w:sz w:val="24"/>
          <w:szCs w:val="24"/>
        </w:rPr>
        <w:t>，北纬</w:t>
      </w:r>
      <w:r w:rsidRPr="001B026B">
        <w:rPr>
          <w:rFonts w:ascii="Times New Roman" w:hAnsi="Times New Roman" w:cs="Times New Roman"/>
          <w:sz w:val="24"/>
          <w:szCs w:val="24"/>
        </w:rPr>
        <w:t>38.220523°</w:t>
      </w:r>
      <w:r w:rsidRPr="001B026B">
        <w:rPr>
          <w:rFonts w:ascii="Times New Roman" w:hAnsi="宋体" w:cs="Times New Roman"/>
          <w:sz w:val="24"/>
          <w:szCs w:val="24"/>
        </w:rPr>
        <w:t>。项目南侧为采油三厂机加工车间，西侧为采油三厂运输公司，北侧隔采油三厂厂院为采油三厂内废厂房，东侧为隔采油三厂厂院为采油三厂内仓库。本项目周围最近的环境敏感点为东侧</w:t>
      </w:r>
      <w:r w:rsidRPr="001B026B">
        <w:rPr>
          <w:rFonts w:ascii="Times New Roman" w:hAnsi="Times New Roman" w:cs="Times New Roman"/>
          <w:sz w:val="24"/>
          <w:szCs w:val="24"/>
        </w:rPr>
        <w:t>340m</w:t>
      </w:r>
      <w:r w:rsidRPr="001B026B">
        <w:rPr>
          <w:rFonts w:ascii="Times New Roman" w:hAnsi="宋体" w:cs="Times New Roman"/>
          <w:sz w:val="24"/>
          <w:szCs w:val="24"/>
        </w:rPr>
        <w:t>的大港港狮学校</w:t>
      </w:r>
      <w:r w:rsidR="008A6BD5" w:rsidRPr="001B026B">
        <w:rPr>
          <w:rFonts w:ascii="Times New Roman" w:hAnsi="宋体" w:cs="Times New Roman"/>
          <w:sz w:val="24"/>
          <w:szCs w:val="24"/>
        </w:rPr>
        <w:t>，</w:t>
      </w:r>
    </w:p>
    <w:p w:rsidR="00DA3B7A" w:rsidRPr="001B026B" w:rsidRDefault="008A6BD5"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符合沧县土地利用总体规划。</w:t>
      </w:r>
      <w:r w:rsidR="00DA3B7A" w:rsidRPr="001B026B">
        <w:rPr>
          <w:rFonts w:ascii="Times New Roman" w:eastAsia="宋体" w:hAnsi="宋体" w:cs="Times New Roman"/>
          <w:sz w:val="24"/>
          <w:szCs w:val="24"/>
        </w:rPr>
        <w:t>评价范围内无饮用水水源地保护区、自然保护区、风景名胜区、生态功能保护区、文物保护地等法律、法规规定的环境敏感区。</w:t>
      </w:r>
    </w:p>
    <w:p w:rsidR="00DA3B7A" w:rsidRPr="001B026B" w:rsidRDefault="003E56BE"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Times New Roman" w:cs="Times New Roman"/>
          <w:sz w:val="24"/>
          <w:szCs w:val="24"/>
        </w:rPr>
        <w:fldChar w:fldCharType="begin"/>
      </w:r>
      <w:r w:rsidR="00DA3B7A" w:rsidRPr="001B026B">
        <w:rPr>
          <w:rFonts w:ascii="Times New Roman" w:eastAsia="宋体" w:hAnsi="Times New Roman" w:cs="Times New Roman"/>
          <w:sz w:val="24"/>
          <w:szCs w:val="24"/>
        </w:rPr>
        <w:instrText xml:space="preserve"> = 3 \* GB2 </w:instrText>
      </w:r>
      <w:r w:rsidRPr="001B026B">
        <w:rPr>
          <w:rFonts w:ascii="Times New Roman" w:eastAsia="宋体" w:hAnsi="Times New Roman" w:cs="Times New Roman"/>
          <w:sz w:val="24"/>
          <w:szCs w:val="24"/>
        </w:rPr>
        <w:fldChar w:fldCharType="separate"/>
      </w:r>
      <w:bookmarkStart w:id="96" w:name="_Toc350958415"/>
      <w:bookmarkStart w:id="97" w:name="_Toc350957459"/>
      <w:r w:rsidR="00DA3B7A" w:rsidRPr="001B026B">
        <w:rPr>
          <w:rFonts w:ascii="宋体" w:eastAsia="宋体" w:hAnsi="宋体" w:cs="Times New Roman"/>
          <w:sz w:val="24"/>
          <w:szCs w:val="24"/>
        </w:rPr>
        <w:t>⑶</w:t>
      </w:r>
      <w:r w:rsidRPr="001B026B">
        <w:rPr>
          <w:rFonts w:ascii="Times New Roman" w:eastAsia="宋体" w:hAnsi="Times New Roman" w:cs="Times New Roman"/>
          <w:sz w:val="24"/>
          <w:szCs w:val="24"/>
        </w:rPr>
        <w:fldChar w:fldCharType="end"/>
      </w:r>
      <w:r w:rsidR="00DA3B7A" w:rsidRPr="001B026B">
        <w:rPr>
          <w:rFonts w:ascii="Times New Roman" w:eastAsia="宋体" w:hAnsi="宋体" w:cs="Times New Roman"/>
          <w:sz w:val="24"/>
          <w:szCs w:val="24"/>
        </w:rPr>
        <w:t>建设内容</w:t>
      </w:r>
      <w:bookmarkEnd w:id="96"/>
      <w:bookmarkEnd w:id="97"/>
    </w:p>
    <w:p w:rsidR="00DA3B7A" w:rsidRPr="001B026B" w:rsidRDefault="008A6BD5" w:rsidP="001B026B">
      <w:pPr>
        <w:adjustRightInd w:val="0"/>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项目主体工程为机加工生产线，利用租赁大港油田沧州沧实石油技术服务有限公司</w:t>
      </w:r>
      <w:r w:rsidRPr="001B026B">
        <w:rPr>
          <w:rFonts w:ascii="Times New Roman" w:eastAsia="宋体" w:hAnsi="宋体" w:cs="Times New Roman"/>
          <w:kern w:val="0"/>
          <w:sz w:val="24"/>
          <w:szCs w:val="24"/>
        </w:rPr>
        <w:t>机械修造厂院内</w:t>
      </w:r>
      <w:r w:rsidRPr="001B026B">
        <w:rPr>
          <w:rFonts w:ascii="Times New Roman" w:eastAsia="宋体" w:hAnsi="宋体" w:cs="Times New Roman"/>
          <w:sz w:val="24"/>
          <w:szCs w:val="24"/>
        </w:rPr>
        <w:t>车间；辅助工程为办公室、固废间及危废间等；公用工程为项目供电、供水等；环保工程为降噪措施、固废处理措施等。</w:t>
      </w:r>
    </w:p>
    <w:p w:rsidR="00DA3B7A" w:rsidRPr="001B026B" w:rsidRDefault="003E56BE"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Times New Roman" w:cs="Times New Roman"/>
          <w:sz w:val="24"/>
          <w:szCs w:val="24"/>
        </w:rPr>
        <w:fldChar w:fldCharType="begin"/>
      </w:r>
      <w:r w:rsidR="00DA3B7A" w:rsidRPr="001B026B">
        <w:rPr>
          <w:rFonts w:ascii="Times New Roman" w:eastAsia="宋体" w:hAnsi="Times New Roman" w:cs="Times New Roman"/>
          <w:sz w:val="24"/>
          <w:szCs w:val="24"/>
        </w:rPr>
        <w:instrText xml:space="preserve"> = 4 \* GB2 </w:instrText>
      </w:r>
      <w:r w:rsidRPr="001B026B">
        <w:rPr>
          <w:rFonts w:ascii="Times New Roman" w:eastAsia="宋体" w:hAnsi="Times New Roman" w:cs="Times New Roman"/>
          <w:sz w:val="24"/>
          <w:szCs w:val="24"/>
        </w:rPr>
        <w:fldChar w:fldCharType="separate"/>
      </w:r>
      <w:bookmarkStart w:id="98" w:name="_Toc350958416"/>
      <w:bookmarkStart w:id="99" w:name="_Toc350957460"/>
      <w:r w:rsidR="00DA3B7A" w:rsidRPr="001B026B">
        <w:rPr>
          <w:rFonts w:ascii="宋体" w:eastAsia="宋体" w:hAnsi="宋体" w:cs="Times New Roman"/>
          <w:sz w:val="24"/>
          <w:szCs w:val="24"/>
        </w:rPr>
        <w:t>⑷</w:t>
      </w:r>
      <w:r w:rsidRPr="001B026B">
        <w:rPr>
          <w:rFonts w:ascii="Times New Roman" w:eastAsia="宋体" w:hAnsi="Times New Roman" w:cs="Times New Roman"/>
          <w:sz w:val="24"/>
          <w:szCs w:val="24"/>
        </w:rPr>
        <w:fldChar w:fldCharType="end"/>
      </w:r>
      <w:r w:rsidR="00DA3B7A" w:rsidRPr="001B026B">
        <w:rPr>
          <w:rFonts w:ascii="Times New Roman" w:eastAsia="宋体" w:hAnsi="宋体" w:cs="Times New Roman"/>
          <w:sz w:val="24"/>
          <w:szCs w:val="24"/>
        </w:rPr>
        <w:t>产业政策符合性</w:t>
      </w:r>
      <w:bookmarkEnd w:id="98"/>
      <w:bookmarkEnd w:id="99"/>
    </w:p>
    <w:p w:rsidR="008A6BD5" w:rsidRPr="001B026B" w:rsidRDefault="008A6BD5" w:rsidP="001B026B">
      <w:pPr>
        <w:pStyle w:val="ac"/>
        <w:snapToGrid w:val="0"/>
        <w:spacing w:line="360" w:lineRule="auto"/>
        <w:ind w:firstLineChars="200" w:firstLine="480"/>
        <w:contextualSpacing/>
        <w:jc w:val="left"/>
        <w:rPr>
          <w:rFonts w:ascii="Times New Roman" w:hAnsi="Times New Roman" w:cs="Times New Roman"/>
          <w:sz w:val="24"/>
          <w:szCs w:val="24"/>
        </w:rPr>
      </w:pPr>
      <w:r w:rsidRPr="001B026B">
        <w:rPr>
          <w:rFonts w:ascii="Times New Roman" w:hAnsi="宋体" w:cs="Times New Roman"/>
          <w:sz w:val="24"/>
          <w:szCs w:val="24"/>
        </w:rPr>
        <w:t>对照《产业结构调整指导目录（</w:t>
      </w:r>
      <w:r w:rsidRPr="001B026B">
        <w:rPr>
          <w:rFonts w:ascii="Times New Roman" w:hAnsi="Times New Roman" w:cs="Times New Roman"/>
          <w:sz w:val="24"/>
          <w:szCs w:val="24"/>
        </w:rPr>
        <w:t>2019</w:t>
      </w:r>
      <w:r w:rsidRPr="001B026B">
        <w:rPr>
          <w:rFonts w:ascii="Times New Roman" w:hAnsi="宋体" w:cs="Times New Roman"/>
          <w:sz w:val="24"/>
          <w:szCs w:val="24"/>
        </w:rPr>
        <w:t>年本）》，项目不属于</w:t>
      </w:r>
      <w:r w:rsidRPr="001B026B">
        <w:rPr>
          <w:rFonts w:ascii="Times New Roman" w:hAnsi="Times New Roman" w:cs="Times New Roman"/>
          <w:sz w:val="24"/>
          <w:szCs w:val="24"/>
        </w:rPr>
        <w:t>“</w:t>
      </w:r>
      <w:r w:rsidRPr="001B026B">
        <w:rPr>
          <w:rFonts w:ascii="Times New Roman" w:hAnsi="宋体" w:cs="Times New Roman"/>
          <w:sz w:val="24"/>
          <w:szCs w:val="24"/>
        </w:rPr>
        <w:t>鼓励类</w:t>
      </w:r>
      <w:r w:rsidRPr="001B026B">
        <w:rPr>
          <w:rFonts w:ascii="Times New Roman" w:hAnsi="Times New Roman" w:cs="Times New Roman"/>
          <w:sz w:val="24"/>
          <w:szCs w:val="24"/>
        </w:rPr>
        <w:t>”</w:t>
      </w:r>
      <w:r w:rsidRPr="001B026B">
        <w:rPr>
          <w:rFonts w:ascii="Times New Roman" w:hAnsi="宋体" w:cs="Times New Roman"/>
          <w:sz w:val="24"/>
          <w:szCs w:val="24"/>
        </w:rPr>
        <w:t>、</w:t>
      </w:r>
      <w:r w:rsidRPr="001B026B">
        <w:rPr>
          <w:rFonts w:ascii="Times New Roman" w:hAnsi="Times New Roman" w:cs="Times New Roman"/>
          <w:sz w:val="24"/>
          <w:szCs w:val="24"/>
        </w:rPr>
        <w:t>“</w:t>
      </w:r>
      <w:r w:rsidRPr="001B026B">
        <w:rPr>
          <w:rFonts w:ascii="Times New Roman" w:hAnsi="宋体" w:cs="Times New Roman"/>
          <w:sz w:val="24"/>
          <w:szCs w:val="24"/>
        </w:rPr>
        <w:t>淘汰类</w:t>
      </w:r>
      <w:r w:rsidRPr="001B026B">
        <w:rPr>
          <w:rFonts w:ascii="Times New Roman" w:hAnsi="Times New Roman" w:cs="Times New Roman"/>
          <w:sz w:val="24"/>
          <w:szCs w:val="24"/>
        </w:rPr>
        <w:t>”</w:t>
      </w:r>
      <w:r w:rsidRPr="001B026B">
        <w:rPr>
          <w:rFonts w:ascii="Times New Roman" w:hAnsi="宋体" w:cs="Times New Roman"/>
          <w:sz w:val="24"/>
          <w:szCs w:val="24"/>
        </w:rPr>
        <w:t>、</w:t>
      </w:r>
      <w:r w:rsidRPr="001B026B">
        <w:rPr>
          <w:rFonts w:ascii="Times New Roman" w:hAnsi="Times New Roman" w:cs="Times New Roman"/>
          <w:sz w:val="24"/>
          <w:szCs w:val="24"/>
        </w:rPr>
        <w:t>“</w:t>
      </w:r>
      <w:r w:rsidRPr="001B026B">
        <w:rPr>
          <w:rFonts w:ascii="Times New Roman" w:hAnsi="宋体" w:cs="Times New Roman"/>
          <w:sz w:val="24"/>
          <w:szCs w:val="24"/>
        </w:rPr>
        <w:t>限制类</w:t>
      </w:r>
      <w:r w:rsidRPr="001B026B">
        <w:rPr>
          <w:rFonts w:ascii="Times New Roman" w:hAnsi="Times New Roman" w:cs="Times New Roman"/>
          <w:sz w:val="24"/>
          <w:szCs w:val="24"/>
        </w:rPr>
        <w:t>”</w:t>
      </w:r>
      <w:r w:rsidRPr="001B026B">
        <w:rPr>
          <w:rFonts w:ascii="Times New Roman" w:hAnsi="宋体" w:cs="Times New Roman"/>
          <w:sz w:val="24"/>
          <w:szCs w:val="24"/>
        </w:rPr>
        <w:t>，属于允许类，也未列入河北省人民政府文件冀政</w:t>
      </w:r>
      <w:r w:rsidRPr="001B026B">
        <w:rPr>
          <w:rFonts w:ascii="Times New Roman" w:hAnsi="Times New Roman" w:cs="Times New Roman"/>
          <w:sz w:val="24"/>
          <w:szCs w:val="24"/>
        </w:rPr>
        <w:t>[2015]7</w:t>
      </w:r>
      <w:r w:rsidRPr="001B026B">
        <w:rPr>
          <w:rFonts w:ascii="Times New Roman" w:hAnsi="宋体" w:cs="Times New Roman"/>
          <w:sz w:val="24"/>
          <w:szCs w:val="24"/>
        </w:rPr>
        <w:t>号文《河北省新增限制和淘汰类产业目录》中限制类、淘汰类建设项目，项</w:t>
      </w:r>
      <w:r w:rsidRPr="001B026B">
        <w:rPr>
          <w:rFonts w:ascii="Times New Roman" w:hAnsi="宋体" w:cs="Times New Roman"/>
          <w:bCs/>
          <w:sz w:val="24"/>
          <w:szCs w:val="24"/>
        </w:rPr>
        <w:t>目建设符合国家产业政策。</w:t>
      </w:r>
      <w:r w:rsidRPr="001B026B">
        <w:rPr>
          <w:rFonts w:ascii="Times New Roman" w:hAnsi="宋体" w:cs="Times New Roman"/>
          <w:sz w:val="24"/>
          <w:szCs w:val="24"/>
        </w:rPr>
        <w:t>项目已于</w:t>
      </w:r>
      <w:r w:rsidRPr="001B026B">
        <w:rPr>
          <w:rFonts w:ascii="Times New Roman" w:hAnsi="Times New Roman" w:cs="Times New Roman"/>
          <w:sz w:val="24"/>
          <w:szCs w:val="24"/>
        </w:rPr>
        <w:t>2019</w:t>
      </w:r>
      <w:r w:rsidRPr="001B026B">
        <w:rPr>
          <w:rFonts w:ascii="Times New Roman" w:hAnsi="宋体" w:cs="Times New Roman"/>
          <w:sz w:val="24"/>
          <w:szCs w:val="24"/>
        </w:rPr>
        <w:t>年</w:t>
      </w:r>
      <w:r w:rsidRPr="001B026B">
        <w:rPr>
          <w:rFonts w:ascii="Times New Roman" w:hAnsi="Times New Roman" w:cs="Times New Roman"/>
          <w:sz w:val="24"/>
          <w:szCs w:val="24"/>
        </w:rPr>
        <w:t>07</w:t>
      </w:r>
      <w:r w:rsidRPr="001B026B">
        <w:rPr>
          <w:rFonts w:ascii="Times New Roman" w:hAnsi="宋体" w:cs="Times New Roman"/>
          <w:sz w:val="24"/>
          <w:szCs w:val="24"/>
        </w:rPr>
        <w:t>月</w:t>
      </w:r>
      <w:r w:rsidRPr="001B026B">
        <w:rPr>
          <w:rFonts w:ascii="Times New Roman" w:hAnsi="Times New Roman" w:cs="Times New Roman"/>
          <w:sz w:val="24"/>
          <w:szCs w:val="24"/>
        </w:rPr>
        <w:t>12</w:t>
      </w:r>
      <w:r w:rsidRPr="001B026B">
        <w:rPr>
          <w:rFonts w:ascii="Times New Roman" w:hAnsi="宋体" w:cs="Times New Roman"/>
          <w:sz w:val="24"/>
          <w:szCs w:val="24"/>
        </w:rPr>
        <w:t>日取得</w:t>
      </w:r>
      <w:r w:rsidRPr="001B026B">
        <w:rPr>
          <w:rFonts w:ascii="Times New Roman" w:hAnsi="宋体" w:cs="Times New Roman"/>
          <w:kern w:val="0"/>
          <w:sz w:val="24"/>
          <w:szCs w:val="24"/>
        </w:rPr>
        <w:t>沧县行政审批局</w:t>
      </w:r>
      <w:r w:rsidRPr="001B026B">
        <w:rPr>
          <w:rFonts w:ascii="Times New Roman" w:hAnsi="宋体" w:cs="Times New Roman"/>
          <w:sz w:val="24"/>
          <w:szCs w:val="24"/>
        </w:rPr>
        <w:t>备案，备案编号为：沧县行审〔备〕字〔</w:t>
      </w:r>
      <w:r w:rsidRPr="001B026B">
        <w:rPr>
          <w:rFonts w:ascii="Times New Roman" w:hAnsi="Times New Roman" w:cs="Times New Roman"/>
          <w:sz w:val="24"/>
          <w:szCs w:val="24"/>
        </w:rPr>
        <w:t>2019</w:t>
      </w:r>
      <w:r w:rsidRPr="001B026B">
        <w:rPr>
          <w:rFonts w:ascii="Times New Roman" w:hAnsi="宋体" w:cs="Times New Roman"/>
          <w:sz w:val="24"/>
          <w:szCs w:val="24"/>
        </w:rPr>
        <w:t>〕</w:t>
      </w:r>
      <w:r w:rsidRPr="001B026B">
        <w:rPr>
          <w:rFonts w:ascii="Times New Roman" w:hAnsi="Times New Roman" w:cs="Times New Roman"/>
          <w:sz w:val="24"/>
          <w:szCs w:val="24"/>
        </w:rPr>
        <w:t>310</w:t>
      </w:r>
      <w:r w:rsidRPr="001B026B">
        <w:rPr>
          <w:rFonts w:ascii="Times New Roman" w:hAnsi="宋体" w:cs="Times New Roman"/>
          <w:sz w:val="24"/>
          <w:szCs w:val="24"/>
        </w:rPr>
        <w:t>号，项目代码为：</w:t>
      </w:r>
      <w:r w:rsidRPr="001B026B">
        <w:rPr>
          <w:rFonts w:ascii="Times New Roman" w:hAnsi="Times New Roman" w:cs="Times New Roman"/>
          <w:kern w:val="0"/>
          <w:sz w:val="24"/>
          <w:szCs w:val="24"/>
        </w:rPr>
        <w:t>2019-130921-34-03-000322</w:t>
      </w:r>
      <w:r w:rsidRPr="001B026B">
        <w:rPr>
          <w:rFonts w:ascii="Times New Roman" w:hAnsi="宋体" w:cs="Times New Roman"/>
          <w:sz w:val="24"/>
          <w:szCs w:val="24"/>
        </w:rPr>
        <w:t>，符合国家当前产业政策及技术政策。</w:t>
      </w:r>
    </w:p>
    <w:p w:rsidR="00DA3B7A" w:rsidRPr="001B026B" w:rsidRDefault="003E56BE"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Times New Roman" w:cs="Times New Roman"/>
          <w:sz w:val="24"/>
          <w:szCs w:val="24"/>
        </w:rPr>
        <w:fldChar w:fldCharType="begin"/>
      </w:r>
      <w:r w:rsidR="00DA3B7A" w:rsidRPr="001B026B">
        <w:rPr>
          <w:rFonts w:ascii="Times New Roman" w:eastAsia="宋体" w:hAnsi="Times New Roman" w:cs="Times New Roman"/>
          <w:sz w:val="24"/>
          <w:szCs w:val="24"/>
        </w:rPr>
        <w:instrText xml:space="preserve"> = 5 \* GB2 </w:instrText>
      </w:r>
      <w:r w:rsidRPr="001B026B">
        <w:rPr>
          <w:rFonts w:ascii="Times New Roman" w:eastAsia="宋体" w:hAnsi="Times New Roman" w:cs="Times New Roman"/>
          <w:sz w:val="24"/>
          <w:szCs w:val="24"/>
        </w:rPr>
        <w:fldChar w:fldCharType="separate"/>
      </w:r>
      <w:bookmarkStart w:id="100" w:name="_Toc350958417"/>
      <w:bookmarkStart w:id="101" w:name="_Toc350957461"/>
      <w:r w:rsidR="00DA3B7A" w:rsidRPr="001B026B">
        <w:rPr>
          <w:rFonts w:ascii="宋体" w:eastAsia="宋体" w:hAnsi="宋体" w:cs="Times New Roman"/>
          <w:sz w:val="24"/>
          <w:szCs w:val="24"/>
        </w:rPr>
        <w:t>⑸</w:t>
      </w:r>
      <w:r w:rsidRPr="001B026B">
        <w:rPr>
          <w:rFonts w:ascii="Times New Roman" w:eastAsia="宋体" w:hAnsi="Times New Roman" w:cs="Times New Roman"/>
          <w:sz w:val="24"/>
          <w:szCs w:val="24"/>
        </w:rPr>
        <w:fldChar w:fldCharType="end"/>
      </w:r>
      <w:r w:rsidR="00DA3B7A" w:rsidRPr="001B026B">
        <w:rPr>
          <w:rFonts w:ascii="Times New Roman" w:eastAsia="宋体" w:hAnsi="宋体" w:cs="Times New Roman"/>
          <w:sz w:val="24"/>
          <w:szCs w:val="24"/>
        </w:rPr>
        <w:t>项目衔接</w:t>
      </w:r>
      <w:bookmarkEnd w:id="100"/>
      <w:bookmarkEnd w:id="101"/>
    </w:p>
    <w:p w:rsidR="008A6BD5" w:rsidRPr="001B026B" w:rsidRDefault="008A6BD5" w:rsidP="001B026B">
      <w:pPr>
        <w:tabs>
          <w:tab w:val="left" w:pos="4128"/>
        </w:tabs>
        <w:snapToGrid w:val="0"/>
        <w:spacing w:line="360" w:lineRule="auto"/>
        <w:ind w:firstLineChars="200" w:firstLine="480"/>
        <w:contextualSpacing/>
        <w:rPr>
          <w:rFonts w:ascii="Times New Roman" w:eastAsia="宋体" w:hAnsi="Times New Roman" w:cs="Times New Roman"/>
          <w:sz w:val="24"/>
          <w:szCs w:val="24"/>
        </w:rPr>
      </w:pPr>
      <w:bookmarkStart w:id="102" w:name="_Toc365721620"/>
      <w:bookmarkStart w:id="103" w:name="_Toc362854929"/>
      <w:bookmarkStart w:id="104" w:name="_Toc356565465"/>
      <w:bookmarkStart w:id="105" w:name="_Toc356547352"/>
      <w:bookmarkStart w:id="106" w:name="_Toc351015836"/>
      <w:bookmarkStart w:id="107" w:name="_Toc351015615"/>
      <w:bookmarkStart w:id="108" w:name="_Toc350957462"/>
      <w:bookmarkStart w:id="109" w:name="_Toc350952566"/>
      <w:bookmarkStart w:id="110" w:name="_Toc350948752"/>
      <w:bookmarkStart w:id="111" w:name="_Toc350416406"/>
      <w:bookmarkStart w:id="112" w:name="_Toc350170334"/>
      <w:bookmarkStart w:id="113" w:name="_Toc334886589"/>
      <w:bookmarkStart w:id="114" w:name="_Toc334885617"/>
      <w:r w:rsidRPr="001B026B">
        <w:rPr>
          <w:rFonts w:ascii="Times New Roman" w:eastAsia="宋体" w:hAnsi="宋体" w:cs="Times New Roman"/>
          <w:sz w:val="24"/>
          <w:szCs w:val="24"/>
        </w:rPr>
        <w:t>项目电源引自大港油田沧州沧实石油技术服务有限公司</w:t>
      </w:r>
      <w:r w:rsidRPr="001B026B">
        <w:rPr>
          <w:rFonts w:ascii="Times New Roman" w:eastAsia="宋体" w:hAnsi="宋体" w:cs="Times New Roman"/>
          <w:kern w:val="0"/>
          <w:sz w:val="24"/>
          <w:szCs w:val="24"/>
        </w:rPr>
        <w:t>机械修造厂供电系统</w:t>
      </w:r>
      <w:r w:rsidRPr="001B026B">
        <w:rPr>
          <w:rFonts w:ascii="Times New Roman" w:eastAsia="宋体" w:hAnsi="宋体" w:cs="Times New Roman"/>
          <w:sz w:val="24"/>
          <w:szCs w:val="24"/>
        </w:rPr>
        <w:t>，可满足用电需求；</w:t>
      </w:r>
      <w:r w:rsidRPr="001B026B">
        <w:rPr>
          <w:rFonts w:ascii="Times New Roman" w:eastAsia="宋体" w:hAnsi="宋体" w:cs="Times New Roman"/>
          <w:bCs/>
          <w:sz w:val="24"/>
          <w:szCs w:val="24"/>
        </w:rPr>
        <w:t>项目用水为切削液补水量和生活用水，</w:t>
      </w:r>
      <w:r w:rsidRPr="001B026B">
        <w:rPr>
          <w:rFonts w:ascii="Times New Roman" w:eastAsia="宋体" w:hAnsi="宋体" w:cs="Times New Roman"/>
          <w:sz w:val="24"/>
          <w:szCs w:val="24"/>
        </w:rPr>
        <w:t>由大港油田沧州沧</w:t>
      </w:r>
      <w:r w:rsidRPr="001B026B">
        <w:rPr>
          <w:rFonts w:ascii="Times New Roman" w:eastAsia="宋体" w:hAnsi="宋体" w:cs="Times New Roman"/>
          <w:sz w:val="24"/>
          <w:szCs w:val="24"/>
        </w:rPr>
        <w:lastRenderedPageBreak/>
        <w:t>实石油技术服务有限公司</w:t>
      </w:r>
      <w:r w:rsidRPr="001B026B">
        <w:rPr>
          <w:rFonts w:ascii="Times New Roman" w:eastAsia="宋体" w:hAnsi="宋体" w:cs="Times New Roman"/>
          <w:kern w:val="0"/>
          <w:sz w:val="24"/>
          <w:szCs w:val="24"/>
        </w:rPr>
        <w:t>机械修造厂</w:t>
      </w:r>
      <w:r w:rsidRPr="001B026B">
        <w:rPr>
          <w:rFonts w:ascii="Times New Roman" w:eastAsia="宋体" w:hAnsi="宋体" w:cs="Times New Roman"/>
          <w:sz w:val="24"/>
          <w:szCs w:val="24"/>
        </w:rPr>
        <w:t>供水系统提供</w:t>
      </w:r>
      <w:r w:rsidRPr="001B026B">
        <w:rPr>
          <w:rFonts w:ascii="Times New Roman" w:eastAsia="宋体" w:hAnsi="宋体" w:cs="Times New Roman"/>
          <w:bCs/>
          <w:sz w:val="24"/>
          <w:szCs w:val="24"/>
        </w:rPr>
        <w:t>，可满足项目用水需求；</w:t>
      </w:r>
      <w:r w:rsidRPr="001B026B">
        <w:rPr>
          <w:rFonts w:ascii="Times New Roman" w:eastAsia="宋体" w:hAnsi="宋体" w:cs="Times New Roman"/>
          <w:sz w:val="24"/>
          <w:szCs w:val="24"/>
        </w:rPr>
        <w:t>项目无工艺废水产生；厂区设防渗旱厕，</w:t>
      </w:r>
      <w:r w:rsidRPr="001B026B">
        <w:rPr>
          <w:rFonts w:ascii="Times New Roman" w:eastAsia="宋体" w:hAnsi="宋体" w:cs="Times New Roman"/>
          <w:kern w:val="44"/>
          <w:sz w:val="24"/>
          <w:szCs w:val="24"/>
        </w:rPr>
        <w:t>生活污水排入旱厕，定期清掏，不外排。</w:t>
      </w:r>
    </w:p>
    <w:p w:rsidR="00DA3B7A" w:rsidRPr="001B026B" w:rsidRDefault="00DA3B7A" w:rsidP="001B026B">
      <w:pPr>
        <w:pStyle w:val="3"/>
        <w:adjustRightInd w:val="0"/>
        <w:snapToGrid w:val="0"/>
        <w:spacing w:line="360" w:lineRule="auto"/>
        <w:contextualSpacing/>
        <w:rPr>
          <w:rFonts w:ascii="Times New Roman" w:hAnsi="Times New Roman" w:cs="Times New Roman"/>
        </w:rPr>
      </w:pPr>
      <w:bookmarkStart w:id="115" w:name="_Toc27566844"/>
      <w:r w:rsidRPr="001B026B">
        <w:rPr>
          <w:rFonts w:ascii="Times New Roman" w:hAnsi="Times New Roman" w:cs="Times New Roman"/>
        </w:rPr>
        <w:t>4.1.2</w:t>
      </w:r>
      <w:r w:rsidRPr="001B026B">
        <w:rPr>
          <w:rFonts w:ascii="Times New Roman" w:cs="Times New Roman"/>
        </w:rPr>
        <w:t>环境质量现状</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8A6BD5" w:rsidRPr="001B026B" w:rsidRDefault="008A6BD5" w:rsidP="001B026B">
      <w:pPr>
        <w:snapToGrid w:val="0"/>
        <w:spacing w:line="360" w:lineRule="auto"/>
        <w:ind w:firstLineChars="200" w:firstLine="480"/>
        <w:contextualSpacing/>
        <w:jc w:val="left"/>
        <w:rPr>
          <w:rFonts w:ascii="Times New Roman" w:eastAsia="宋体" w:hAnsi="Times New Roman" w:cs="Times New Roman"/>
          <w:kern w:val="24"/>
          <w:sz w:val="24"/>
          <w:szCs w:val="24"/>
        </w:rPr>
      </w:pPr>
      <w:bookmarkStart w:id="116" w:name="_Toc365721621"/>
      <w:bookmarkStart w:id="117" w:name="_Toc362854930"/>
      <w:bookmarkStart w:id="118" w:name="_Toc356565466"/>
      <w:bookmarkStart w:id="119" w:name="_Toc356547353"/>
      <w:bookmarkStart w:id="120" w:name="_Toc351015837"/>
      <w:bookmarkStart w:id="121" w:name="_Toc351015616"/>
      <w:bookmarkStart w:id="122" w:name="_Toc350957466"/>
      <w:bookmarkStart w:id="123" w:name="_Toc350952567"/>
      <w:bookmarkStart w:id="124" w:name="_Toc350948753"/>
      <w:bookmarkStart w:id="125" w:name="_Toc350416407"/>
      <w:bookmarkStart w:id="126" w:name="_Toc350170335"/>
      <w:bookmarkStart w:id="127" w:name="_Toc334886590"/>
      <w:bookmarkStart w:id="128" w:name="_Toc334885618"/>
      <w:r w:rsidRPr="001B026B">
        <w:rPr>
          <w:rFonts w:ascii="Times New Roman" w:eastAsia="宋体" w:hAnsi="宋体" w:cs="Times New Roman"/>
          <w:sz w:val="24"/>
          <w:szCs w:val="24"/>
        </w:rPr>
        <w:t>项目所在区域大气环境不满足《环境空气质量标准》（</w:t>
      </w:r>
      <w:r w:rsidRPr="001B026B">
        <w:rPr>
          <w:rFonts w:ascii="Times New Roman" w:eastAsia="宋体" w:hAnsi="Times New Roman" w:cs="Times New Roman"/>
          <w:sz w:val="24"/>
          <w:szCs w:val="24"/>
        </w:rPr>
        <w:t>GB3095-2012</w:t>
      </w:r>
      <w:r w:rsidRPr="001B026B">
        <w:rPr>
          <w:rFonts w:ascii="Times New Roman" w:eastAsia="宋体" w:hAnsi="宋体" w:cs="Times New Roman"/>
          <w:sz w:val="24"/>
          <w:szCs w:val="24"/>
        </w:rPr>
        <w:t>）二级标准及</w:t>
      </w:r>
      <w:r w:rsidRPr="001B026B">
        <w:rPr>
          <w:rFonts w:ascii="Times New Roman" w:eastAsia="宋体" w:hAnsi="Times New Roman" w:cs="Times New Roman"/>
          <w:sz w:val="24"/>
          <w:szCs w:val="24"/>
        </w:rPr>
        <w:t>2018</w:t>
      </w:r>
      <w:r w:rsidRPr="001B026B">
        <w:rPr>
          <w:rFonts w:ascii="Times New Roman" w:eastAsia="宋体" w:hAnsi="宋体" w:cs="Times New Roman"/>
          <w:sz w:val="24"/>
          <w:szCs w:val="24"/>
        </w:rPr>
        <w:t>年修改单（公告</w:t>
      </w:r>
      <w:r w:rsidRPr="001B026B">
        <w:rPr>
          <w:rFonts w:ascii="Times New Roman" w:eastAsia="宋体" w:hAnsi="Times New Roman" w:cs="Times New Roman"/>
          <w:sz w:val="24"/>
          <w:szCs w:val="24"/>
        </w:rPr>
        <w:t>2018</w:t>
      </w:r>
      <w:r w:rsidRPr="001B026B">
        <w:rPr>
          <w:rFonts w:ascii="Times New Roman" w:eastAsia="宋体" w:hAnsi="宋体" w:cs="Times New Roman"/>
          <w:sz w:val="24"/>
          <w:szCs w:val="24"/>
        </w:rPr>
        <w:t>年第</w:t>
      </w:r>
      <w:r w:rsidRPr="001B026B">
        <w:rPr>
          <w:rFonts w:ascii="Times New Roman" w:eastAsia="宋体" w:hAnsi="Times New Roman" w:cs="Times New Roman"/>
          <w:sz w:val="24"/>
          <w:szCs w:val="24"/>
        </w:rPr>
        <w:t>29</w:t>
      </w:r>
      <w:r w:rsidRPr="001B026B">
        <w:rPr>
          <w:rFonts w:ascii="Times New Roman" w:eastAsia="宋体" w:hAnsi="宋体" w:cs="Times New Roman"/>
          <w:sz w:val="24"/>
          <w:szCs w:val="24"/>
        </w:rPr>
        <w:t>号）中相关规定</w:t>
      </w:r>
      <w:r w:rsidRPr="001B026B">
        <w:rPr>
          <w:rFonts w:ascii="Times New Roman" w:eastAsia="宋体" w:hAnsi="宋体" w:cs="Times New Roman"/>
          <w:bCs/>
          <w:sz w:val="24"/>
          <w:szCs w:val="24"/>
        </w:rPr>
        <w:t>。</w:t>
      </w:r>
    </w:p>
    <w:p w:rsidR="008A6BD5" w:rsidRPr="001B026B" w:rsidRDefault="008A6BD5" w:rsidP="001B026B">
      <w:pPr>
        <w:snapToGrid w:val="0"/>
        <w:spacing w:line="360" w:lineRule="auto"/>
        <w:ind w:firstLineChars="200" w:firstLine="480"/>
        <w:contextualSpacing/>
        <w:jc w:val="left"/>
        <w:rPr>
          <w:rFonts w:ascii="Times New Roman" w:eastAsia="宋体" w:hAnsi="Times New Roman" w:cs="Times New Roman"/>
          <w:kern w:val="24"/>
          <w:sz w:val="24"/>
          <w:szCs w:val="24"/>
        </w:rPr>
      </w:pPr>
      <w:r w:rsidRPr="001B026B">
        <w:rPr>
          <w:rFonts w:ascii="Times New Roman" w:eastAsia="宋体" w:hAnsi="宋体" w:cs="Times New Roman"/>
          <w:kern w:val="24"/>
          <w:sz w:val="24"/>
          <w:szCs w:val="24"/>
        </w:rPr>
        <w:t>项目所在区域声环境质量满足《声环境质量标准》（</w:t>
      </w:r>
      <w:r w:rsidRPr="001B026B">
        <w:rPr>
          <w:rFonts w:ascii="Times New Roman" w:eastAsia="宋体" w:hAnsi="Times New Roman" w:cs="Times New Roman"/>
          <w:kern w:val="24"/>
          <w:sz w:val="24"/>
          <w:szCs w:val="24"/>
        </w:rPr>
        <w:t>GB3096-2008</w:t>
      </w:r>
      <w:r w:rsidRPr="001B026B">
        <w:rPr>
          <w:rFonts w:ascii="Times New Roman" w:eastAsia="宋体" w:hAnsi="宋体" w:cs="Times New Roman"/>
          <w:kern w:val="24"/>
          <w:sz w:val="24"/>
          <w:szCs w:val="24"/>
        </w:rPr>
        <w:t>）表</w:t>
      </w:r>
      <w:r w:rsidRPr="001B026B">
        <w:rPr>
          <w:rFonts w:ascii="Times New Roman" w:eastAsia="宋体" w:hAnsi="Times New Roman" w:cs="Times New Roman"/>
          <w:kern w:val="24"/>
          <w:sz w:val="24"/>
          <w:szCs w:val="24"/>
        </w:rPr>
        <w:t>1</w:t>
      </w:r>
      <w:r w:rsidRPr="001B026B">
        <w:rPr>
          <w:rFonts w:ascii="Times New Roman" w:eastAsia="宋体" w:hAnsi="宋体" w:cs="Times New Roman"/>
          <w:kern w:val="24"/>
          <w:sz w:val="24"/>
          <w:szCs w:val="24"/>
        </w:rPr>
        <w:t>中</w:t>
      </w:r>
      <w:r w:rsidRPr="001B026B">
        <w:rPr>
          <w:rFonts w:ascii="Times New Roman" w:eastAsia="宋体" w:hAnsi="Times New Roman" w:cs="Times New Roman"/>
          <w:kern w:val="24"/>
          <w:sz w:val="24"/>
          <w:szCs w:val="24"/>
        </w:rPr>
        <w:t>2</w:t>
      </w:r>
      <w:r w:rsidRPr="001B026B">
        <w:rPr>
          <w:rFonts w:ascii="Times New Roman" w:eastAsia="宋体" w:hAnsi="宋体" w:cs="Times New Roman"/>
          <w:kern w:val="24"/>
          <w:sz w:val="24"/>
          <w:szCs w:val="24"/>
        </w:rPr>
        <w:t>类标准要求。</w:t>
      </w:r>
    </w:p>
    <w:p w:rsidR="008A6BD5" w:rsidRPr="001B026B" w:rsidRDefault="008A6BD5" w:rsidP="001B026B">
      <w:pPr>
        <w:snapToGrid w:val="0"/>
        <w:spacing w:line="360" w:lineRule="auto"/>
        <w:ind w:firstLineChars="200" w:firstLine="480"/>
        <w:contextualSpacing/>
        <w:jc w:val="left"/>
        <w:rPr>
          <w:rFonts w:ascii="Times New Roman" w:eastAsia="宋体" w:hAnsi="Times New Roman" w:cs="Times New Roman"/>
          <w:sz w:val="24"/>
          <w:szCs w:val="24"/>
        </w:rPr>
      </w:pPr>
      <w:r w:rsidRPr="001B026B">
        <w:rPr>
          <w:rFonts w:ascii="Times New Roman" w:eastAsia="宋体" w:hAnsi="宋体" w:cs="Times New Roman"/>
          <w:sz w:val="24"/>
          <w:szCs w:val="24"/>
        </w:rPr>
        <w:t>廖家洼河满足《地表水环境质量标准》（</w:t>
      </w:r>
      <w:r w:rsidRPr="001B026B">
        <w:rPr>
          <w:rFonts w:ascii="Times New Roman" w:eastAsia="宋体" w:hAnsi="Times New Roman" w:cs="Times New Roman"/>
          <w:sz w:val="24"/>
          <w:szCs w:val="24"/>
        </w:rPr>
        <w:t>GB3838-2002</w:t>
      </w:r>
      <w:r w:rsidRPr="001B026B">
        <w:rPr>
          <w:rFonts w:ascii="Times New Roman" w:eastAsia="宋体" w:hAnsi="宋体" w:cs="Times New Roman"/>
          <w:sz w:val="24"/>
          <w:szCs w:val="24"/>
        </w:rPr>
        <w:t>）Ⅳ类标准。</w:t>
      </w:r>
    </w:p>
    <w:p w:rsidR="008A6BD5" w:rsidRPr="001B026B" w:rsidRDefault="008A6BD5" w:rsidP="001B026B">
      <w:pPr>
        <w:snapToGrid w:val="0"/>
        <w:spacing w:line="360" w:lineRule="auto"/>
        <w:ind w:firstLineChars="200" w:firstLine="480"/>
        <w:contextualSpacing/>
        <w:jc w:val="left"/>
        <w:rPr>
          <w:rFonts w:ascii="Times New Roman" w:eastAsia="宋体" w:hAnsi="Times New Roman" w:cs="Times New Roman"/>
          <w:sz w:val="24"/>
          <w:szCs w:val="24"/>
        </w:rPr>
      </w:pPr>
      <w:r w:rsidRPr="001B026B">
        <w:rPr>
          <w:rFonts w:ascii="Times New Roman" w:eastAsia="宋体" w:hAnsi="宋体" w:cs="Times New Roman"/>
          <w:sz w:val="24"/>
          <w:szCs w:val="24"/>
        </w:rPr>
        <w:t>项目所在区域地下水环境满足《地下水质量标准》（</w:t>
      </w:r>
      <w:r w:rsidRPr="001B026B">
        <w:rPr>
          <w:rFonts w:ascii="Times New Roman" w:eastAsia="宋体" w:hAnsi="Times New Roman" w:cs="Times New Roman"/>
          <w:sz w:val="24"/>
          <w:szCs w:val="24"/>
        </w:rPr>
        <w:t>GB/T14848-2017</w:t>
      </w:r>
      <w:r w:rsidRPr="001B026B">
        <w:rPr>
          <w:rFonts w:ascii="Times New Roman" w:eastAsia="宋体" w:hAnsi="宋体" w:cs="Times New Roman"/>
          <w:sz w:val="24"/>
          <w:szCs w:val="24"/>
        </w:rPr>
        <w:t>）</w:t>
      </w:r>
      <w:r w:rsidRPr="001B026B">
        <w:rPr>
          <w:rFonts w:ascii="宋体" w:eastAsia="宋体" w:hAnsi="宋体" w:cs="Times New Roman"/>
          <w:sz w:val="24"/>
          <w:szCs w:val="24"/>
        </w:rPr>
        <w:t>Ⅲ</w:t>
      </w:r>
      <w:r w:rsidRPr="001B026B">
        <w:rPr>
          <w:rFonts w:ascii="Times New Roman" w:eastAsia="宋体" w:hAnsi="宋体" w:cs="Times New Roman"/>
          <w:sz w:val="24"/>
          <w:szCs w:val="24"/>
        </w:rPr>
        <w:t>类标准。</w:t>
      </w:r>
    </w:p>
    <w:p w:rsidR="00DA3B7A" w:rsidRPr="001B026B" w:rsidRDefault="00DA3B7A" w:rsidP="001B026B">
      <w:pPr>
        <w:pStyle w:val="3"/>
        <w:adjustRightInd w:val="0"/>
        <w:snapToGrid w:val="0"/>
        <w:spacing w:line="360" w:lineRule="auto"/>
        <w:contextualSpacing/>
        <w:rPr>
          <w:rFonts w:ascii="Times New Roman" w:hAnsi="Times New Roman" w:cs="Times New Roman"/>
        </w:rPr>
      </w:pPr>
      <w:bookmarkStart w:id="129" w:name="_Toc27566845"/>
      <w:r w:rsidRPr="001B026B">
        <w:rPr>
          <w:rFonts w:ascii="Times New Roman" w:hAnsi="Times New Roman" w:cs="Times New Roman"/>
        </w:rPr>
        <w:t>4.1.3</w:t>
      </w:r>
      <w:bookmarkEnd w:id="116"/>
      <w:bookmarkEnd w:id="117"/>
      <w:bookmarkEnd w:id="118"/>
      <w:bookmarkEnd w:id="119"/>
      <w:bookmarkEnd w:id="120"/>
      <w:bookmarkEnd w:id="121"/>
      <w:bookmarkEnd w:id="122"/>
      <w:bookmarkEnd w:id="123"/>
      <w:bookmarkEnd w:id="124"/>
      <w:bookmarkEnd w:id="125"/>
      <w:bookmarkEnd w:id="126"/>
      <w:bookmarkEnd w:id="127"/>
      <w:bookmarkEnd w:id="128"/>
      <w:r w:rsidR="008A6BD5" w:rsidRPr="001B026B">
        <w:rPr>
          <w:rFonts w:ascii="Times New Roman" w:cs="Times New Roman"/>
        </w:rPr>
        <w:t>污染防治措施可行性论证</w:t>
      </w:r>
      <w:bookmarkEnd w:id="129"/>
    </w:p>
    <w:p w:rsidR="001B026B" w:rsidRPr="001B026B" w:rsidRDefault="001B026B" w:rsidP="001B026B">
      <w:pPr>
        <w:snapToGrid w:val="0"/>
        <w:spacing w:line="360" w:lineRule="auto"/>
        <w:ind w:firstLineChars="200" w:firstLine="480"/>
        <w:contextualSpacing/>
        <w:rPr>
          <w:rFonts w:ascii="Times New Roman" w:eastAsia="宋体" w:hAnsi="Times New Roman" w:cs="Times New Roman"/>
          <w:sz w:val="24"/>
          <w:szCs w:val="24"/>
        </w:rPr>
      </w:pPr>
      <w:bookmarkStart w:id="130" w:name="_Toc365721623"/>
      <w:bookmarkStart w:id="131" w:name="_Toc362854932"/>
      <w:bookmarkStart w:id="132" w:name="_Toc356565468"/>
      <w:bookmarkStart w:id="133" w:name="_Toc356547355"/>
      <w:bookmarkStart w:id="134" w:name="_Toc351015839"/>
      <w:bookmarkStart w:id="135" w:name="_Toc351015618"/>
      <w:bookmarkStart w:id="136" w:name="_Toc350957468"/>
      <w:bookmarkStart w:id="137" w:name="_Toc350952569"/>
      <w:bookmarkStart w:id="138" w:name="_Toc350948755"/>
      <w:bookmarkStart w:id="139" w:name="_Toc350416409"/>
      <w:bookmarkStart w:id="140" w:name="_Toc350170337"/>
      <w:bookmarkStart w:id="141" w:name="_Toc334886592"/>
      <w:bookmarkStart w:id="142" w:name="_Toc334885620"/>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1</w:t>
      </w:r>
      <w:r w:rsidRPr="001B026B">
        <w:rPr>
          <w:rFonts w:ascii="Times New Roman" w:eastAsia="宋体" w:hAnsi="宋体" w:cs="Times New Roman"/>
          <w:sz w:val="24"/>
          <w:szCs w:val="24"/>
        </w:rPr>
        <w:t>）大气环境影响分析</w:t>
      </w:r>
    </w:p>
    <w:p w:rsidR="001B026B" w:rsidRPr="001B026B" w:rsidRDefault="001B026B"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本项目无废气产生。</w:t>
      </w:r>
    </w:p>
    <w:p w:rsidR="001B026B" w:rsidRPr="001B026B" w:rsidRDefault="001B026B"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2</w:t>
      </w:r>
      <w:r w:rsidRPr="001B026B">
        <w:rPr>
          <w:rFonts w:ascii="Times New Roman" w:eastAsia="宋体" w:hAnsi="宋体" w:cs="Times New Roman"/>
          <w:sz w:val="24"/>
          <w:szCs w:val="24"/>
        </w:rPr>
        <w:t>）废水环境影响分析结论</w:t>
      </w:r>
    </w:p>
    <w:p w:rsidR="001B026B" w:rsidRPr="001B026B" w:rsidRDefault="001B026B" w:rsidP="001B026B">
      <w:pPr>
        <w:snapToGrid w:val="0"/>
        <w:spacing w:line="360" w:lineRule="auto"/>
        <w:ind w:firstLineChars="200" w:firstLine="480"/>
        <w:contextualSpacing/>
        <w:rPr>
          <w:rFonts w:ascii="Times New Roman" w:eastAsia="宋体" w:hAnsi="Times New Roman" w:cs="Times New Roman"/>
          <w:bCs/>
          <w:sz w:val="24"/>
          <w:szCs w:val="24"/>
        </w:rPr>
      </w:pPr>
      <w:r w:rsidRPr="001B026B">
        <w:rPr>
          <w:rFonts w:ascii="Times New Roman" w:eastAsia="宋体" w:hAnsi="宋体" w:cs="Times New Roman"/>
          <w:bCs/>
          <w:sz w:val="24"/>
          <w:szCs w:val="24"/>
        </w:rPr>
        <w:t>本项目无生产废水排放，</w:t>
      </w:r>
      <w:r w:rsidRPr="001B026B">
        <w:rPr>
          <w:rFonts w:ascii="Times New Roman" w:eastAsia="宋体" w:hAnsi="宋体" w:cs="Times New Roman"/>
          <w:kern w:val="44"/>
          <w:sz w:val="24"/>
          <w:szCs w:val="24"/>
        </w:rPr>
        <w:t>厂内设防渗旱厕，产生的生活污水排入旱厕，定期清掏，不外排</w:t>
      </w:r>
      <w:r w:rsidRPr="001B026B">
        <w:rPr>
          <w:rFonts w:ascii="Times New Roman" w:eastAsia="宋体" w:hAnsi="宋体" w:cs="Times New Roman"/>
          <w:bCs/>
          <w:sz w:val="24"/>
          <w:szCs w:val="24"/>
        </w:rPr>
        <w:t>。</w:t>
      </w:r>
      <w:r w:rsidRPr="001B026B">
        <w:rPr>
          <w:rFonts w:ascii="Times New Roman" w:eastAsia="宋体" w:hAnsi="宋体" w:cs="Times New Roman"/>
          <w:sz w:val="24"/>
          <w:szCs w:val="24"/>
        </w:rPr>
        <w:t>因此，不会对地表水环境质量产生影响。</w:t>
      </w:r>
    </w:p>
    <w:p w:rsidR="001B026B" w:rsidRPr="001B026B" w:rsidRDefault="001B026B"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bCs/>
          <w:sz w:val="24"/>
          <w:szCs w:val="24"/>
        </w:rPr>
        <w:t>（</w:t>
      </w:r>
      <w:r w:rsidRPr="001B026B">
        <w:rPr>
          <w:rFonts w:ascii="Times New Roman" w:eastAsia="宋体" w:hAnsi="Times New Roman" w:cs="Times New Roman"/>
          <w:bCs/>
          <w:sz w:val="24"/>
          <w:szCs w:val="24"/>
        </w:rPr>
        <w:t>3</w:t>
      </w:r>
      <w:r w:rsidRPr="001B026B">
        <w:rPr>
          <w:rFonts w:ascii="Times New Roman" w:eastAsia="宋体" w:hAnsi="宋体" w:cs="Times New Roman"/>
          <w:bCs/>
          <w:sz w:val="24"/>
          <w:szCs w:val="24"/>
        </w:rPr>
        <w:t>）</w:t>
      </w:r>
      <w:r w:rsidRPr="001B026B">
        <w:rPr>
          <w:rFonts w:ascii="Times New Roman" w:eastAsia="宋体" w:hAnsi="宋体" w:cs="Times New Roman"/>
          <w:sz w:val="24"/>
          <w:szCs w:val="24"/>
        </w:rPr>
        <w:t>固废环境影响分析结论</w:t>
      </w:r>
    </w:p>
    <w:p w:rsidR="001B026B" w:rsidRPr="001B026B" w:rsidRDefault="001B026B" w:rsidP="001B026B">
      <w:pPr>
        <w:adjustRightInd w:val="0"/>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机加工过程产生的边角料收集后外售；废润滑油及废切削液危废间暂存后交由危废资质单位处理；</w:t>
      </w:r>
    </w:p>
    <w:p w:rsidR="001B026B" w:rsidRPr="001B026B" w:rsidRDefault="001B026B"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厂区职工产生生活垃圾收集后由环卫工人统一清运。</w:t>
      </w:r>
    </w:p>
    <w:p w:rsidR="001B026B" w:rsidRPr="001B026B" w:rsidRDefault="001B026B" w:rsidP="001B026B">
      <w:pPr>
        <w:snapToGrid w:val="0"/>
        <w:spacing w:line="360" w:lineRule="auto"/>
        <w:ind w:firstLineChars="200" w:firstLine="516"/>
        <w:contextualSpacing/>
        <w:rPr>
          <w:rFonts w:ascii="Times New Roman" w:eastAsia="宋体" w:hAnsi="Times New Roman" w:cs="Times New Roman"/>
          <w:sz w:val="24"/>
          <w:szCs w:val="24"/>
        </w:rPr>
      </w:pPr>
      <w:r w:rsidRPr="001B026B">
        <w:rPr>
          <w:rFonts w:ascii="Times New Roman" w:eastAsia="宋体" w:hAnsi="宋体" w:cs="Times New Roman"/>
          <w:spacing w:val="9"/>
          <w:sz w:val="24"/>
          <w:szCs w:val="24"/>
        </w:rPr>
        <w:t>以上固体废物均得到合理的处理与处置，对周围环境影响较小。</w:t>
      </w:r>
    </w:p>
    <w:p w:rsidR="001B026B" w:rsidRPr="001B026B" w:rsidRDefault="001B026B"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4</w:t>
      </w:r>
      <w:r w:rsidRPr="001B026B">
        <w:rPr>
          <w:rFonts w:ascii="Times New Roman" w:eastAsia="宋体" w:hAnsi="宋体" w:cs="Times New Roman"/>
          <w:sz w:val="24"/>
          <w:szCs w:val="24"/>
        </w:rPr>
        <w:t>）噪声</w:t>
      </w:r>
      <w:r w:rsidRPr="001B026B">
        <w:rPr>
          <w:rFonts w:ascii="Times New Roman" w:eastAsia="宋体" w:hAnsi="宋体" w:cs="Times New Roman"/>
          <w:spacing w:val="9"/>
          <w:sz w:val="24"/>
          <w:szCs w:val="24"/>
        </w:rPr>
        <w:t>环境影响分析结论</w:t>
      </w:r>
    </w:p>
    <w:p w:rsidR="001B026B" w:rsidRPr="001B026B" w:rsidRDefault="001B026B" w:rsidP="001B026B">
      <w:pPr>
        <w:snapToGrid w:val="0"/>
        <w:spacing w:line="360" w:lineRule="auto"/>
        <w:ind w:firstLineChars="200" w:firstLine="480"/>
        <w:contextualSpacing/>
        <w:jc w:val="left"/>
        <w:rPr>
          <w:rFonts w:ascii="Times New Roman" w:eastAsia="宋体" w:hAnsi="Times New Roman" w:cs="Times New Roman"/>
          <w:sz w:val="24"/>
          <w:szCs w:val="24"/>
        </w:rPr>
      </w:pPr>
      <w:r w:rsidRPr="001B026B">
        <w:rPr>
          <w:rFonts w:ascii="Times New Roman" w:eastAsia="宋体" w:hAnsi="宋体" w:cs="Times New Roman"/>
          <w:sz w:val="24"/>
          <w:szCs w:val="24"/>
        </w:rPr>
        <w:t>噪声主要是机床、铣床、钻床等设备运转时产生的噪声，噪声值在</w:t>
      </w:r>
      <w:r w:rsidRPr="001B026B">
        <w:rPr>
          <w:rFonts w:ascii="Times New Roman" w:eastAsia="宋体" w:hAnsi="Times New Roman" w:cs="Times New Roman"/>
          <w:sz w:val="24"/>
          <w:szCs w:val="24"/>
        </w:rPr>
        <w:t>70</w:t>
      </w: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90dB(A)</w:t>
      </w:r>
      <w:r w:rsidRPr="001B026B">
        <w:rPr>
          <w:rFonts w:ascii="Times New Roman" w:eastAsia="宋体" w:hAnsi="宋体" w:cs="Times New Roman"/>
          <w:sz w:val="24"/>
          <w:szCs w:val="24"/>
        </w:rPr>
        <w:t>。生产设备布局合理，设置减振垫，建筑隔声；对设备进行定期检修，保持良好的运转状态，降低噪声，选用低噪声设备，绿化吸收等，经采取上述措施并距离衰减后，厂界噪声均满足《工业企业厂界环境噪声排放标准》（</w:t>
      </w:r>
      <w:r w:rsidRPr="001B026B">
        <w:rPr>
          <w:rFonts w:ascii="Times New Roman" w:eastAsia="宋体" w:hAnsi="Times New Roman" w:cs="Times New Roman"/>
          <w:sz w:val="24"/>
          <w:szCs w:val="24"/>
        </w:rPr>
        <w:t>GB12348-2008</w:t>
      </w:r>
      <w:r w:rsidRPr="001B026B">
        <w:rPr>
          <w:rFonts w:ascii="Times New Roman" w:eastAsia="宋体" w:hAnsi="宋体" w:cs="Times New Roman"/>
          <w:sz w:val="24"/>
          <w:szCs w:val="24"/>
        </w:rPr>
        <w:t>）中</w:t>
      </w:r>
      <w:r w:rsidRPr="001B026B">
        <w:rPr>
          <w:rFonts w:ascii="Times New Roman" w:eastAsia="宋体" w:hAnsi="Times New Roman" w:cs="Times New Roman"/>
          <w:sz w:val="24"/>
          <w:szCs w:val="24"/>
        </w:rPr>
        <w:t>2</w:t>
      </w:r>
      <w:r w:rsidRPr="001B026B">
        <w:rPr>
          <w:rFonts w:ascii="Times New Roman" w:eastAsia="宋体" w:hAnsi="宋体" w:cs="Times New Roman"/>
          <w:sz w:val="24"/>
          <w:szCs w:val="24"/>
        </w:rPr>
        <w:t>类标准，对环境影响较小。</w:t>
      </w:r>
    </w:p>
    <w:p w:rsidR="001B026B" w:rsidRPr="001B026B" w:rsidRDefault="001B026B" w:rsidP="001B026B">
      <w:pPr>
        <w:snapToGrid w:val="0"/>
        <w:spacing w:line="360" w:lineRule="auto"/>
        <w:contextualSpacing/>
        <w:jc w:val="left"/>
        <w:rPr>
          <w:rFonts w:ascii="Times New Roman" w:eastAsia="宋体" w:hAnsi="Times New Roman" w:cs="Times New Roman"/>
          <w:sz w:val="24"/>
          <w:szCs w:val="24"/>
        </w:rPr>
      </w:pPr>
      <w:r w:rsidRPr="001B026B">
        <w:rPr>
          <w:rFonts w:ascii="Times New Roman" w:eastAsia="宋体" w:hAnsi="Times New Roman" w:cs="Times New Roman"/>
          <w:sz w:val="24"/>
          <w:szCs w:val="24"/>
        </w:rPr>
        <w:t>4.1.4</w:t>
      </w:r>
      <w:r w:rsidRPr="001B026B">
        <w:rPr>
          <w:rFonts w:ascii="Times New Roman" w:eastAsia="宋体" w:hAnsi="宋体" w:cs="Times New Roman"/>
          <w:sz w:val="24"/>
          <w:szCs w:val="24"/>
        </w:rPr>
        <w:t>卫生防护距离</w:t>
      </w:r>
    </w:p>
    <w:p w:rsidR="001B026B" w:rsidRPr="001B026B" w:rsidRDefault="001B026B" w:rsidP="001B026B">
      <w:pPr>
        <w:snapToGrid w:val="0"/>
        <w:spacing w:line="360" w:lineRule="auto"/>
        <w:ind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根据参照《以噪声污染为主的工业企业卫生防护距离标准》（</w:t>
      </w:r>
      <w:r w:rsidRPr="001B026B">
        <w:rPr>
          <w:rFonts w:ascii="Times New Roman" w:eastAsia="宋体" w:hAnsi="Times New Roman" w:cs="Times New Roman"/>
          <w:sz w:val="24"/>
          <w:szCs w:val="24"/>
        </w:rPr>
        <w:t>GB/T18083-2000</w:t>
      </w:r>
      <w:r w:rsidRPr="001B026B">
        <w:rPr>
          <w:rFonts w:ascii="Times New Roman" w:eastAsia="宋体" w:hAnsi="宋体" w:cs="Times New Roman"/>
          <w:sz w:val="24"/>
          <w:szCs w:val="24"/>
        </w:rPr>
        <w:t>）中机床制造厂卫生防护距离标准为</w:t>
      </w:r>
      <w:r w:rsidRPr="001B026B">
        <w:rPr>
          <w:rFonts w:ascii="Times New Roman" w:eastAsia="宋体" w:hAnsi="Times New Roman" w:cs="Times New Roman"/>
          <w:sz w:val="24"/>
          <w:szCs w:val="24"/>
        </w:rPr>
        <w:t>100m</w:t>
      </w:r>
      <w:r w:rsidRPr="001B026B">
        <w:rPr>
          <w:rFonts w:ascii="Times New Roman" w:eastAsia="宋体" w:hAnsi="宋体" w:cs="Times New Roman"/>
          <w:sz w:val="24"/>
          <w:szCs w:val="24"/>
        </w:rPr>
        <w:t>，确定本项目卫生</w:t>
      </w:r>
      <w:r w:rsidRPr="001B026B">
        <w:rPr>
          <w:rFonts w:ascii="Times New Roman" w:eastAsia="宋体" w:hAnsi="宋体" w:cs="Times New Roman"/>
          <w:sz w:val="24"/>
          <w:szCs w:val="24"/>
        </w:rPr>
        <w:lastRenderedPageBreak/>
        <w:t>防护距离为</w:t>
      </w:r>
      <w:r w:rsidRPr="001B026B">
        <w:rPr>
          <w:rFonts w:ascii="Times New Roman" w:eastAsia="宋体" w:hAnsi="Times New Roman" w:cs="Times New Roman"/>
          <w:sz w:val="24"/>
          <w:szCs w:val="24"/>
        </w:rPr>
        <w:t>100m</w:t>
      </w:r>
      <w:r w:rsidRPr="001B026B">
        <w:rPr>
          <w:rFonts w:ascii="Times New Roman" w:eastAsia="宋体" w:hAnsi="宋体" w:cs="Times New Roman"/>
          <w:sz w:val="24"/>
          <w:szCs w:val="24"/>
        </w:rPr>
        <w:t>。</w:t>
      </w:r>
      <w:r w:rsidRPr="001B026B">
        <w:rPr>
          <w:rFonts w:ascii="Times New Roman" w:eastAsia="宋体" w:hAnsi="宋体" w:cs="Times New Roman"/>
          <w:bCs/>
          <w:sz w:val="24"/>
          <w:szCs w:val="24"/>
        </w:rPr>
        <w:t>项目距最近的敏感点为东侧</w:t>
      </w:r>
      <w:r w:rsidRPr="001B026B">
        <w:rPr>
          <w:rFonts w:ascii="Times New Roman" w:eastAsia="宋体" w:hAnsi="Times New Roman" w:cs="Times New Roman"/>
          <w:bCs/>
          <w:sz w:val="24"/>
          <w:szCs w:val="24"/>
        </w:rPr>
        <w:t>340m</w:t>
      </w:r>
      <w:r w:rsidRPr="001B026B">
        <w:rPr>
          <w:rFonts w:ascii="Times New Roman" w:eastAsia="宋体" w:hAnsi="宋体" w:cs="Times New Roman"/>
          <w:bCs/>
          <w:sz w:val="24"/>
          <w:szCs w:val="24"/>
        </w:rPr>
        <w:t>处的大港港狮学校，符合卫生防护距离的要求。在卫生防护距离内禁止建设集中居民住宅区、学校、医院等环境保护目标。</w:t>
      </w:r>
    </w:p>
    <w:p w:rsidR="00DA3B7A" w:rsidRPr="001B026B" w:rsidRDefault="00DA3B7A" w:rsidP="001B026B">
      <w:pPr>
        <w:pStyle w:val="3"/>
        <w:adjustRightInd w:val="0"/>
        <w:snapToGrid w:val="0"/>
        <w:spacing w:line="360" w:lineRule="auto"/>
        <w:contextualSpacing/>
        <w:rPr>
          <w:rFonts w:ascii="Times New Roman" w:hAnsi="Times New Roman" w:cs="Times New Roman"/>
        </w:rPr>
      </w:pPr>
      <w:bookmarkStart w:id="143" w:name="_Toc27566846"/>
      <w:r w:rsidRPr="001B026B">
        <w:rPr>
          <w:rFonts w:ascii="Times New Roman" w:hAnsi="Times New Roman" w:cs="Times New Roman"/>
        </w:rPr>
        <w:t>4.1.5</w:t>
      </w:r>
      <w:r w:rsidRPr="001B026B">
        <w:rPr>
          <w:rFonts w:ascii="Times New Roman" w:cs="Times New Roman"/>
        </w:rPr>
        <w:t>总量控制分析结论</w:t>
      </w:r>
      <w:bookmarkStart w:id="144" w:name="_Toc365721624"/>
      <w:bookmarkStart w:id="145" w:name="_Toc362854933"/>
      <w:bookmarkStart w:id="146" w:name="_Toc356565469"/>
      <w:bookmarkStart w:id="147" w:name="_Toc356547356"/>
      <w:bookmarkStart w:id="148" w:name="_Toc351015840"/>
      <w:bookmarkStart w:id="149" w:name="_Toc351015619"/>
      <w:bookmarkStart w:id="150" w:name="_Toc350957469"/>
      <w:bookmarkStart w:id="151" w:name="_Toc350952570"/>
      <w:bookmarkStart w:id="152" w:name="_Toc350948756"/>
      <w:bookmarkStart w:id="153" w:name="_Toc350416410"/>
      <w:bookmarkStart w:id="154" w:name="_Toc350170338"/>
      <w:bookmarkStart w:id="155" w:name="_Toc334886593"/>
      <w:bookmarkStart w:id="156" w:name="_Toc334885621"/>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1B026B" w:rsidRPr="001B026B" w:rsidRDefault="001B026B" w:rsidP="001B026B">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本项目总量控制指标为</w:t>
      </w:r>
      <w:r w:rsidRPr="001B026B">
        <w:rPr>
          <w:rFonts w:ascii="Times New Roman" w:eastAsia="宋体" w:hAnsi="Times New Roman" w:cs="Times New Roman"/>
          <w:sz w:val="24"/>
          <w:szCs w:val="24"/>
        </w:rPr>
        <w:t>COD</w:t>
      </w: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0t/a</w:t>
      </w: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NH</w:t>
      </w:r>
      <w:r w:rsidRPr="001B026B">
        <w:rPr>
          <w:rFonts w:ascii="Times New Roman" w:eastAsia="宋体" w:hAnsi="Times New Roman" w:cs="Times New Roman"/>
          <w:sz w:val="24"/>
          <w:szCs w:val="24"/>
          <w:vertAlign w:val="subscript"/>
        </w:rPr>
        <w:t>3</w:t>
      </w:r>
      <w:r w:rsidRPr="001B026B">
        <w:rPr>
          <w:rFonts w:ascii="Times New Roman" w:eastAsia="宋体" w:hAnsi="Times New Roman" w:cs="Times New Roman"/>
          <w:sz w:val="24"/>
          <w:szCs w:val="24"/>
        </w:rPr>
        <w:t>-N</w:t>
      </w: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0t/a</w:t>
      </w: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SO</w:t>
      </w:r>
      <w:r w:rsidRPr="001B026B">
        <w:rPr>
          <w:rFonts w:ascii="Times New Roman" w:eastAsia="宋体" w:hAnsi="Times New Roman" w:cs="Times New Roman"/>
          <w:sz w:val="24"/>
          <w:szCs w:val="24"/>
          <w:vertAlign w:val="subscript"/>
        </w:rPr>
        <w:t>2</w:t>
      </w: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0 t/a</w:t>
      </w: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NOx</w:t>
      </w: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0t/a</w:t>
      </w:r>
      <w:r w:rsidRPr="001B026B">
        <w:rPr>
          <w:rFonts w:ascii="Times New Roman" w:eastAsia="宋体" w:hAnsi="宋体" w:cs="Times New Roman"/>
          <w:sz w:val="24"/>
          <w:szCs w:val="24"/>
        </w:rPr>
        <w:t>。</w:t>
      </w:r>
    </w:p>
    <w:p w:rsidR="00DA3B7A" w:rsidRPr="001B026B" w:rsidRDefault="00DA3B7A" w:rsidP="001B026B">
      <w:pPr>
        <w:pStyle w:val="3"/>
        <w:adjustRightInd w:val="0"/>
        <w:snapToGrid w:val="0"/>
        <w:spacing w:line="360" w:lineRule="auto"/>
        <w:contextualSpacing/>
        <w:rPr>
          <w:rFonts w:ascii="Times New Roman" w:hAnsi="Times New Roman" w:cs="Times New Roman"/>
        </w:rPr>
      </w:pPr>
      <w:bookmarkStart w:id="157" w:name="_Toc365721626"/>
      <w:bookmarkStart w:id="158" w:name="_Toc362854935"/>
      <w:bookmarkStart w:id="159" w:name="_Toc356565471"/>
      <w:bookmarkStart w:id="160" w:name="_Toc356547358"/>
      <w:bookmarkStart w:id="161" w:name="_Toc351015842"/>
      <w:bookmarkStart w:id="162" w:name="_Toc351015621"/>
      <w:bookmarkStart w:id="163" w:name="_Toc350957473"/>
      <w:bookmarkStart w:id="164" w:name="_Toc350952572"/>
      <w:bookmarkStart w:id="165" w:name="_Toc350948758"/>
      <w:bookmarkStart w:id="166" w:name="_Toc350416412"/>
      <w:bookmarkStart w:id="167" w:name="_Toc350170340"/>
      <w:bookmarkStart w:id="168" w:name="_Toc334886595"/>
      <w:bookmarkStart w:id="169" w:name="_Toc334885623"/>
      <w:bookmarkStart w:id="170" w:name="_Toc27566847"/>
      <w:bookmarkEnd w:id="144"/>
      <w:bookmarkEnd w:id="145"/>
      <w:bookmarkEnd w:id="146"/>
      <w:bookmarkEnd w:id="147"/>
      <w:bookmarkEnd w:id="148"/>
      <w:bookmarkEnd w:id="149"/>
      <w:bookmarkEnd w:id="150"/>
      <w:bookmarkEnd w:id="151"/>
      <w:bookmarkEnd w:id="152"/>
      <w:bookmarkEnd w:id="153"/>
      <w:bookmarkEnd w:id="154"/>
      <w:bookmarkEnd w:id="155"/>
      <w:bookmarkEnd w:id="156"/>
      <w:r w:rsidRPr="001B026B">
        <w:rPr>
          <w:rFonts w:ascii="Times New Roman" w:hAnsi="Times New Roman" w:cs="Times New Roman"/>
        </w:rPr>
        <w:t>4.1.</w:t>
      </w:r>
      <w:r w:rsidR="001B026B" w:rsidRPr="001B026B">
        <w:rPr>
          <w:rFonts w:ascii="Times New Roman" w:hAnsi="Times New Roman" w:cs="Times New Roman"/>
        </w:rPr>
        <w:t>6</w:t>
      </w:r>
      <w:r w:rsidRPr="001B026B">
        <w:rPr>
          <w:rFonts w:ascii="Times New Roman" w:cs="Times New Roman"/>
        </w:rPr>
        <w:t>项目可行性结论</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1B026B" w:rsidRPr="001B026B" w:rsidRDefault="001B026B" w:rsidP="001B026B">
      <w:pPr>
        <w:snapToGrid w:val="0"/>
        <w:spacing w:line="360" w:lineRule="auto"/>
        <w:ind w:firstLineChars="200" w:firstLine="480"/>
        <w:contextualSpacing/>
        <w:jc w:val="left"/>
        <w:rPr>
          <w:rFonts w:ascii="Times New Roman" w:eastAsia="宋体" w:hAnsi="Times New Roman" w:cs="Times New Roman"/>
          <w:sz w:val="24"/>
          <w:szCs w:val="24"/>
        </w:rPr>
      </w:pPr>
      <w:bookmarkStart w:id="171" w:name="_Toc204051408"/>
      <w:bookmarkStart w:id="172" w:name="_Toc198517232"/>
      <w:bookmarkStart w:id="173" w:name="_Toc166313580"/>
      <w:bookmarkStart w:id="174" w:name="_Toc517539010"/>
      <w:bookmarkStart w:id="175" w:name="_Toc359920332"/>
      <w:bookmarkStart w:id="176" w:name="_Toc351015622"/>
      <w:bookmarkStart w:id="177" w:name="_Toc350958423"/>
      <w:bookmarkStart w:id="178" w:name="_Toc350957474"/>
      <w:bookmarkStart w:id="179" w:name="_Toc350952573"/>
      <w:bookmarkStart w:id="180" w:name="_Toc350952082"/>
      <w:bookmarkStart w:id="181" w:name="_Toc350948759"/>
      <w:bookmarkStart w:id="182" w:name="_Toc350948538"/>
      <w:bookmarkStart w:id="183" w:name="_Toc350416192"/>
      <w:bookmarkStart w:id="184" w:name="_Toc350169975"/>
      <w:bookmarkStart w:id="185" w:name="_Toc334886596"/>
      <w:bookmarkStart w:id="186" w:name="_Toc334885624"/>
      <w:bookmarkStart w:id="187" w:name="_Toc334885437"/>
      <w:bookmarkStart w:id="188" w:name="_Toc323300848"/>
      <w:bookmarkStart w:id="189" w:name="_Toc312655120"/>
      <w:bookmarkStart w:id="190" w:name="_Toc290894859"/>
      <w:bookmarkStart w:id="191" w:name="_Toc213667828"/>
      <w:bookmarkStart w:id="192" w:name="_Toc209575399"/>
      <w:r w:rsidRPr="001B026B">
        <w:rPr>
          <w:rFonts w:ascii="Times New Roman" w:eastAsia="宋体" w:hAnsi="宋体" w:cs="Times New Roman"/>
          <w:sz w:val="24"/>
          <w:szCs w:val="24"/>
        </w:rPr>
        <w:t>项目的开发建设符合国家产业政策，符合土地利用规划，符合清洁生产要求。项目落实环评提出的各项环境保护对策和措施，加强环保管理，污染物都能做到达标排放，项目外排污染物对周围环境影响较小，区域环境质量能够维持现状。从环保角度分析，项目建设运营是可行的。</w:t>
      </w:r>
    </w:p>
    <w:p w:rsidR="00DA3B7A" w:rsidRPr="001B026B" w:rsidRDefault="00DA3B7A" w:rsidP="001B026B">
      <w:pPr>
        <w:pStyle w:val="3"/>
        <w:adjustRightInd w:val="0"/>
        <w:snapToGrid w:val="0"/>
        <w:spacing w:line="360" w:lineRule="auto"/>
        <w:contextualSpacing/>
        <w:rPr>
          <w:rFonts w:ascii="Times New Roman" w:hAnsi="Times New Roman" w:cs="Times New Roman"/>
        </w:rPr>
      </w:pPr>
      <w:bookmarkStart w:id="193" w:name="_Toc27566848"/>
      <w:r w:rsidRPr="001B026B">
        <w:rPr>
          <w:rFonts w:ascii="Times New Roman" w:hAnsi="Times New Roman" w:cs="Times New Roman"/>
        </w:rPr>
        <w:t>4.</w:t>
      </w:r>
      <w:r w:rsidR="00FB64A3" w:rsidRPr="001B026B">
        <w:rPr>
          <w:rFonts w:ascii="Times New Roman" w:hAnsi="Times New Roman" w:cs="Times New Roman"/>
        </w:rPr>
        <w:t>1.</w:t>
      </w:r>
      <w:r w:rsidR="001B026B" w:rsidRPr="001B026B">
        <w:rPr>
          <w:rFonts w:ascii="Times New Roman" w:hAnsi="Times New Roman" w:cs="Times New Roman"/>
        </w:rPr>
        <w:t>7</w:t>
      </w:r>
      <w:r w:rsidRPr="001B026B">
        <w:rPr>
          <w:rFonts w:ascii="Times New Roman" w:cs="Times New Roman"/>
        </w:rPr>
        <w:t>建议</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1B026B" w:rsidRPr="001B026B" w:rsidRDefault="001B026B" w:rsidP="001B026B">
      <w:pPr>
        <w:snapToGrid w:val="0"/>
        <w:spacing w:line="360" w:lineRule="auto"/>
        <w:ind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1</w:t>
      </w:r>
      <w:r w:rsidRPr="001B026B">
        <w:rPr>
          <w:rFonts w:ascii="Times New Roman" w:eastAsia="宋体" w:hAnsi="宋体" w:cs="Times New Roman"/>
          <w:sz w:val="24"/>
          <w:szCs w:val="24"/>
        </w:rPr>
        <w:t>）严格执行</w:t>
      </w:r>
      <w:r w:rsidRPr="001B026B">
        <w:rPr>
          <w:rFonts w:ascii="Times New Roman" w:eastAsia="宋体" w:hAnsi="Times New Roman" w:cs="Times New Roman"/>
          <w:sz w:val="24"/>
          <w:szCs w:val="24"/>
        </w:rPr>
        <w:t>“</w:t>
      </w:r>
      <w:r w:rsidRPr="001B026B">
        <w:rPr>
          <w:rFonts w:ascii="Times New Roman" w:eastAsia="宋体" w:hAnsi="宋体" w:cs="Times New Roman"/>
          <w:sz w:val="24"/>
          <w:szCs w:val="24"/>
        </w:rPr>
        <w:t>三同时</w:t>
      </w:r>
      <w:r w:rsidRPr="001B026B">
        <w:rPr>
          <w:rFonts w:ascii="Times New Roman" w:eastAsia="宋体" w:hAnsi="Times New Roman" w:cs="Times New Roman"/>
          <w:sz w:val="24"/>
          <w:szCs w:val="24"/>
        </w:rPr>
        <w:t>”</w:t>
      </w:r>
      <w:r w:rsidRPr="001B026B">
        <w:rPr>
          <w:rFonts w:ascii="Times New Roman" w:eastAsia="宋体" w:hAnsi="宋体" w:cs="Times New Roman"/>
          <w:sz w:val="24"/>
          <w:szCs w:val="24"/>
        </w:rPr>
        <w:t>制度。</w:t>
      </w:r>
    </w:p>
    <w:p w:rsidR="001B026B" w:rsidRPr="001B026B" w:rsidRDefault="001B026B" w:rsidP="001B026B">
      <w:pPr>
        <w:snapToGrid w:val="0"/>
        <w:spacing w:line="360" w:lineRule="auto"/>
        <w:ind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2</w:t>
      </w:r>
      <w:r w:rsidRPr="001B026B">
        <w:rPr>
          <w:rFonts w:ascii="Times New Roman" w:eastAsia="宋体" w:hAnsi="宋体" w:cs="Times New Roman"/>
          <w:sz w:val="24"/>
          <w:szCs w:val="24"/>
        </w:rPr>
        <w:t>）加强宣传教育，增强人群的环境保护意识。</w:t>
      </w:r>
    </w:p>
    <w:p w:rsidR="001B026B" w:rsidRPr="001B026B" w:rsidRDefault="001B026B" w:rsidP="001B026B">
      <w:pPr>
        <w:snapToGrid w:val="0"/>
        <w:spacing w:line="360" w:lineRule="auto"/>
        <w:ind w:firstLineChars="200" w:firstLine="480"/>
        <w:contextualSpacing/>
        <w:jc w:val="left"/>
        <w:rPr>
          <w:rFonts w:ascii="Times New Roman" w:eastAsia="宋体" w:hAnsi="Times New Roman" w:cs="Times New Roman"/>
          <w:sz w:val="24"/>
          <w:szCs w:val="24"/>
        </w:rPr>
      </w:pPr>
      <w:r w:rsidRPr="001B026B">
        <w:rPr>
          <w:rFonts w:ascii="Times New Roman" w:eastAsia="宋体" w:hAnsi="宋体" w:cs="Times New Roman"/>
          <w:sz w:val="24"/>
          <w:szCs w:val="24"/>
        </w:rPr>
        <w:t>（</w:t>
      </w:r>
      <w:r w:rsidRPr="001B026B">
        <w:rPr>
          <w:rFonts w:ascii="Times New Roman" w:eastAsia="宋体" w:hAnsi="Times New Roman" w:cs="Times New Roman"/>
          <w:sz w:val="24"/>
          <w:szCs w:val="24"/>
        </w:rPr>
        <w:t>3</w:t>
      </w:r>
      <w:r w:rsidRPr="001B026B">
        <w:rPr>
          <w:rFonts w:ascii="Times New Roman" w:eastAsia="宋体" w:hAnsi="宋体" w:cs="Times New Roman"/>
          <w:sz w:val="24"/>
          <w:szCs w:val="24"/>
        </w:rPr>
        <w:t>）加强设备的维护管理，定期检查与维护，保证设备正常运行，减轻后续污染处理负荷。</w:t>
      </w:r>
    </w:p>
    <w:p w:rsidR="004C3265" w:rsidRPr="000657A5" w:rsidRDefault="00DB467C" w:rsidP="00FB64A3">
      <w:pPr>
        <w:pStyle w:val="2"/>
        <w:adjustRightInd w:val="0"/>
        <w:snapToGrid w:val="0"/>
        <w:spacing w:line="360" w:lineRule="auto"/>
        <w:rPr>
          <w:rFonts w:ascii="Times New Roman" w:hAnsi="Times New Roman" w:cs="Times New Roman"/>
          <w:color w:val="000000" w:themeColor="text1"/>
        </w:rPr>
      </w:pPr>
      <w:bookmarkStart w:id="194" w:name="_Toc27566849"/>
      <w:r w:rsidRPr="000657A5">
        <w:rPr>
          <w:rFonts w:ascii="Times New Roman" w:hAnsi="Times New Roman" w:cs="Times New Roman"/>
          <w:color w:val="000000" w:themeColor="text1"/>
        </w:rPr>
        <w:t>4.2</w:t>
      </w:r>
      <w:r w:rsidR="008A6B46" w:rsidRPr="000657A5">
        <w:rPr>
          <w:rFonts w:ascii="Times New Roman" w:cs="Times New Roman"/>
          <w:color w:val="000000" w:themeColor="text1"/>
        </w:rPr>
        <w:t>审批部门审批意见</w:t>
      </w:r>
      <w:bookmarkEnd w:id="194"/>
    </w:p>
    <w:p w:rsidR="004C3265" w:rsidRDefault="006619B2">
      <w:pPr>
        <w:spacing w:line="440" w:lineRule="atLeast"/>
        <w:ind w:firstLineChars="200" w:firstLine="480"/>
        <w:rPr>
          <w:rFonts w:ascii="Times New Roman" w:eastAsia="宋体" w:hAnsi="宋体" w:cs="Times New Roman"/>
          <w:sz w:val="24"/>
          <w:szCs w:val="24"/>
        </w:rPr>
      </w:pPr>
      <w:r>
        <w:rPr>
          <w:rFonts w:ascii="Times New Roman" w:eastAsia="宋体" w:hAnsi="宋体" w:cs="Times New Roman"/>
          <w:sz w:val="24"/>
          <w:szCs w:val="24"/>
        </w:rPr>
        <w:t>沧州亚奇石油机械制造有限公司石油机械配件加工项目报告表</w:t>
      </w:r>
      <w:r w:rsidR="00FB64A3" w:rsidRPr="000657A5">
        <w:rPr>
          <w:rFonts w:ascii="Times New Roman" w:eastAsia="宋体" w:hAnsi="宋体" w:cs="Times New Roman"/>
          <w:sz w:val="24"/>
          <w:szCs w:val="24"/>
        </w:rPr>
        <w:t>于</w:t>
      </w:r>
      <w:r w:rsidR="00FB64A3" w:rsidRPr="000657A5">
        <w:rPr>
          <w:rFonts w:ascii="Times New Roman" w:eastAsia="宋体" w:hAnsi="Times New Roman" w:cs="Times New Roman"/>
          <w:sz w:val="24"/>
          <w:szCs w:val="24"/>
        </w:rPr>
        <w:t>201</w:t>
      </w:r>
      <w:r w:rsidR="001B026B">
        <w:rPr>
          <w:rFonts w:ascii="Times New Roman" w:eastAsia="宋体" w:hAnsi="Times New Roman" w:cs="Times New Roman" w:hint="eastAsia"/>
          <w:sz w:val="24"/>
          <w:szCs w:val="24"/>
        </w:rPr>
        <w:t>9</w:t>
      </w:r>
      <w:r w:rsidR="00FB64A3" w:rsidRPr="000657A5">
        <w:rPr>
          <w:rFonts w:ascii="Times New Roman" w:eastAsia="宋体" w:hAnsi="宋体" w:cs="Times New Roman"/>
          <w:sz w:val="24"/>
          <w:szCs w:val="24"/>
        </w:rPr>
        <w:t>年</w:t>
      </w:r>
      <w:r w:rsidR="001B026B">
        <w:rPr>
          <w:rFonts w:ascii="Times New Roman" w:eastAsia="宋体" w:hAnsi="Times New Roman" w:cs="Times New Roman" w:hint="eastAsia"/>
          <w:sz w:val="24"/>
          <w:szCs w:val="24"/>
        </w:rPr>
        <w:t>9</w:t>
      </w:r>
      <w:r w:rsidR="00FB64A3" w:rsidRPr="000657A5">
        <w:rPr>
          <w:rFonts w:ascii="Times New Roman" w:eastAsia="宋体" w:hAnsi="宋体" w:cs="Times New Roman"/>
          <w:sz w:val="24"/>
          <w:szCs w:val="24"/>
        </w:rPr>
        <w:t>月</w:t>
      </w:r>
      <w:r w:rsidR="00FB64A3" w:rsidRPr="000657A5">
        <w:rPr>
          <w:rFonts w:ascii="Times New Roman" w:eastAsia="宋体" w:hAnsi="Times New Roman" w:cs="Times New Roman"/>
          <w:sz w:val="24"/>
          <w:szCs w:val="24"/>
        </w:rPr>
        <w:t>1</w:t>
      </w:r>
      <w:r w:rsidR="001B026B">
        <w:rPr>
          <w:rFonts w:ascii="Times New Roman" w:eastAsia="宋体" w:hAnsi="Times New Roman" w:cs="Times New Roman" w:hint="eastAsia"/>
          <w:sz w:val="24"/>
          <w:szCs w:val="24"/>
        </w:rPr>
        <w:t>2</w:t>
      </w:r>
      <w:r w:rsidR="00FB64A3" w:rsidRPr="000657A5">
        <w:rPr>
          <w:rFonts w:ascii="Times New Roman" w:eastAsia="宋体" w:hAnsi="宋体" w:cs="Times New Roman"/>
          <w:sz w:val="24"/>
          <w:szCs w:val="24"/>
        </w:rPr>
        <w:t>日取得沧州市环境保护局</w:t>
      </w:r>
      <w:r>
        <w:rPr>
          <w:rFonts w:ascii="Times New Roman" w:eastAsia="宋体" w:hAnsi="宋体" w:cs="Times New Roman"/>
          <w:sz w:val="24"/>
          <w:szCs w:val="24"/>
        </w:rPr>
        <w:t>沧县</w:t>
      </w:r>
      <w:r w:rsidR="00FB64A3" w:rsidRPr="000657A5">
        <w:rPr>
          <w:rFonts w:ascii="Times New Roman" w:eastAsia="宋体" w:hAnsi="宋体" w:cs="Times New Roman"/>
          <w:sz w:val="24"/>
          <w:szCs w:val="24"/>
        </w:rPr>
        <w:t>分局批复意见</w:t>
      </w:r>
      <w:r w:rsidR="001B026B">
        <w:rPr>
          <w:rFonts w:ascii="Times New Roman" w:eastAsia="宋体" w:hAnsi="宋体" w:cs="Times New Roman" w:hint="eastAsia"/>
          <w:sz w:val="24"/>
          <w:szCs w:val="24"/>
        </w:rPr>
        <w:t>，批复文号：沧县</w:t>
      </w:r>
      <w:r w:rsidR="00FB64A3" w:rsidRPr="000657A5">
        <w:rPr>
          <w:rFonts w:ascii="Times New Roman" w:eastAsia="宋体" w:hAnsi="宋体" w:cs="Times New Roman"/>
          <w:sz w:val="24"/>
          <w:szCs w:val="24"/>
        </w:rPr>
        <w:t>环评</w:t>
      </w:r>
      <w:r w:rsidR="001B026B" w:rsidRPr="000657A5">
        <w:rPr>
          <w:rFonts w:ascii="Times New Roman" w:eastAsia="宋体" w:hAnsi="宋体" w:cs="Times New Roman"/>
          <w:sz w:val="24"/>
          <w:szCs w:val="24"/>
        </w:rPr>
        <w:t>［</w:t>
      </w:r>
      <w:r w:rsidR="001B026B">
        <w:rPr>
          <w:rFonts w:ascii="Times New Roman" w:eastAsia="宋体" w:hAnsi="宋体" w:cs="Times New Roman" w:hint="eastAsia"/>
          <w:sz w:val="24"/>
          <w:szCs w:val="24"/>
        </w:rPr>
        <w:t>2019</w:t>
      </w:r>
      <w:r w:rsidR="001B026B" w:rsidRPr="000657A5">
        <w:rPr>
          <w:rFonts w:ascii="Times New Roman" w:eastAsia="宋体" w:hAnsi="宋体" w:cs="Times New Roman"/>
          <w:sz w:val="24"/>
          <w:szCs w:val="24"/>
        </w:rPr>
        <w:t>］</w:t>
      </w:r>
      <w:r w:rsidR="001B026B">
        <w:rPr>
          <w:rFonts w:ascii="Times New Roman" w:eastAsia="宋体" w:hAnsi="宋体" w:cs="Times New Roman" w:hint="eastAsia"/>
          <w:sz w:val="24"/>
          <w:szCs w:val="24"/>
        </w:rPr>
        <w:t>199</w:t>
      </w:r>
      <w:r w:rsidR="001B026B">
        <w:rPr>
          <w:rFonts w:ascii="Times New Roman" w:eastAsia="宋体" w:hAnsi="宋体" w:cs="Times New Roman"/>
          <w:sz w:val="24"/>
          <w:szCs w:val="24"/>
        </w:rPr>
        <w:t>号</w:t>
      </w:r>
      <w:r w:rsidR="00573076" w:rsidRPr="000657A5">
        <w:rPr>
          <w:rFonts w:ascii="Times New Roman" w:eastAsia="宋体" w:hAnsi="宋体" w:cs="Times New Roman"/>
          <w:sz w:val="24"/>
          <w:szCs w:val="24"/>
        </w:rPr>
        <w:t>。</w:t>
      </w:r>
      <w:r w:rsidR="008A6B46" w:rsidRPr="000657A5">
        <w:rPr>
          <w:rFonts w:ascii="Times New Roman" w:eastAsia="宋体" w:hAnsi="宋体" w:cs="Times New Roman"/>
          <w:sz w:val="24"/>
          <w:szCs w:val="24"/>
        </w:rPr>
        <w:t>其批复</w:t>
      </w:r>
      <w:r w:rsidR="00FB64A3" w:rsidRPr="000657A5">
        <w:rPr>
          <w:rFonts w:ascii="Times New Roman" w:eastAsia="宋体" w:hAnsi="宋体" w:cs="Times New Roman"/>
          <w:sz w:val="24"/>
          <w:szCs w:val="24"/>
        </w:rPr>
        <w:t>见附件。</w:t>
      </w:r>
    </w:p>
    <w:p w:rsidR="001B026B" w:rsidRDefault="001B026B">
      <w:pPr>
        <w:spacing w:line="440" w:lineRule="atLeast"/>
        <w:ind w:firstLineChars="200" w:firstLine="480"/>
        <w:rPr>
          <w:rFonts w:ascii="Times New Roman" w:eastAsia="宋体" w:hAnsi="宋体" w:cs="Times New Roman"/>
          <w:sz w:val="24"/>
          <w:szCs w:val="24"/>
        </w:rPr>
      </w:pPr>
    </w:p>
    <w:p w:rsidR="001B026B" w:rsidRDefault="001B026B">
      <w:pPr>
        <w:spacing w:line="440" w:lineRule="atLeast"/>
        <w:ind w:firstLineChars="200" w:firstLine="480"/>
        <w:rPr>
          <w:rFonts w:ascii="Times New Roman" w:eastAsia="宋体" w:hAnsi="宋体" w:cs="Times New Roman"/>
          <w:sz w:val="24"/>
          <w:szCs w:val="24"/>
        </w:rPr>
      </w:pPr>
    </w:p>
    <w:p w:rsidR="001B026B" w:rsidRDefault="001B026B">
      <w:pPr>
        <w:spacing w:line="440" w:lineRule="atLeast"/>
        <w:ind w:firstLineChars="200" w:firstLine="480"/>
        <w:rPr>
          <w:rFonts w:ascii="Times New Roman" w:eastAsia="宋体" w:hAnsi="宋体" w:cs="Times New Roman"/>
          <w:sz w:val="24"/>
          <w:szCs w:val="24"/>
        </w:rPr>
      </w:pPr>
    </w:p>
    <w:p w:rsidR="001B026B" w:rsidRDefault="001B026B">
      <w:pPr>
        <w:spacing w:line="440" w:lineRule="atLeast"/>
        <w:ind w:firstLineChars="200" w:firstLine="480"/>
        <w:rPr>
          <w:rFonts w:ascii="Times New Roman" w:eastAsia="宋体" w:hAnsi="宋体" w:cs="Times New Roman"/>
          <w:sz w:val="24"/>
          <w:szCs w:val="24"/>
        </w:rPr>
      </w:pPr>
    </w:p>
    <w:p w:rsidR="001B026B" w:rsidRDefault="001B026B">
      <w:pPr>
        <w:spacing w:line="440" w:lineRule="atLeast"/>
        <w:ind w:firstLineChars="200" w:firstLine="480"/>
        <w:rPr>
          <w:rFonts w:ascii="Times New Roman" w:eastAsia="宋体" w:hAnsi="宋体" w:cs="Times New Roman"/>
          <w:sz w:val="24"/>
          <w:szCs w:val="24"/>
        </w:rPr>
      </w:pPr>
    </w:p>
    <w:p w:rsidR="001B026B" w:rsidRDefault="001B026B">
      <w:pPr>
        <w:spacing w:line="440" w:lineRule="atLeast"/>
        <w:ind w:firstLineChars="200" w:firstLine="480"/>
        <w:rPr>
          <w:rFonts w:ascii="Times New Roman" w:eastAsia="宋体" w:hAnsi="宋体" w:cs="Times New Roman"/>
          <w:sz w:val="24"/>
          <w:szCs w:val="24"/>
        </w:rPr>
      </w:pPr>
    </w:p>
    <w:p w:rsidR="001B026B" w:rsidRDefault="001B026B">
      <w:pPr>
        <w:spacing w:line="440" w:lineRule="atLeast"/>
        <w:ind w:firstLineChars="200" w:firstLine="480"/>
        <w:rPr>
          <w:rFonts w:ascii="Times New Roman" w:eastAsia="宋体" w:hAnsi="宋体" w:cs="Times New Roman"/>
          <w:sz w:val="24"/>
          <w:szCs w:val="24"/>
        </w:rPr>
      </w:pPr>
    </w:p>
    <w:p w:rsidR="001B026B" w:rsidRDefault="001B026B">
      <w:pPr>
        <w:spacing w:line="440" w:lineRule="atLeast"/>
        <w:ind w:firstLineChars="200" w:firstLine="480"/>
        <w:rPr>
          <w:rFonts w:ascii="Times New Roman" w:eastAsia="宋体" w:hAnsi="宋体" w:cs="Times New Roman"/>
          <w:sz w:val="24"/>
          <w:szCs w:val="24"/>
        </w:rPr>
      </w:pPr>
    </w:p>
    <w:p w:rsidR="001B026B" w:rsidRDefault="001B026B">
      <w:pPr>
        <w:spacing w:line="440" w:lineRule="atLeast"/>
        <w:ind w:firstLineChars="200" w:firstLine="480"/>
        <w:rPr>
          <w:rFonts w:ascii="Times New Roman" w:eastAsia="宋体" w:hAnsi="宋体" w:cs="Times New Roman"/>
          <w:sz w:val="24"/>
          <w:szCs w:val="24"/>
        </w:rPr>
      </w:pPr>
    </w:p>
    <w:p w:rsidR="001B026B" w:rsidRDefault="001B026B">
      <w:pPr>
        <w:spacing w:line="440" w:lineRule="atLeast"/>
        <w:ind w:firstLineChars="200" w:firstLine="480"/>
        <w:rPr>
          <w:rFonts w:ascii="Times New Roman" w:eastAsia="宋体" w:hAnsi="宋体" w:cs="Times New Roman"/>
          <w:sz w:val="24"/>
          <w:szCs w:val="24"/>
        </w:rPr>
      </w:pPr>
    </w:p>
    <w:p w:rsidR="001B026B" w:rsidRPr="000657A5" w:rsidRDefault="001B026B">
      <w:pPr>
        <w:spacing w:line="440" w:lineRule="atLeast"/>
        <w:ind w:firstLineChars="200" w:firstLine="480"/>
        <w:rPr>
          <w:rFonts w:ascii="Times New Roman" w:eastAsia="宋体" w:hAnsi="Times New Roman" w:cs="Times New Roman"/>
          <w:sz w:val="24"/>
          <w:szCs w:val="24"/>
        </w:rPr>
      </w:pPr>
    </w:p>
    <w:p w:rsidR="004C3265" w:rsidRPr="000657A5" w:rsidRDefault="008A6B46" w:rsidP="00FB64A3">
      <w:pPr>
        <w:pStyle w:val="2"/>
        <w:adjustRightInd w:val="0"/>
        <w:snapToGrid w:val="0"/>
        <w:spacing w:line="360" w:lineRule="auto"/>
        <w:rPr>
          <w:rFonts w:ascii="Times New Roman" w:hAnsi="Times New Roman" w:cs="Times New Roman"/>
          <w:color w:val="000000" w:themeColor="text1"/>
        </w:rPr>
      </w:pPr>
      <w:bookmarkStart w:id="195" w:name="_Toc27566850"/>
      <w:r w:rsidRPr="000657A5">
        <w:rPr>
          <w:rFonts w:ascii="Times New Roman" w:hAnsi="Times New Roman" w:cs="Times New Roman"/>
          <w:color w:val="000000" w:themeColor="text1"/>
        </w:rPr>
        <w:lastRenderedPageBreak/>
        <w:t xml:space="preserve">4.3 </w:t>
      </w:r>
      <w:r w:rsidRPr="000657A5">
        <w:rPr>
          <w:rFonts w:ascii="Times New Roman" w:cs="Times New Roman"/>
          <w:color w:val="000000" w:themeColor="text1"/>
        </w:rPr>
        <w:t>审批意见落实情况</w:t>
      </w:r>
      <w:bookmarkEnd w:id="195"/>
    </w:p>
    <w:p w:rsidR="00CC43AD" w:rsidRPr="000657A5" w:rsidRDefault="008A6B46" w:rsidP="00EE379B">
      <w:pPr>
        <w:rPr>
          <w:rFonts w:ascii="Times New Roman" w:eastAsia="宋体" w:hAnsi="Times New Roman" w:cs="Times New Roman"/>
          <w:b/>
          <w:sz w:val="24"/>
          <w:szCs w:val="24"/>
        </w:rPr>
      </w:pPr>
      <w:bookmarkStart w:id="196" w:name="_Toc497001471"/>
      <w:r w:rsidRPr="000657A5">
        <w:rPr>
          <w:rFonts w:ascii="Times New Roman" w:eastAsia="宋体" w:hAnsi="宋体" w:cs="Times New Roman"/>
          <w:sz w:val="24"/>
          <w:szCs w:val="24"/>
        </w:rPr>
        <w:t>审批意见落实情况详见下表</w:t>
      </w:r>
      <w:r w:rsidRPr="000657A5">
        <w:rPr>
          <w:rFonts w:ascii="Times New Roman" w:eastAsia="宋体" w:hAnsi="Times New Roman" w:cs="Times New Roman"/>
          <w:sz w:val="24"/>
          <w:szCs w:val="24"/>
        </w:rPr>
        <w:t>4-1</w:t>
      </w:r>
      <w:r w:rsidRPr="000657A5">
        <w:rPr>
          <w:rFonts w:ascii="Times New Roman" w:eastAsia="宋体" w:hAnsi="宋体" w:cs="Times New Roman"/>
          <w:sz w:val="24"/>
          <w:szCs w:val="24"/>
        </w:rPr>
        <w:t>。</w:t>
      </w:r>
      <w:bookmarkEnd w:id="196"/>
    </w:p>
    <w:p w:rsidR="00FB64A3" w:rsidRPr="000657A5" w:rsidRDefault="008A6B46">
      <w:pPr>
        <w:adjustRightInd w:val="0"/>
        <w:snapToGrid w:val="0"/>
        <w:spacing w:line="440" w:lineRule="exact"/>
        <w:jc w:val="center"/>
        <w:rPr>
          <w:rFonts w:ascii="Times New Roman" w:eastAsia="宋体" w:hAnsi="Times New Roman" w:cs="Times New Roman"/>
          <w:b/>
          <w:sz w:val="24"/>
          <w:szCs w:val="24"/>
        </w:rPr>
      </w:pPr>
      <w:r w:rsidRPr="000657A5">
        <w:rPr>
          <w:rFonts w:ascii="Times New Roman" w:eastAsia="宋体" w:hAnsi="宋体" w:cs="Times New Roman"/>
          <w:b/>
          <w:sz w:val="24"/>
          <w:szCs w:val="24"/>
        </w:rPr>
        <w:t>表</w:t>
      </w:r>
      <w:r w:rsidRPr="000657A5">
        <w:rPr>
          <w:rFonts w:ascii="Times New Roman" w:eastAsia="宋体" w:hAnsi="Times New Roman" w:cs="Times New Roman"/>
          <w:b/>
          <w:sz w:val="24"/>
          <w:szCs w:val="24"/>
        </w:rPr>
        <w:t xml:space="preserve">4-1  </w:t>
      </w:r>
      <w:r w:rsidRPr="000657A5">
        <w:rPr>
          <w:rFonts w:ascii="Times New Roman" w:eastAsia="宋体" w:hAnsi="宋体" w:cs="Times New Roman"/>
          <w:b/>
          <w:sz w:val="24"/>
          <w:szCs w:val="24"/>
        </w:rPr>
        <w:t>环评审批意见落实情况</w:t>
      </w:r>
    </w:p>
    <w:tbl>
      <w:tblPr>
        <w:tblW w:w="85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511"/>
        <w:gridCol w:w="6010"/>
        <w:gridCol w:w="2068"/>
      </w:tblGrid>
      <w:tr w:rsidR="004C3265" w:rsidRPr="000657A5" w:rsidTr="0059773B">
        <w:trPr>
          <w:jc w:val="center"/>
        </w:trPr>
        <w:tc>
          <w:tcPr>
            <w:tcW w:w="511" w:type="dxa"/>
            <w:vAlign w:val="center"/>
          </w:tcPr>
          <w:p w:rsidR="004C3265" w:rsidRPr="000657A5" w:rsidRDefault="008A6B46" w:rsidP="0059773B">
            <w:pPr>
              <w:contextualSpacing/>
              <w:jc w:val="center"/>
              <w:rPr>
                <w:rFonts w:ascii="Times New Roman" w:eastAsia="宋体" w:hAnsi="Times New Roman" w:cs="Times New Roman"/>
                <w:spacing w:val="-10"/>
                <w:sz w:val="18"/>
                <w:szCs w:val="18"/>
              </w:rPr>
            </w:pPr>
            <w:r w:rsidRPr="000657A5">
              <w:rPr>
                <w:rFonts w:ascii="Times New Roman" w:eastAsia="宋体" w:hAnsi="宋体" w:cs="Times New Roman"/>
                <w:spacing w:val="-10"/>
                <w:sz w:val="18"/>
                <w:szCs w:val="18"/>
              </w:rPr>
              <w:t>序号</w:t>
            </w:r>
          </w:p>
        </w:tc>
        <w:tc>
          <w:tcPr>
            <w:tcW w:w="6010" w:type="dxa"/>
            <w:vAlign w:val="center"/>
          </w:tcPr>
          <w:p w:rsidR="004C3265" w:rsidRPr="000657A5" w:rsidRDefault="008A6B46" w:rsidP="0059773B">
            <w:pPr>
              <w:contextualSpacing/>
              <w:jc w:val="center"/>
              <w:rPr>
                <w:rFonts w:ascii="Times New Roman" w:eastAsia="宋体" w:hAnsi="Times New Roman" w:cs="Times New Roman"/>
                <w:spacing w:val="-10"/>
                <w:sz w:val="18"/>
                <w:szCs w:val="18"/>
              </w:rPr>
            </w:pPr>
            <w:r w:rsidRPr="000657A5">
              <w:rPr>
                <w:rFonts w:ascii="Times New Roman" w:eastAsia="宋体" w:hAnsi="宋体" w:cs="Times New Roman"/>
                <w:spacing w:val="-10"/>
                <w:sz w:val="18"/>
                <w:szCs w:val="18"/>
              </w:rPr>
              <w:t>审批意见内容</w:t>
            </w:r>
          </w:p>
        </w:tc>
        <w:tc>
          <w:tcPr>
            <w:tcW w:w="2068" w:type="dxa"/>
            <w:vAlign w:val="center"/>
          </w:tcPr>
          <w:p w:rsidR="004C3265" w:rsidRPr="000657A5" w:rsidRDefault="008A6B46" w:rsidP="0059773B">
            <w:pPr>
              <w:contextualSpacing/>
              <w:jc w:val="center"/>
              <w:rPr>
                <w:rFonts w:ascii="Times New Roman" w:eastAsia="宋体" w:hAnsi="Times New Roman" w:cs="Times New Roman"/>
                <w:spacing w:val="-10"/>
                <w:sz w:val="18"/>
                <w:szCs w:val="18"/>
              </w:rPr>
            </w:pPr>
            <w:r w:rsidRPr="000657A5">
              <w:rPr>
                <w:rFonts w:ascii="Times New Roman" w:eastAsia="宋体" w:hAnsi="宋体" w:cs="Times New Roman"/>
                <w:spacing w:val="-10"/>
                <w:sz w:val="18"/>
                <w:szCs w:val="18"/>
              </w:rPr>
              <w:t>落实情况</w:t>
            </w:r>
          </w:p>
        </w:tc>
      </w:tr>
      <w:tr w:rsidR="00FF68C6" w:rsidRPr="000657A5" w:rsidTr="0059773B">
        <w:trPr>
          <w:jc w:val="center"/>
        </w:trPr>
        <w:tc>
          <w:tcPr>
            <w:tcW w:w="511" w:type="dxa"/>
            <w:vAlign w:val="center"/>
          </w:tcPr>
          <w:p w:rsidR="00FF68C6" w:rsidRPr="000657A5" w:rsidRDefault="00FF68C6" w:rsidP="0059773B">
            <w:pPr>
              <w:pStyle w:val="ac"/>
              <w:jc w:val="center"/>
              <w:rPr>
                <w:rFonts w:ascii="Times New Roman" w:hAnsi="Times New Roman" w:cs="Times New Roman"/>
                <w:kern w:val="0"/>
                <w:sz w:val="18"/>
                <w:szCs w:val="18"/>
                <w:lang w:val="zh-CN"/>
              </w:rPr>
            </w:pPr>
            <w:r w:rsidRPr="000657A5">
              <w:rPr>
                <w:rFonts w:ascii="Times New Roman" w:hAnsi="Times New Roman" w:cs="Times New Roman"/>
                <w:kern w:val="0"/>
                <w:sz w:val="18"/>
                <w:szCs w:val="18"/>
                <w:lang w:val="zh-CN"/>
              </w:rPr>
              <w:t>1</w:t>
            </w:r>
          </w:p>
        </w:tc>
        <w:tc>
          <w:tcPr>
            <w:tcW w:w="6010" w:type="dxa"/>
            <w:vAlign w:val="center"/>
          </w:tcPr>
          <w:p w:rsidR="00FF68C6" w:rsidRPr="000657A5" w:rsidRDefault="00FF68C6" w:rsidP="0059773B">
            <w:pPr>
              <w:contextualSpacing/>
              <w:jc w:val="left"/>
              <w:rPr>
                <w:rFonts w:ascii="Times New Roman" w:eastAsia="宋体" w:hAnsi="Times New Roman" w:cs="Times New Roman"/>
                <w:spacing w:val="-10"/>
                <w:sz w:val="18"/>
                <w:szCs w:val="18"/>
              </w:rPr>
            </w:pPr>
            <w:r w:rsidRPr="000657A5">
              <w:rPr>
                <w:rFonts w:ascii="Times New Roman" w:eastAsia="宋体" w:hAnsi="宋体" w:cs="Times New Roman"/>
                <w:sz w:val="18"/>
                <w:szCs w:val="18"/>
              </w:rPr>
              <w:t>建设单位：</w:t>
            </w:r>
            <w:r w:rsidR="006619B2">
              <w:rPr>
                <w:rFonts w:ascii="Times New Roman" w:eastAsia="宋体" w:hAnsi="宋体" w:cs="Times New Roman"/>
                <w:sz w:val="18"/>
                <w:szCs w:val="18"/>
              </w:rPr>
              <w:t>沧州亚奇石油机械制造有限公司</w:t>
            </w:r>
          </w:p>
        </w:tc>
        <w:tc>
          <w:tcPr>
            <w:tcW w:w="2068" w:type="dxa"/>
            <w:vAlign w:val="center"/>
          </w:tcPr>
          <w:p w:rsidR="00FF68C6" w:rsidRPr="000657A5" w:rsidRDefault="00FF68C6" w:rsidP="0059773B">
            <w:pPr>
              <w:contextualSpacing/>
              <w:jc w:val="center"/>
              <w:rPr>
                <w:rFonts w:ascii="Times New Roman" w:eastAsia="宋体" w:hAnsi="Times New Roman" w:cs="Times New Roman"/>
                <w:sz w:val="18"/>
                <w:szCs w:val="18"/>
              </w:rPr>
            </w:pPr>
            <w:r w:rsidRPr="000657A5">
              <w:rPr>
                <w:rFonts w:ascii="Times New Roman" w:eastAsia="宋体" w:hAnsi="宋体" w:cs="Times New Roman"/>
                <w:sz w:val="18"/>
                <w:szCs w:val="18"/>
              </w:rPr>
              <w:t>已落实</w:t>
            </w:r>
          </w:p>
        </w:tc>
      </w:tr>
      <w:tr w:rsidR="00FF68C6" w:rsidRPr="000657A5" w:rsidTr="0059773B">
        <w:trPr>
          <w:jc w:val="center"/>
        </w:trPr>
        <w:tc>
          <w:tcPr>
            <w:tcW w:w="511" w:type="dxa"/>
            <w:vAlign w:val="center"/>
          </w:tcPr>
          <w:p w:rsidR="00FF68C6" w:rsidRPr="000657A5" w:rsidRDefault="00FF68C6" w:rsidP="0059773B">
            <w:pPr>
              <w:pStyle w:val="ac"/>
              <w:jc w:val="center"/>
              <w:rPr>
                <w:rFonts w:ascii="Times New Roman" w:hAnsi="Times New Roman" w:cs="Times New Roman"/>
                <w:kern w:val="0"/>
                <w:sz w:val="18"/>
                <w:szCs w:val="18"/>
                <w:lang w:val="zh-CN"/>
              </w:rPr>
            </w:pPr>
            <w:r w:rsidRPr="000657A5">
              <w:rPr>
                <w:rFonts w:ascii="Times New Roman" w:hAnsi="Times New Roman" w:cs="Times New Roman"/>
                <w:kern w:val="0"/>
                <w:sz w:val="18"/>
                <w:szCs w:val="18"/>
                <w:lang w:val="zh-CN"/>
              </w:rPr>
              <w:t>2</w:t>
            </w:r>
          </w:p>
        </w:tc>
        <w:tc>
          <w:tcPr>
            <w:tcW w:w="6010" w:type="dxa"/>
            <w:vAlign w:val="center"/>
          </w:tcPr>
          <w:p w:rsidR="00FF68C6" w:rsidRPr="000657A5" w:rsidRDefault="00FF68C6" w:rsidP="0059773B">
            <w:pPr>
              <w:snapToGrid w:val="0"/>
              <w:rPr>
                <w:rFonts w:ascii="Times New Roman" w:eastAsia="宋体" w:hAnsi="Times New Roman" w:cs="Times New Roman"/>
                <w:sz w:val="18"/>
                <w:szCs w:val="18"/>
              </w:rPr>
            </w:pPr>
            <w:r w:rsidRPr="000657A5">
              <w:rPr>
                <w:rFonts w:ascii="Times New Roman" w:eastAsia="宋体" w:hAnsi="宋体" w:cs="Times New Roman"/>
                <w:sz w:val="18"/>
                <w:szCs w:val="18"/>
              </w:rPr>
              <w:t>项目名称：</w:t>
            </w:r>
            <w:r w:rsidR="006619B2">
              <w:rPr>
                <w:rFonts w:ascii="Times New Roman" w:eastAsia="宋体" w:hAnsi="宋体" w:cs="Times New Roman"/>
                <w:sz w:val="18"/>
                <w:szCs w:val="18"/>
              </w:rPr>
              <w:t>沧州亚奇石油机械制造有限公司石油机械配件加工项目</w:t>
            </w:r>
          </w:p>
        </w:tc>
        <w:tc>
          <w:tcPr>
            <w:tcW w:w="2068" w:type="dxa"/>
            <w:vAlign w:val="center"/>
          </w:tcPr>
          <w:p w:rsidR="00FF68C6" w:rsidRPr="000657A5" w:rsidRDefault="00FF68C6" w:rsidP="0059773B">
            <w:pPr>
              <w:contextualSpacing/>
              <w:jc w:val="center"/>
              <w:rPr>
                <w:rFonts w:ascii="Times New Roman" w:eastAsia="宋体" w:hAnsi="Times New Roman" w:cs="Times New Roman"/>
                <w:sz w:val="18"/>
                <w:szCs w:val="18"/>
              </w:rPr>
            </w:pPr>
            <w:r w:rsidRPr="000657A5">
              <w:rPr>
                <w:rFonts w:ascii="Times New Roman" w:eastAsia="宋体" w:hAnsi="宋体" w:cs="Times New Roman"/>
                <w:sz w:val="18"/>
                <w:szCs w:val="18"/>
              </w:rPr>
              <w:t>已落实</w:t>
            </w:r>
          </w:p>
        </w:tc>
      </w:tr>
      <w:tr w:rsidR="00FF68C6" w:rsidRPr="000657A5" w:rsidTr="0059773B">
        <w:trPr>
          <w:jc w:val="center"/>
        </w:trPr>
        <w:tc>
          <w:tcPr>
            <w:tcW w:w="511" w:type="dxa"/>
            <w:vAlign w:val="center"/>
          </w:tcPr>
          <w:p w:rsidR="00FF68C6" w:rsidRPr="000657A5" w:rsidRDefault="00FF68C6" w:rsidP="0059773B">
            <w:pPr>
              <w:pStyle w:val="ac"/>
              <w:jc w:val="center"/>
              <w:rPr>
                <w:rFonts w:ascii="Times New Roman" w:hAnsi="Times New Roman" w:cs="Times New Roman"/>
                <w:kern w:val="0"/>
                <w:sz w:val="18"/>
                <w:szCs w:val="18"/>
                <w:lang w:val="zh-CN"/>
              </w:rPr>
            </w:pPr>
            <w:r w:rsidRPr="000657A5">
              <w:rPr>
                <w:rFonts w:ascii="Times New Roman" w:hAnsi="Times New Roman" w:cs="Times New Roman"/>
                <w:kern w:val="0"/>
                <w:sz w:val="18"/>
                <w:szCs w:val="18"/>
                <w:lang w:val="zh-CN"/>
              </w:rPr>
              <w:t>3</w:t>
            </w:r>
          </w:p>
        </w:tc>
        <w:tc>
          <w:tcPr>
            <w:tcW w:w="6010" w:type="dxa"/>
            <w:vAlign w:val="center"/>
          </w:tcPr>
          <w:p w:rsidR="00FF68C6" w:rsidRPr="000657A5" w:rsidRDefault="00FF68C6" w:rsidP="0059773B">
            <w:pPr>
              <w:snapToGrid w:val="0"/>
              <w:rPr>
                <w:rFonts w:ascii="Times New Roman" w:eastAsia="宋体" w:hAnsi="Times New Roman" w:cs="Times New Roman"/>
                <w:sz w:val="18"/>
                <w:szCs w:val="18"/>
              </w:rPr>
            </w:pPr>
            <w:r w:rsidRPr="000657A5">
              <w:rPr>
                <w:rFonts w:ascii="Times New Roman" w:eastAsia="宋体" w:hAnsi="宋体" w:cs="Times New Roman"/>
                <w:sz w:val="18"/>
                <w:szCs w:val="18"/>
              </w:rPr>
              <w:t>建设地点：</w:t>
            </w:r>
            <w:r w:rsidR="0028646E" w:rsidRPr="00801D28">
              <w:rPr>
                <w:rFonts w:ascii="Times New Roman" w:eastAsia="宋体" w:hAnsi="Times New Roman" w:cs="Times New Roman" w:hint="eastAsia"/>
              </w:rPr>
              <w:t>沧县旧州镇北关村</w:t>
            </w:r>
          </w:p>
        </w:tc>
        <w:tc>
          <w:tcPr>
            <w:tcW w:w="2068" w:type="dxa"/>
            <w:vAlign w:val="center"/>
          </w:tcPr>
          <w:p w:rsidR="00FF68C6" w:rsidRPr="000657A5" w:rsidRDefault="00FF68C6" w:rsidP="0059773B">
            <w:pPr>
              <w:contextualSpacing/>
              <w:jc w:val="center"/>
              <w:rPr>
                <w:rFonts w:ascii="Times New Roman" w:eastAsia="宋体" w:hAnsi="Times New Roman" w:cs="Times New Roman"/>
                <w:sz w:val="18"/>
                <w:szCs w:val="18"/>
              </w:rPr>
            </w:pPr>
            <w:r w:rsidRPr="000657A5">
              <w:rPr>
                <w:rFonts w:ascii="Times New Roman" w:eastAsia="宋体" w:hAnsi="宋体" w:cs="Times New Roman"/>
                <w:sz w:val="18"/>
                <w:szCs w:val="18"/>
              </w:rPr>
              <w:t>已落实</w:t>
            </w:r>
          </w:p>
        </w:tc>
      </w:tr>
      <w:tr w:rsidR="0028646E" w:rsidRPr="000657A5" w:rsidTr="0059773B">
        <w:trPr>
          <w:jc w:val="center"/>
        </w:trPr>
        <w:tc>
          <w:tcPr>
            <w:tcW w:w="511" w:type="dxa"/>
            <w:vAlign w:val="center"/>
          </w:tcPr>
          <w:p w:rsidR="0028646E" w:rsidRPr="000657A5" w:rsidRDefault="0028646E" w:rsidP="0059773B">
            <w:pPr>
              <w:pStyle w:val="ac"/>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4</w:t>
            </w:r>
          </w:p>
        </w:tc>
        <w:tc>
          <w:tcPr>
            <w:tcW w:w="6010" w:type="dxa"/>
            <w:vAlign w:val="center"/>
          </w:tcPr>
          <w:p w:rsidR="0028646E" w:rsidRPr="0059773B" w:rsidRDefault="0028646E" w:rsidP="0059773B">
            <w:pPr>
              <w:adjustRightInd w:val="0"/>
              <w:snapToGrid w:val="0"/>
              <w:rPr>
                <w:rFonts w:ascii="Times New Roman" w:eastAsia="宋体" w:hAnsi="Times New Roman" w:cs="Times New Roman"/>
              </w:rPr>
            </w:pPr>
            <w:r w:rsidRPr="00801D28">
              <w:rPr>
                <w:rFonts w:ascii="Times New Roman" w:eastAsia="宋体" w:hAnsi="Times New Roman" w:cs="Times New Roman" w:hint="eastAsia"/>
              </w:rPr>
              <w:t>总投资</w:t>
            </w:r>
            <w:r>
              <w:rPr>
                <w:rFonts w:ascii="Times New Roman" w:eastAsia="宋体" w:hAnsi="Times New Roman" w:cs="Times New Roman" w:hint="eastAsia"/>
              </w:rPr>
              <w:t>及环保投资：</w:t>
            </w:r>
            <w:r w:rsidRPr="00801D28">
              <w:rPr>
                <w:rFonts w:ascii="Times New Roman" w:eastAsia="宋体" w:hAnsi="Times New Roman" w:cs="Times New Roman" w:hint="eastAsia"/>
              </w:rPr>
              <w:t>总投资</w:t>
            </w:r>
            <w:r w:rsidRPr="00801D28">
              <w:rPr>
                <w:rFonts w:ascii="Times New Roman" w:eastAsia="宋体" w:hAnsi="Times New Roman" w:cs="Times New Roman"/>
              </w:rPr>
              <w:t>300</w:t>
            </w:r>
            <w:r w:rsidRPr="00801D28">
              <w:rPr>
                <w:rFonts w:ascii="Times New Roman" w:eastAsia="宋体" w:hAnsi="Times New Roman" w:cs="Times New Roman"/>
              </w:rPr>
              <w:t>万元，其中</w:t>
            </w:r>
            <w:r w:rsidRPr="00801D28">
              <w:rPr>
                <w:rFonts w:ascii="Times New Roman" w:eastAsia="宋体" w:hAnsi="Times New Roman" w:cs="Times New Roman" w:hint="eastAsia"/>
              </w:rPr>
              <w:t>环保投</w:t>
            </w:r>
            <w:r w:rsidRPr="00801D28">
              <w:rPr>
                <w:rFonts w:ascii="Times New Roman" w:eastAsia="宋体" w:hAnsi="Times New Roman" w:cs="Times New Roman"/>
              </w:rPr>
              <w:t>2</w:t>
            </w:r>
            <w:r w:rsidRPr="00801D28">
              <w:rPr>
                <w:rFonts w:ascii="Times New Roman" w:eastAsia="宋体" w:hAnsi="Times New Roman" w:cs="Times New Roman"/>
              </w:rPr>
              <w:t>万元</w:t>
            </w:r>
            <w:r w:rsidR="0059773B">
              <w:rPr>
                <w:rFonts w:ascii="Times New Roman" w:eastAsia="宋体" w:hAnsi="Times New Roman" w:cs="Times New Roman" w:hint="eastAsia"/>
              </w:rPr>
              <w:t>。</w:t>
            </w:r>
          </w:p>
        </w:tc>
        <w:tc>
          <w:tcPr>
            <w:tcW w:w="2068" w:type="dxa"/>
            <w:vAlign w:val="center"/>
          </w:tcPr>
          <w:p w:rsidR="0028646E" w:rsidRPr="000657A5" w:rsidRDefault="0028646E" w:rsidP="0059773B">
            <w:pPr>
              <w:contextualSpacing/>
              <w:jc w:val="center"/>
              <w:rPr>
                <w:rFonts w:ascii="Times New Roman" w:eastAsia="宋体" w:hAnsi="宋体" w:cs="Times New Roman"/>
                <w:sz w:val="18"/>
                <w:szCs w:val="18"/>
              </w:rPr>
            </w:pPr>
            <w:r w:rsidRPr="000657A5">
              <w:rPr>
                <w:rFonts w:ascii="Times New Roman" w:eastAsia="宋体" w:hAnsi="宋体" w:cs="Times New Roman"/>
                <w:sz w:val="18"/>
                <w:szCs w:val="18"/>
              </w:rPr>
              <w:t>已落实</w:t>
            </w:r>
          </w:p>
        </w:tc>
      </w:tr>
      <w:tr w:rsidR="0028646E" w:rsidRPr="000657A5" w:rsidTr="0059773B">
        <w:trPr>
          <w:jc w:val="center"/>
        </w:trPr>
        <w:tc>
          <w:tcPr>
            <w:tcW w:w="511" w:type="dxa"/>
            <w:vAlign w:val="center"/>
          </w:tcPr>
          <w:p w:rsidR="0028646E" w:rsidRPr="000657A5" w:rsidRDefault="0028646E" w:rsidP="0059773B">
            <w:pPr>
              <w:pStyle w:val="ac"/>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5</w:t>
            </w:r>
          </w:p>
        </w:tc>
        <w:tc>
          <w:tcPr>
            <w:tcW w:w="6010" w:type="dxa"/>
            <w:vAlign w:val="center"/>
          </w:tcPr>
          <w:p w:rsidR="0028646E" w:rsidRPr="00801D28" w:rsidRDefault="0028646E" w:rsidP="0059773B">
            <w:pPr>
              <w:adjustRightInd w:val="0"/>
              <w:snapToGrid w:val="0"/>
              <w:rPr>
                <w:rFonts w:ascii="Times New Roman" w:eastAsia="宋体" w:hAnsi="Times New Roman" w:cs="Times New Roman"/>
              </w:rPr>
            </w:pPr>
            <w:r>
              <w:rPr>
                <w:rFonts w:ascii="Times New Roman" w:eastAsia="宋体" w:hAnsi="Times New Roman" w:cs="Times New Roman" w:hint="eastAsia"/>
              </w:rPr>
              <w:t>占地：</w:t>
            </w:r>
            <w:r w:rsidRPr="00801D28">
              <w:rPr>
                <w:rFonts w:ascii="Times New Roman" w:eastAsia="宋体" w:hAnsi="Times New Roman" w:cs="Times New Roman"/>
              </w:rPr>
              <w:t>占地面积</w:t>
            </w:r>
            <w:r w:rsidRPr="00801D28">
              <w:rPr>
                <w:rFonts w:ascii="Times New Roman" w:eastAsia="宋体" w:hAnsi="Times New Roman" w:cs="Times New Roman"/>
              </w:rPr>
              <w:t>306</w:t>
            </w:r>
            <w:r w:rsidRPr="00801D28">
              <w:rPr>
                <w:rFonts w:ascii="Times New Roman" w:eastAsia="宋体" w:hAnsi="Times New Roman" w:cs="Times New Roman"/>
              </w:rPr>
              <w:t>平方米</w:t>
            </w:r>
          </w:p>
        </w:tc>
        <w:tc>
          <w:tcPr>
            <w:tcW w:w="2068" w:type="dxa"/>
            <w:vAlign w:val="center"/>
          </w:tcPr>
          <w:p w:rsidR="0028646E" w:rsidRPr="000657A5" w:rsidRDefault="0028646E" w:rsidP="0059773B">
            <w:pPr>
              <w:contextualSpacing/>
              <w:jc w:val="center"/>
              <w:rPr>
                <w:rFonts w:ascii="Times New Roman" w:eastAsia="宋体" w:hAnsi="宋体" w:cs="Times New Roman"/>
                <w:sz w:val="18"/>
                <w:szCs w:val="18"/>
              </w:rPr>
            </w:pPr>
          </w:p>
        </w:tc>
      </w:tr>
      <w:tr w:rsidR="0028646E" w:rsidRPr="000657A5" w:rsidTr="0059773B">
        <w:trPr>
          <w:jc w:val="center"/>
        </w:trPr>
        <w:tc>
          <w:tcPr>
            <w:tcW w:w="511" w:type="dxa"/>
            <w:vAlign w:val="center"/>
          </w:tcPr>
          <w:p w:rsidR="0028646E" w:rsidRPr="000657A5" w:rsidRDefault="0028646E" w:rsidP="0059773B">
            <w:pPr>
              <w:pStyle w:val="ac"/>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6</w:t>
            </w:r>
          </w:p>
        </w:tc>
        <w:tc>
          <w:tcPr>
            <w:tcW w:w="6010" w:type="dxa"/>
            <w:vAlign w:val="center"/>
          </w:tcPr>
          <w:p w:rsidR="0028646E" w:rsidRDefault="0028646E" w:rsidP="0059773B">
            <w:pPr>
              <w:adjustRightInd w:val="0"/>
              <w:snapToGrid w:val="0"/>
              <w:rPr>
                <w:rFonts w:ascii="Times New Roman" w:eastAsia="宋体" w:hAnsi="Times New Roman" w:cs="Times New Roman"/>
              </w:rPr>
            </w:pPr>
            <w:r>
              <w:rPr>
                <w:rFonts w:ascii="Times New Roman" w:eastAsia="宋体" w:hAnsi="Times New Roman" w:cs="Times New Roman" w:hint="eastAsia"/>
              </w:rPr>
              <w:t>产业政策：</w:t>
            </w:r>
            <w:r w:rsidRPr="00801D28">
              <w:rPr>
                <w:rFonts w:ascii="Times New Roman" w:eastAsia="宋体" w:hAnsi="Times New Roman" w:cs="Times New Roman"/>
              </w:rPr>
              <w:t>该项目符合国家产业政策及技术政策</w:t>
            </w:r>
          </w:p>
        </w:tc>
        <w:tc>
          <w:tcPr>
            <w:tcW w:w="2068" w:type="dxa"/>
            <w:vAlign w:val="center"/>
          </w:tcPr>
          <w:p w:rsidR="0028646E" w:rsidRPr="000657A5" w:rsidRDefault="0028646E" w:rsidP="0059773B">
            <w:pPr>
              <w:contextualSpacing/>
              <w:jc w:val="center"/>
              <w:rPr>
                <w:rFonts w:ascii="Times New Roman" w:eastAsia="宋体" w:hAnsi="宋体" w:cs="Times New Roman"/>
                <w:sz w:val="18"/>
                <w:szCs w:val="18"/>
              </w:rPr>
            </w:pPr>
          </w:p>
        </w:tc>
      </w:tr>
      <w:tr w:rsidR="0028646E" w:rsidRPr="000657A5" w:rsidTr="0059773B">
        <w:trPr>
          <w:jc w:val="center"/>
        </w:trPr>
        <w:tc>
          <w:tcPr>
            <w:tcW w:w="511" w:type="dxa"/>
            <w:vAlign w:val="center"/>
          </w:tcPr>
          <w:p w:rsidR="0028646E" w:rsidRPr="000657A5" w:rsidRDefault="0028646E" w:rsidP="0059773B">
            <w:pPr>
              <w:pStyle w:val="ac"/>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7</w:t>
            </w:r>
          </w:p>
        </w:tc>
        <w:tc>
          <w:tcPr>
            <w:tcW w:w="6010" w:type="dxa"/>
            <w:vAlign w:val="center"/>
          </w:tcPr>
          <w:p w:rsidR="0028646E" w:rsidRPr="0028646E" w:rsidRDefault="0028646E" w:rsidP="0059773B">
            <w:pPr>
              <w:adjustRightInd w:val="0"/>
              <w:snapToGrid w:val="0"/>
              <w:rPr>
                <w:rFonts w:ascii="Times New Roman" w:eastAsia="宋体" w:hAnsi="Times New Roman" w:cs="Times New Roman"/>
                <w:kern w:val="0"/>
                <w:sz w:val="18"/>
                <w:szCs w:val="18"/>
              </w:rPr>
            </w:pPr>
            <w:r w:rsidRPr="00801D28">
              <w:rPr>
                <w:rFonts w:ascii="Times New Roman" w:eastAsia="宋体" w:hAnsi="Times New Roman" w:cs="Times New Roman"/>
              </w:rPr>
              <w:t>废气</w:t>
            </w:r>
            <w:r>
              <w:rPr>
                <w:rFonts w:ascii="Times New Roman" w:eastAsia="宋体" w:hAnsi="Times New Roman" w:cs="Times New Roman" w:hint="eastAsia"/>
              </w:rPr>
              <w:t>：</w:t>
            </w:r>
            <w:r w:rsidRPr="00801D28">
              <w:rPr>
                <w:rFonts w:ascii="Times New Roman" w:eastAsia="宋体" w:hAnsi="Times New Roman" w:cs="Times New Roman"/>
              </w:rPr>
              <w:t>本项目无废气产生。</w:t>
            </w:r>
          </w:p>
        </w:tc>
        <w:tc>
          <w:tcPr>
            <w:tcW w:w="2068" w:type="dxa"/>
            <w:vAlign w:val="center"/>
          </w:tcPr>
          <w:p w:rsidR="0028646E" w:rsidRPr="000657A5" w:rsidRDefault="0028646E" w:rsidP="0059773B">
            <w:pPr>
              <w:pStyle w:val="ac"/>
              <w:jc w:val="center"/>
              <w:rPr>
                <w:rFonts w:ascii="Times New Roman" w:hAnsi="Times New Roman" w:cs="Times New Roman"/>
                <w:bCs/>
                <w:sz w:val="18"/>
                <w:szCs w:val="18"/>
                <w:lang w:val="zh-CN"/>
              </w:rPr>
            </w:pPr>
            <w:r>
              <w:rPr>
                <w:rFonts w:ascii="Times New Roman" w:hAnsi="宋体" w:cs="Times New Roman" w:hint="eastAsia"/>
                <w:bCs/>
                <w:sz w:val="18"/>
                <w:szCs w:val="18"/>
              </w:rPr>
              <w:t>已落实</w:t>
            </w:r>
          </w:p>
        </w:tc>
      </w:tr>
      <w:tr w:rsidR="0028646E" w:rsidRPr="000657A5" w:rsidTr="0059773B">
        <w:trPr>
          <w:jc w:val="center"/>
        </w:trPr>
        <w:tc>
          <w:tcPr>
            <w:tcW w:w="511" w:type="dxa"/>
            <w:vAlign w:val="center"/>
          </w:tcPr>
          <w:p w:rsidR="0028646E" w:rsidRPr="000657A5" w:rsidRDefault="0028646E" w:rsidP="0059773B">
            <w:pPr>
              <w:pStyle w:val="ac"/>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8</w:t>
            </w:r>
          </w:p>
        </w:tc>
        <w:tc>
          <w:tcPr>
            <w:tcW w:w="6010" w:type="dxa"/>
            <w:vAlign w:val="center"/>
          </w:tcPr>
          <w:p w:rsidR="0028646E" w:rsidRPr="0028646E" w:rsidRDefault="0028646E" w:rsidP="0059773B">
            <w:pPr>
              <w:adjustRightInd w:val="0"/>
              <w:snapToGrid w:val="0"/>
              <w:rPr>
                <w:rFonts w:ascii="Times New Roman" w:eastAsia="宋体" w:hAnsi="Times New Roman" w:cs="Times New Roman"/>
              </w:rPr>
            </w:pPr>
            <w:r w:rsidRPr="00801D28">
              <w:rPr>
                <w:rFonts w:ascii="Times New Roman" w:eastAsia="宋体" w:hAnsi="Times New Roman" w:cs="Times New Roman"/>
              </w:rPr>
              <w:t>废水</w:t>
            </w:r>
            <w:r>
              <w:rPr>
                <w:rFonts w:ascii="Times New Roman" w:eastAsia="宋体" w:hAnsi="Times New Roman" w:cs="Times New Roman" w:hint="eastAsia"/>
              </w:rPr>
              <w:t>：</w:t>
            </w:r>
            <w:r w:rsidRPr="00801D28">
              <w:rPr>
                <w:rFonts w:ascii="Times New Roman" w:eastAsia="宋体" w:hAnsi="Times New Roman" w:cs="Times New Roman"/>
              </w:rPr>
              <w:t>本项目无生产废水排放，厂内设防滲</w:t>
            </w:r>
            <w:r>
              <w:rPr>
                <w:rFonts w:ascii="Times New Roman" w:eastAsia="宋体" w:hAnsi="Times New Roman" w:cs="Times New Roman" w:hint="eastAsia"/>
              </w:rPr>
              <w:t>旱厕</w:t>
            </w:r>
            <w:r w:rsidRPr="00801D28">
              <w:rPr>
                <w:rFonts w:ascii="Times New Roman" w:eastAsia="宋体" w:hAnsi="Times New Roman" w:cs="Times New Roman"/>
              </w:rPr>
              <w:t>，</w:t>
            </w:r>
            <w:r w:rsidRPr="00801D28">
              <w:rPr>
                <w:rFonts w:ascii="Times New Roman" w:eastAsia="宋体" w:hAnsi="Times New Roman" w:cs="Times New Roman" w:hint="eastAsia"/>
              </w:rPr>
              <w:t>产生的生活污水排入</w:t>
            </w:r>
            <w:r>
              <w:rPr>
                <w:rFonts w:ascii="Times New Roman" w:eastAsia="宋体" w:hAnsi="Times New Roman" w:cs="Times New Roman" w:hint="eastAsia"/>
              </w:rPr>
              <w:t>旱厕</w:t>
            </w:r>
            <w:r w:rsidRPr="00801D28">
              <w:rPr>
                <w:rFonts w:ascii="Times New Roman" w:eastAsia="宋体" w:hAnsi="Times New Roman" w:cs="Times New Roman" w:hint="eastAsia"/>
              </w:rPr>
              <w:t>，定期清掏，不外排。</w:t>
            </w:r>
          </w:p>
        </w:tc>
        <w:tc>
          <w:tcPr>
            <w:tcW w:w="2068" w:type="dxa"/>
            <w:vAlign w:val="center"/>
          </w:tcPr>
          <w:p w:rsidR="0028646E" w:rsidRPr="000657A5" w:rsidRDefault="0028646E" w:rsidP="0059773B">
            <w:pPr>
              <w:pStyle w:val="ac"/>
              <w:jc w:val="center"/>
              <w:rPr>
                <w:rFonts w:ascii="Times New Roman" w:hAnsi="Times New Roman" w:cs="Times New Roman"/>
                <w:bCs/>
                <w:sz w:val="18"/>
                <w:szCs w:val="18"/>
                <w:lang w:val="zh-CN"/>
              </w:rPr>
            </w:pPr>
            <w:r w:rsidRPr="000657A5">
              <w:rPr>
                <w:rFonts w:ascii="Times New Roman" w:hAnsi="宋体" w:cs="Times New Roman"/>
                <w:bCs/>
                <w:sz w:val="18"/>
                <w:szCs w:val="18"/>
                <w:lang w:val="zh-CN"/>
              </w:rPr>
              <w:t>已落实</w:t>
            </w:r>
          </w:p>
        </w:tc>
      </w:tr>
      <w:tr w:rsidR="0028646E" w:rsidRPr="000657A5" w:rsidTr="0059773B">
        <w:trPr>
          <w:jc w:val="center"/>
        </w:trPr>
        <w:tc>
          <w:tcPr>
            <w:tcW w:w="511" w:type="dxa"/>
            <w:vAlign w:val="center"/>
          </w:tcPr>
          <w:p w:rsidR="0028646E" w:rsidRPr="000657A5" w:rsidRDefault="0028646E" w:rsidP="0059773B">
            <w:pPr>
              <w:pStyle w:val="ac"/>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9</w:t>
            </w:r>
          </w:p>
        </w:tc>
        <w:tc>
          <w:tcPr>
            <w:tcW w:w="6010" w:type="dxa"/>
            <w:vAlign w:val="center"/>
          </w:tcPr>
          <w:p w:rsidR="0028646E" w:rsidRPr="0059773B" w:rsidRDefault="0028646E" w:rsidP="0059773B">
            <w:pPr>
              <w:adjustRightInd w:val="0"/>
              <w:snapToGrid w:val="0"/>
              <w:rPr>
                <w:rFonts w:ascii="Times New Roman" w:eastAsia="宋体" w:hAnsi="Times New Roman" w:cs="Times New Roman"/>
              </w:rPr>
            </w:pPr>
            <w:r w:rsidRPr="00801D28">
              <w:rPr>
                <w:rFonts w:ascii="Times New Roman" w:eastAsia="宋体" w:hAnsi="Times New Roman" w:cs="Times New Roman"/>
              </w:rPr>
              <w:t>噪声</w:t>
            </w:r>
            <w:r>
              <w:rPr>
                <w:rFonts w:ascii="Times New Roman" w:eastAsia="宋体" w:hAnsi="Times New Roman" w:cs="Times New Roman" w:hint="eastAsia"/>
              </w:rPr>
              <w:t>：</w:t>
            </w:r>
            <w:r w:rsidRPr="00801D28">
              <w:rPr>
                <w:rFonts w:ascii="Times New Roman" w:eastAsia="宋体" w:hAnsi="Times New Roman" w:cs="Times New Roman"/>
              </w:rPr>
              <w:t>噪声主要是机床、铣床、钻床等设备运转时产生的</w:t>
            </w:r>
            <w:r w:rsidRPr="00801D28">
              <w:rPr>
                <w:rFonts w:ascii="Times New Roman" w:eastAsia="宋体" w:hAnsi="Times New Roman" w:cs="Times New Roman" w:hint="eastAsia"/>
              </w:rPr>
              <w:t>噪</w:t>
            </w:r>
            <w:r>
              <w:rPr>
                <w:rFonts w:ascii="Times New Roman" w:eastAsia="宋体" w:hAnsi="Times New Roman" w:cs="Times New Roman" w:hint="eastAsia"/>
              </w:rPr>
              <w:t>声，</w:t>
            </w:r>
            <w:r w:rsidRPr="00801D28">
              <w:rPr>
                <w:rFonts w:ascii="Times New Roman" w:eastAsia="宋体" w:hAnsi="Times New Roman" w:cs="Times New Roman" w:hint="eastAsia"/>
              </w:rPr>
              <w:t>生产设备布局合理，设置减振垫，建筑隔声</w:t>
            </w:r>
            <w:r>
              <w:rPr>
                <w:rFonts w:ascii="Times New Roman" w:eastAsia="宋体" w:hAnsi="Times New Roman" w:cs="Times New Roman" w:hint="eastAsia"/>
              </w:rPr>
              <w:t>；</w:t>
            </w:r>
            <w:r w:rsidRPr="00801D28">
              <w:rPr>
                <w:rFonts w:ascii="Times New Roman" w:eastAsia="宋体" w:hAnsi="Times New Roman" w:cs="Times New Roman"/>
              </w:rPr>
              <w:t>对设备进行定期检修，保持良好的运转状</w:t>
            </w:r>
            <w:r w:rsidRPr="00801D28">
              <w:rPr>
                <w:rFonts w:ascii="Times New Roman" w:eastAsia="宋体" w:hAnsi="Times New Roman" w:cs="Times New Roman" w:hint="eastAsia"/>
              </w:rPr>
              <w:t>态，降低噪声，选用低噪声设备，绿化吸收等，经采取上述措施并距离衰减后，厂界噪声均满足《工业企业厂界环境噪声排放标准》</w:t>
            </w:r>
            <w:r w:rsidRPr="00801D28">
              <w:rPr>
                <w:rFonts w:ascii="Times New Roman" w:eastAsia="宋体" w:hAnsi="Times New Roman" w:cs="Times New Roman"/>
              </w:rPr>
              <w:t>(GB12348-2008)</w:t>
            </w:r>
            <w:r w:rsidRPr="00801D28">
              <w:rPr>
                <w:rFonts w:ascii="Times New Roman" w:eastAsia="宋体" w:hAnsi="Times New Roman" w:cs="Times New Roman"/>
              </w:rPr>
              <w:t>中</w:t>
            </w:r>
            <w:r w:rsidRPr="00801D28">
              <w:rPr>
                <w:rFonts w:ascii="Times New Roman" w:eastAsia="宋体" w:hAnsi="Times New Roman" w:cs="Times New Roman"/>
              </w:rPr>
              <w:t>2</w:t>
            </w:r>
            <w:r w:rsidRPr="00801D28">
              <w:rPr>
                <w:rFonts w:ascii="Times New Roman" w:eastAsia="宋体" w:hAnsi="Times New Roman" w:cs="Times New Roman"/>
              </w:rPr>
              <w:t>类标准。</w:t>
            </w:r>
          </w:p>
        </w:tc>
        <w:tc>
          <w:tcPr>
            <w:tcW w:w="2068" w:type="dxa"/>
            <w:vAlign w:val="center"/>
          </w:tcPr>
          <w:p w:rsidR="0028646E" w:rsidRPr="000657A5" w:rsidRDefault="0028646E" w:rsidP="0059773B">
            <w:pPr>
              <w:pStyle w:val="ac"/>
              <w:jc w:val="center"/>
              <w:rPr>
                <w:rFonts w:ascii="Times New Roman" w:hAnsi="Times New Roman" w:cs="Times New Roman"/>
                <w:bCs/>
                <w:sz w:val="18"/>
                <w:szCs w:val="18"/>
                <w:lang w:val="zh-CN"/>
              </w:rPr>
            </w:pPr>
            <w:r w:rsidRPr="000657A5">
              <w:rPr>
                <w:rFonts w:ascii="Times New Roman" w:hAnsi="宋体" w:cs="Times New Roman"/>
                <w:bCs/>
                <w:sz w:val="18"/>
                <w:szCs w:val="18"/>
              </w:rPr>
              <w:t>环保措施已落实，监测结果满足标准要求。</w:t>
            </w:r>
          </w:p>
        </w:tc>
      </w:tr>
      <w:tr w:rsidR="0028646E" w:rsidRPr="000657A5" w:rsidTr="0059773B">
        <w:trPr>
          <w:jc w:val="center"/>
        </w:trPr>
        <w:tc>
          <w:tcPr>
            <w:tcW w:w="511" w:type="dxa"/>
            <w:vAlign w:val="center"/>
          </w:tcPr>
          <w:p w:rsidR="0028646E" w:rsidRPr="000657A5" w:rsidRDefault="0028646E" w:rsidP="0059773B">
            <w:pPr>
              <w:pStyle w:val="ac"/>
              <w:jc w:val="center"/>
              <w:rPr>
                <w:rFonts w:ascii="Times New Roman" w:hAnsi="Times New Roman" w:cs="Times New Roman"/>
                <w:sz w:val="18"/>
                <w:szCs w:val="18"/>
              </w:rPr>
            </w:pPr>
            <w:r>
              <w:rPr>
                <w:rFonts w:ascii="Times New Roman" w:hAnsi="Times New Roman" w:cs="Times New Roman" w:hint="eastAsia"/>
                <w:sz w:val="18"/>
                <w:szCs w:val="18"/>
              </w:rPr>
              <w:t>10</w:t>
            </w:r>
          </w:p>
        </w:tc>
        <w:tc>
          <w:tcPr>
            <w:tcW w:w="6010" w:type="dxa"/>
            <w:vAlign w:val="center"/>
          </w:tcPr>
          <w:p w:rsidR="0028646E" w:rsidRPr="0059773B" w:rsidRDefault="0028646E" w:rsidP="0059773B">
            <w:pPr>
              <w:adjustRightInd w:val="0"/>
              <w:snapToGrid w:val="0"/>
              <w:rPr>
                <w:rFonts w:ascii="Times New Roman" w:eastAsia="宋体" w:hAnsi="Times New Roman" w:cs="Times New Roman"/>
              </w:rPr>
            </w:pPr>
            <w:r w:rsidRPr="00801D28">
              <w:rPr>
                <w:rFonts w:ascii="Times New Roman" w:eastAsia="宋体" w:hAnsi="Times New Roman" w:cs="Times New Roman"/>
              </w:rPr>
              <w:t>固废</w:t>
            </w:r>
            <w:r w:rsidR="0059773B">
              <w:rPr>
                <w:rFonts w:ascii="Times New Roman" w:eastAsia="宋体" w:hAnsi="Times New Roman" w:cs="Times New Roman" w:hint="eastAsia"/>
              </w:rPr>
              <w:t>：</w:t>
            </w:r>
            <w:r w:rsidRPr="00801D28">
              <w:rPr>
                <w:rFonts w:ascii="Times New Roman" w:eastAsia="宋体" w:hAnsi="Times New Roman" w:cs="Times New Roman"/>
              </w:rPr>
              <w:t>机加工过程产生的边角料收集后</w:t>
            </w:r>
            <w:r w:rsidRPr="00801D28">
              <w:rPr>
                <w:rFonts w:ascii="Times New Roman" w:eastAsia="宋体" w:hAnsi="Times New Roman" w:cs="Times New Roman" w:hint="eastAsia"/>
              </w:rPr>
              <w:t>外售</w:t>
            </w:r>
            <w:r w:rsidR="0059773B">
              <w:rPr>
                <w:rFonts w:ascii="Times New Roman" w:eastAsia="宋体" w:hAnsi="Times New Roman" w:cs="Times New Roman" w:hint="eastAsia"/>
              </w:rPr>
              <w:t>；</w:t>
            </w:r>
            <w:r w:rsidRPr="00801D28">
              <w:rPr>
                <w:rFonts w:ascii="Times New Roman" w:eastAsia="宋体" w:hAnsi="Times New Roman" w:cs="Times New Roman"/>
              </w:rPr>
              <w:t>废润滑油及废切液危废间暂存后交由危废资质单位处理</w:t>
            </w:r>
            <w:r w:rsidR="0059773B">
              <w:rPr>
                <w:rFonts w:ascii="Times New Roman" w:eastAsia="宋体" w:hAnsi="Times New Roman" w:cs="Times New Roman" w:hint="eastAsia"/>
              </w:rPr>
              <w:t>；</w:t>
            </w:r>
            <w:r w:rsidRPr="00801D28">
              <w:rPr>
                <w:rFonts w:ascii="Times New Roman" w:eastAsia="宋体" w:hAnsi="Times New Roman" w:cs="Times New Roman"/>
              </w:rPr>
              <w:t>厂区职工产生生活垃</w:t>
            </w:r>
            <w:r w:rsidRPr="00801D28">
              <w:rPr>
                <w:rFonts w:ascii="Times New Roman" w:eastAsia="宋体" w:hAnsi="Times New Roman" w:cs="Times New Roman" w:hint="eastAsia"/>
              </w:rPr>
              <w:t>收集后由环卫工人统一清运</w:t>
            </w:r>
            <w:r w:rsidR="0059773B">
              <w:rPr>
                <w:rFonts w:ascii="Times New Roman" w:eastAsia="宋体" w:hAnsi="Times New Roman" w:cs="Times New Roman" w:hint="eastAsia"/>
              </w:rPr>
              <w:t>。</w:t>
            </w:r>
          </w:p>
        </w:tc>
        <w:tc>
          <w:tcPr>
            <w:tcW w:w="2068" w:type="dxa"/>
            <w:vAlign w:val="center"/>
          </w:tcPr>
          <w:p w:rsidR="0028646E" w:rsidRPr="000657A5" w:rsidRDefault="0028646E" w:rsidP="0059773B">
            <w:pPr>
              <w:ind w:rightChars="65" w:right="136"/>
              <w:jc w:val="center"/>
              <w:rPr>
                <w:rFonts w:ascii="Times New Roman" w:eastAsia="宋体" w:hAnsi="Times New Roman" w:cs="Times New Roman"/>
                <w:bCs/>
                <w:sz w:val="18"/>
                <w:szCs w:val="18"/>
              </w:rPr>
            </w:pPr>
            <w:r w:rsidRPr="000657A5">
              <w:rPr>
                <w:rFonts w:ascii="Times New Roman" w:eastAsia="宋体" w:hAnsi="宋体" w:cs="Times New Roman"/>
                <w:bCs/>
                <w:sz w:val="18"/>
                <w:szCs w:val="18"/>
                <w:lang w:val="zh-CN"/>
              </w:rPr>
              <w:t>已落实，</w:t>
            </w:r>
            <w:r>
              <w:rPr>
                <w:rFonts w:ascii="Times New Roman" w:eastAsia="宋体" w:hAnsi="宋体" w:cs="Times New Roman" w:hint="eastAsia"/>
                <w:sz w:val="18"/>
                <w:szCs w:val="18"/>
              </w:rPr>
              <w:t>危险废物</w:t>
            </w:r>
            <w:r w:rsidRPr="000657A5">
              <w:rPr>
                <w:rFonts w:ascii="Times New Roman" w:eastAsia="宋体" w:hAnsi="宋体" w:cs="Times New Roman"/>
                <w:bCs/>
                <w:sz w:val="18"/>
                <w:szCs w:val="18"/>
              </w:rPr>
              <w:t>委托</w:t>
            </w:r>
            <w:r w:rsidR="0059773B">
              <w:rPr>
                <w:rFonts w:ascii="Times New Roman" w:eastAsia="宋体" w:hAnsi="宋体" w:cs="Times New Roman" w:hint="eastAsia"/>
                <w:bCs/>
                <w:sz w:val="18"/>
                <w:szCs w:val="18"/>
              </w:rPr>
              <w:t>沧州冀环威立雅环境服务</w:t>
            </w:r>
            <w:r w:rsidRPr="000657A5">
              <w:rPr>
                <w:rFonts w:ascii="Times New Roman" w:eastAsia="宋体" w:hAnsi="宋体" w:cs="Times New Roman"/>
                <w:bCs/>
                <w:sz w:val="18"/>
                <w:szCs w:val="18"/>
              </w:rPr>
              <w:t>有限公司处理。</w:t>
            </w:r>
          </w:p>
        </w:tc>
      </w:tr>
      <w:tr w:rsidR="0028646E" w:rsidRPr="000657A5" w:rsidTr="0059773B">
        <w:trPr>
          <w:jc w:val="center"/>
        </w:trPr>
        <w:tc>
          <w:tcPr>
            <w:tcW w:w="511" w:type="dxa"/>
            <w:vAlign w:val="center"/>
          </w:tcPr>
          <w:p w:rsidR="0028646E" w:rsidRPr="000657A5" w:rsidRDefault="0028646E" w:rsidP="0059773B">
            <w:pPr>
              <w:pStyle w:val="ac"/>
              <w:jc w:val="center"/>
              <w:rPr>
                <w:rFonts w:ascii="Times New Roman" w:hAnsi="Times New Roman" w:cs="Times New Roman"/>
                <w:sz w:val="18"/>
                <w:szCs w:val="18"/>
              </w:rPr>
            </w:pPr>
            <w:r>
              <w:rPr>
                <w:rFonts w:ascii="Times New Roman" w:hAnsi="Times New Roman" w:cs="Times New Roman" w:hint="eastAsia"/>
                <w:sz w:val="18"/>
                <w:szCs w:val="18"/>
              </w:rPr>
              <w:t>11</w:t>
            </w:r>
          </w:p>
        </w:tc>
        <w:tc>
          <w:tcPr>
            <w:tcW w:w="6010" w:type="dxa"/>
            <w:vAlign w:val="center"/>
          </w:tcPr>
          <w:p w:rsidR="0028646E" w:rsidRPr="000657A5" w:rsidRDefault="0028646E" w:rsidP="0059773B">
            <w:pPr>
              <w:ind w:rightChars="65" w:right="136"/>
              <w:jc w:val="left"/>
              <w:rPr>
                <w:rFonts w:ascii="Times New Roman" w:eastAsia="宋体" w:hAnsi="宋体" w:cs="Times New Roman"/>
                <w:sz w:val="18"/>
                <w:szCs w:val="18"/>
              </w:rPr>
            </w:pPr>
            <w:r w:rsidRPr="00801D28">
              <w:rPr>
                <w:rFonts w:ascii="Times New Roman" w:eastAsia="宋体" w:hAnsi="Times New Roman" w:cs="Times New Roman"/>
              </w:rPr>
              <w:t>总量控制指标</w:t>
            </w:r>
            <w:r w:rsidR="0059773B">
              <w:rPr>
                <w:rFonts w:ascii="Times New Roman" w:eastAsia="宋体" w:hAnsi="Times New Roman" w:cs="Times New Roman" w:hint="eastAsia"/>
              </w:rPr>
              <w:t>：</w:t>
            </w:r>
            <w:r w:rsidRPr="00801D28">
              <w:rPr>
                <w:rFonts w:ascii="Times New Roman" w:eastAsia="宋体" w:hAnsi="Times New Roman" w:cs="Times New Roman"/>
              </w:rPr>
              <w:t>SO</w:t>
            </w:r>
            <w:r w:rsidRPr="0059773B">
              <w:rPr>
                <w:rFonts w:ascii="Times New Roman" w:eastAsia="宋体" w:hAnsi="Times New Roman" w:cs="Times New Roman"/>
                <w:vertAlign w:val="subscript"/>
              </w:rPr>
              <w:t>2</w:t>
            </w:r>
            <w:r w:rsidR="0059773B">
              <w:rPr>
                <w:rFonts w:ascii="Times New Roman" w:eastAsia="宋体" w:hAnsi="Times New Roman" w:cs="Times New Roman" w:hint="eastAsia"/>
              </w:rPr>
              <w:t>：</w:t>
            </w:r>
            <w:r w:rsidRPr="00801D28">
              <w:rPr>
                <w:rFonts w:ascii="Times New Roman" w:eastAsia="宋体" w:hAnsi="Times New Roman" w:cs="Times New Roman"/>
              </w:rPr>
              <w:t>0t/a</w:t>
            </w:r>
            <w:r w:rsidR="0059773B">
              <w:rPr>
                <w:rFonts w:ascii="Times New Roman" w:eastAsia="宋体" w:hAnsi="Times New Roman" w:cs="Times New Roman" w:hint="eastAsia"/>
              </w:rPr>
              <w:t>，</w:t>
            </w:r>
            <w:r w:rsidRPr="00801D28">
              <w:rPr>
                <w:rFonts w:ascii="Times New Roman" w:eastAsia="宋体" w:hAnsi="Times New Roman" w:cs="Times New Roman"/>
              </w:rPr>
              <w:t>NO</w:t>
            </w:r>
            <w:r w:rsidR="0059773B" w:rsidRPr="0059773B">
              <w:rPr>
                <w:rFonts w:ascii="Times New Roman" w:eastAsia="宋体" w:hAnsi="Times New Roman" w:cs="Times New Roman" w:hint="eastAsia"/>
                <w:vertAlign w:val="subscript"/>
              </w:rPr>
              <w:t>2</w:t>
            </w:r>
            <w:r w:rsidR="0059773B">
              <w:rPr>
                <w:rFonts w:ascii="Times New Roman" w:eastAsia="宋体" w:hAnsi="Times New Roman" w:cs="Times New Roman" w:hint="eastAsia"/>
              </w:rPr>
              <w:t>：</w:t>
            </w:r>
            <w:r w:rsidRPr="00801D28">
              <w:rPr>
                <w:rFonts w:ascii="Times New Roman" w:eastAsia="宋体" w:hAnsi="Times New Roman" w:cs="Times New Roman"/>
              </w:rPr>
              <w:t>0t/a</w:t>
            </w:r>
            <w:r w:rsidR="0059773B">
              <w:rPr>
                <w:rFonts w:ascii="Times New Roman" w:eastAsia="宋体" w:hAnsi="Times New Roman" w:cs="Times New Roman" w:hint="eastAsia"/>
              </w:rPr>
              <w:t>，</w:t>
            </w:r>
            <w:r w:rsidRPr="00801D28">
              <w:rPr>
                <w:rFonts w:ascii="Times New Roman" w:eastAsia="宋体" w:hAnsi="Times New Roman" w:cs="Times New Roman"/>
              </w:rPr>
              <w:t>COD</w:t>
            </w:r>
            <w:r w:rsidR="0059773B">
              <w:rPr>
                <w:rFonts w:ascii="Times New Roman" w:eastAsia="宋体" w:hAnsi="Times New Roman" w:cs="Times New Roman" w:hint="eastAsia"/>
              </w:rPr>
              <w:t>：</w:t>
            </w:r>
            <w:r w:rsidRPr="00801D28">
              <w:rPr>
                <w:rFonts w:ascii="Times New Roman" w:eastAsia="宋体" w:hAnsi="Times New Roman" w:cs="Times New Roman"/>
              </w:rPr>
              <w:t>0t/a</w:t>
            </w:r>
            <w:r w:rsidRPr="00801D28">
              <w:rPr>
                <w:rFonts w:ascii="Times New Roman" w:eastAsia="宋体" w:hAnsi="Times New Roman" w:cs="Times New Roman"/>
              </w:rPr>
              <w:t>，氨</w:t>
            </w:r>
            <w:r w:rsidR="0059773B">
              <w:rPr>
                <w:rFonts w:ascii="Times New Roman" w:eastAsia="宋体" w:hAnsi="Times New Roman" w:cs="Times New Roman" w:hint="eastAsia"/>
              </w:rPr>
              <w:t>：</w:t>
            </w:r>
            <w:r w:rsidRPr="00801D28">
              <w:rPr>
                <w:rFonts w:ascii="Times New Roman" w:eastAsia="宋体" w:hAnsi="Times New Roman" w:cs="Times New Roman"/>
              </w:rPr>
              <w:t>0t/a</w:t>
            </w:r>
            <w:r w:rsidRPr="00801D28">
              <w:rPr>
                <w:rFonts w:ascii="Times New Roman" w:eastAsia="宋体" w:hAnsi="Times New Roman" w:cs="Times New Roman"/>
              </w:rPr>
              <w:t>。</w:t>
            </w:r>
          </w:p>
        </w:tc>
        <w:tc>
          <w:tcPr>
            <w:tcW w:w="2068" w:type="dxa"/>
            <w:vAlign w:val="center"/>
          </w:tcPr>
          <w:p w:rsidR="0028646E" w:rsidRPr="000657A5" w:rsidRDefault="0028646E" w:rsidP="0059773B">
            <w:pPr>
              <w:ind w:rightChars="65" w:right="136"/>
              <w:jc w:val="center"/>
              <w:rPr>
                <w:rFonts w:ascii="Times New Roman" w:eastAsia="宋体" w:hAnsi="宋体" w:cs="Times New Roman"/>
                <w:bCs/>
                <w:sz w:val="18"/>
                <w:szCs w:val="18"/>
                <w:lang w:val="zh-CN"/>
              </w:rPr>
            </w:pPr>
            <w:r w:rsidRPr="000657A5">
              <w:rPr>
                <w:rFonts w:ascii="Times New Roman" w:eastAsia="宋体" w:hAnsi="宋体" w:cs="Times New Roman"/>
                <w:bCs/>
                <w:sz w:val="18"/>
                <w:szCs w:val="18"/>
                <w:lang w:val="zh-CN"/>
              </w:rPr>
              <w:t>已落实</w:t>
            </w:r>
          </w:p>
        </w:tc>
      </w:tr>
    </w:tbl>
    <w:p w:rsidR="0059773B" w:rsidRDefault="0059773B">
      <w:pPr>
        <w:pStyle w:val="1"/>
        <w:adjustRightInd w:val="0"/>
        <w:snapToGrid w:val="0"/>
        <w:spacing w:line="360" w:lineRule="auto"/>
        <w:rPr>
          <w:rFonts w:ascii="Times New Roman" w:hAnsi="Times New Roman" w:cs="Times New Roman"/>
        </w:rPr>
      </w:pPr>
    </w:p>
    <w:p w:rsidR="0059773B" w:rsidRDefault="0059773B" w:rsidP="0059773B"/>
    <w:p w:rsidR="0059773B" w:rsidRDefault="0059773B" w:rsidP="0059773B"/>
    <w:p w:rsidR="0059773B" w:rsidRDefault="0059773B" w:rsidP="0059773B"/>
    <w:p w:rsidR="0059773B" w:rsidRDefault="0059773B" w:rsidP="0059773B"/>
    <w:p w:rsidR="0059773B" w:rsidRDefault="0059773B" w:rsidP="0059773B"/>
    <w:p w:rsidR="0059773B" w:rsidRDefault="0059773B" w:rsidP="0059773B"/>
    <w:p w:rsidR="0059773B" w:rsidRDefault="0059773B" w:rsidP="0059773B"/>
    <w:p w:rsidR="0059773B" w:rsidRDefault="0059773B" w:rsidP="0059773B"/>
    <w:p w:rsidR="0059773B" w:rsidRDefault="0059773B" w:rsidP="0059773B"/>
    <w:p w:rsidR="0059773B" w:rsidRPr="0059773B" w:rsidRDefault="0059773B" w:rsidP="0059773B"/>
    <w:p w:rsidR="004C3265" w:rsidRPr="000657A5" w:rsidRDefault="008A6B46">
      <w:pPr>
        <w:pStyle w:val="1"/>
        <w:adjustRightInd w:val="0"/>
        <w:snapToGrid w:val="0"/>
        <w:spacing w:line="360" w:lineRule="auto"/>
        <w:rPr>
          <w:rFonts w:ascii="Times New Roman" w:hAnsi="Times New Roman" w:cs="Times New Roman"/>
        </w:rPr>
      </w:pPr>
      <w:bookmarkStart w:id="197" w:name="_Toc27566851"/>
      <w:r w:rsidRPr="000657A5">
        <w:rPr>
          <w:rFonts w:ascii="Times New Roman" w:hAnsi="Times New Roman" w:cs="Times New Roman"/>
        </w:rPr>
        <w:lastRenderedPageBreak/>
        <w:t xml:space="preserve">5 </w:t>
      </w:r>
      <w:r w:rsidRPr="000657A5">
        <w:rPr>
          <w:rFonts w:ascii="Times New Roman" w:cs="Times New Roman"/>
        </w:rPr>
        <w:t>验收评价标准</w:t>
      </w:r>
      <w:bookmarkEnd w:id="197"/>
    </w:p>
    <w:p w:rsidR="004C3265" w:rsidRPr="000657A5" w:rsidRDefault="008A6B46">
      <w:pPr>
        <w:pStyle w:val="2"/>
        <w:adjustRightInd w:val="0"/>
        <w:snapToGrid w:val="0"/>
        <w:spacing w:line="360" w:lineRule="auto"/>
        <w:rPr>
          <w:rFonts w:ascii="Times New Roman" w:hAnsi="Times New Roman" w:cs="Times New Roman"/>
        </w:rPr>
      </w:pPr>
      <w:bookmarkStart w:id="198" w:name="_Toc27566852"/>
      <w:r w:rsidRPr="000657A5">
        <w:rPr>
          <w:rFonts w:ascii="Times New Roman" w:hAnsi="Times New Roman" w:cs="Times New Roman"/>
        </w:rPr>
        <w:t xml:space="preserve">5.1 </w:t>
      </w:r>
      <w:r w:rsidRPr="000657A5">
        <w:rPr>
          <w:rFonts w:ascii="Times New Roman" w:cs="Times New Roman"/>
        </w:rPr>
        <w:t>污染物排放标准</w:t>
      </w:r>
      <w:bookmarkEnd w:id="198"/>
    </w:p>
    <w:p w:rsidR="004C3265" w:rsidRPr="00EC1403" w:rsidRDefault="008A6B46" w:rsidP="00EC1403">
      <w:pPr>
        <w:spacing w:line="360" w:lineRule="auto"/>
        <w:ind w:firstLineChars="200" w:firstLine="480"/>
        <w:rPr>
          <w:rFonts w:ascii="Times New Roman" w:eastAsia="宋体" w:hAnsi="宋体" w:cs="Times New Roman"/>
          <w:sz w:val="24"/>
          <w:szCs w:val="24"/>
        </w:rPr>
      </w:pPr>
      <w:r w:rsidRPr="000657A5">
        <w:rPr>
          <w:rFonts w:ascii="Times New Roman" w:eastAsia="宋体" w:hAnsi="宋体" w:cs="Times New Roman"/>
          <w:sz w:val="24"/>
          <w:szCs w:val="24"/>
        </w:rPr>
        <w:t>（</w:t>
      </w:r>
      <w:r w:rsidRPr="000657A5">
        <w:rPr>
          <w:rFonts w:ascii="Times New Roman" w:eastAsia="宋体" w:hAnsi="Times New Roman" w:cs="Times New Roman"/>
          <w:sz w:val="24"/>
          <w:szCs w:val="24"/>
        </w:rPr>
        <w:t>1</w:t>
      </w:r>
      <w:r w:rsidRPr="000657A5">
        <w:rPr>
          <w:rFonts w:ascii="Times New Roman" w:eastAsia="宋体" w:hAnsi="宋体" w:cs="Times New Roman"/>
          <w:sz w:val="24"/>
          <w:szCs w:val="24"/>
        </w:rPr>
        <w:t>）噪声：营运期项目厂界噪声执行</w:t>
      </w:r>
      <w:r w:rsidRPr="000657A5">
        <w:rPr>
          <w:rFonts w:ascii="Times New Roman" w:eastAsia="宋体" w:hAnsi="宋体" w:cs="Times New Roman"/>
          <w:bCs/>
          <w:sz w:val="24"/>
          <w:szCs w:val="24"/>
        </w:rPr>
        <w:t>《工业企业厂界环境噪声排放标准》（</w:t>
      </w:r>
      <w:r w:rsidRPr="000657A5">
        <w:rPr>
          <w:rFonts w:ascii="Times New Roman" w:eastAsia="宋体" w:hAnsi="Times New Roman" w:cs="Times New Roman"/>
          <w:bCs/>
          <w:sz w:val="24"/>
          <w:szCs w:val="24"/>
        </w:rPr>
        <w:t>GB12348-2008</w:t>
      </w:r>
      <w:r w:rsidRPr="000657A5">
        <w:rPr>
          <w:rFonts w:ascii="Times New Roman" w:eastAsia="宋体" w:hAnsi="宋体" w:cs="Times New Roman"/>
          <w:bCs/>
          <w:sz w:val="24"/>
          <w:szCs w:val="24"/>
        </w:rPr>
        <w:t>）</w:t>
      </w:r>
      <w:r w:rsidRPr="000657A5">
        <w:rPr>
          <w:rFonts w:ascii="Times New Roman" w:eastAsia="宋体" w:hAnsi="Times New Roman" w:cs="Times New Roman"/>
          <w:sz w:val="24"/>
          <w:szCs w:val="24"/>
        </w:rPr>
        <w:t>2</w:t>
      </w:r>
      <w:r w:rsidRPr="000657A5">
        <w:rPr>
          <w:rFonts w:ascii="Times New Roman" w:eastAsia="宋体" w:hAnsi="宋体" w:cs="Times New Roman"/>
          <w:sz w:val="24"/>
          <w:szCs w:val="24"/>
        </w:rPr>
        <w:t>类标准。</w:t>
      </w:r>
    </w:p>
    <w:p w:rsidR="004C3265" w:rsidRPr="000657A5" w:rsidRDefault="008A6B46">
      <w:pPr>
        <w:adjustRightInd w:val="0"/>
        <w:snapToGrid w:val="0"/>
        <w:jc w:val="center"/>
        <w:rPr>
          <w:rFonts w:ascii="Times New Roman" w:eastAsia="宋体" w:hAnsi="Times New Roman" w:cs="Times New Roman"/>
          <w:b/>
          <w:sz w:val="24"/>
          <w:szCs w:val="24"/>
        </w:rPr>
      </w:pPr>
      <w:r w:rsidRPr="000657A5">
        <w:rPr>
          <w:rFonts w:ascii="Times New Roman" w:eastAsia="宋体" w:hAnsi="宋体" w:cs="Times New Roman"/>
          <w:b/>
          <w:sz w:val="24"/>
          <w:szCs w:val="24"/>
        </w:rPr>
        <w:t>表</w:t>
      </w:r>
      <w:r w:rsidRPr="000657A5">
        <w:rPr>
          <w:rFonts w:ascii="Times New Roman" w:eastAsia="宋体" w:hAnsi="Times New Roman" w:cs="Times New Roman"/>
          <w:b/>
          <w:sz w:val="24"/>
          <w:szCs w:val="24"/>
        </w:rPr>
        <w:t xml:space="preserve">5-2   </w:t>
      </w:r>
      <w:r w:rsidRPr="000657A5">
        <w:rPr>
          <w:rFonts w:ascii="Times New Roman" w:eastAsia="宋体" w:hAnsi="宋体" w:cs="Times New Roman"/>
          <w:b/>
          <w:sz w:val="24"/>
          <w:szCs w:val="24"/>
        </w:rPr>
        <w:t>噪声排放执行标准</w:t>
      </w:r>
    </w:p>
    <w:tbl>
      <w:tblPr>
        <w:tblW w:w="8415" w:type="dxa"/>
        <w:jc w:val="center"/>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1122"/>
        <w:gridCol w:w="1227"/>
        <w:gridCol w:w="1402"/>
        <w:gridCol w:w="1158"/>
        <w:gridCol w:w="3506"/>
      </w:tblGrid>
      <w:tr w:rsidR="008B087E" w:rsidRPr="000657A5">
        <w:trPr>
          <w:jc w:val="center"/>
        </w:trPr>
        <w:tc>
          <w:tcPr>
            <w:tcW w:w="1122" w:type="dxa"/>
            <w:vMerge w:val="restart"/>
            <w:vAlign w:val="center"/>
          </w:tcPr>
          <w:p w:rsidR="008B087E" w:rsidRPr="000657A5" w:rsidRDefault="00D32BFD">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西、南、北</w:t>
            </w:r>
            <w:r w:rsidR="008B087E" w:rsidRPr="000657A5">
              <w:rPr>
                <w:rFonts w:ascii="Times New Roman" w:eastAsia="宋体" w:hAnsi="宋体" w:cs="Times New Roman"/>
                <w:szCs w:val="21"/>
              </w:rPr>
              <w:t>厂界</w:t>
            </w:r>
          </w:p>
        </w:tc>
        <w:tc>
          <w:tcPr>
            <w:tcW w:w="1227"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时段</w:t>
            </w:r>
          </w:p>
        </w:tc>
        <w:tc>
          <w:tcPr>
            <w:tcW w:w="1402"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单位</w:t>
            </w:r>
          </w:p>
        </w:tc>
        <w:tc>
          <w:tcPr>
            <w:tcW w:w="1158"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标准值</w:t>
            </w:r>
          </w:p>
        </w:tc>
        <w:tc>
          <w:tcPr>
            <w:tcW w:w="3506"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标准来源</w:t>
            </w:r>
          </w:p>
        </w:tc>
      </w:tr>
      <w:tr w:rsidR="008B087E" w:rsidRPr="000657A5">
        <w:trPr>
          <w:cantSplit/>
          <w:jc w:val="center"/>
        </w:trPr>
        <w:tc>
          <w:tcPr>
            <w:tcW w:w="1122" w:type="dxa"/>
            <w:vMerge/>
            <w:vAlign w:val="center"/>
          </w:tcPr>
          <w:p w:rsidR="008B087E" w:rsidRPr="000657A5" w:rsidRDefault="008B087E">
            <w:pPr>
              <w:adjustRightInd w:val="0"/>
              <w:snapToGrid w:val="0"/>
              <w:jc w:val="center"/>
              <w:rPr>
                <w:rFonts w:ascii="Times New Roman" w:eastAsia="宋体" w:hAnsi="Times New Roman" w:cs="Times New Roman"/>
                <w:szCs w:val="21"/>
              </w:rPr>
            </w:pPr>
          </w:p>
        </w:tc>
        <w:tc>
          <w:tcPr>
            <w:tcW w:w="1227"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昼间</w:t>
            </w:r>
          </w:p>
        </w:tc>
        <w:tc>
          <w:tcPr>
            <w:tcW w:w="1402"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Times New Roman" w:cs="Times New Roman"/>
                <w:szCs w:val="21"/>
              </w:rPr>
              <w:t>dB</w:t>
            </w:r>
            <w:r w:rsidRPr="000657A5">
              <w:rPr>
                <w:rFonts w:ascii="Times New Roman" w:eastAsia="宋体" w:hAnsi="宋体" w:cs="Times New Roman"/>
                <w:szCs w:val="21"/>
              </w:rPr>
              <w:t>（</w:t>
            </w:r>
            <w:r w:rsidRPr="000657A5">
              <w:rPr>
                <w:rFonts w:ascii="Times New Roman" w:eastAsia="宋体" w:hAnsi="Times New Roman" w:cs="Times New Roman"/>
                <w:szCs w:val="21"/>
              </w:rPr>
              <w:t>A</w:t>
            </w:r>
            <w:r w:rsidRPr="000657A5">
              <w:rPr>
                <w:rFonts w:ascii="Times New Roman" w:eastAsia="宋体" w:hAnsi="宋体" w:cs="Times New Roman"/>
                <w:szCs w:val="21"/>
              </w:rPr>
              <w:t>）</w:t>
            </w:r>
          </w:p>
        </w:tc>
        <w:tc>
          <w:tcPr>
            <w:tcW w:w="1158"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Times New Roman" w:cs="Times New Roman"/>
                <w:szCs w:val="21"/>
              </w:rPr>
              <w:t>60</w:t>
            </w:r>
          </w:p>
        </w:tc>
        <w:tc>
          <w:tcPr>
            <w:tcW w:w="3506" w:type="dxa"/>
            <w:vMerge w:val="restart"/>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bCs/>
                <w:szCs w:val="21"/>
              </w:rPr>
              <w:t>《工业企业厂界环境噪声排放标准》（</w:t>
            </w:r>
            <w:r w:rsidRPr="000657A5">
              <w:rPr>
                <w:rFonts w:ascii="Times New Roman" w:eastAsia="宋体" w:hAnsi="Times New Roman" w:cs="Times New Roman"/>
                <w:bCs/>
                <w:szCs w:val="21"/>
              </w:rPr>
              <w:t>GB12348-2008</w:t>
            </w:r>
            <w:r w:rsidRPr="000657A5">
              <w:rPr>
                <w:rFonts w:ascii="Times New Roman" w:eastAsia="宋体" w:hAnsi="宋体" w:cs="Times New Roman"/>
                <w:bCs/>
                <w:szCs w:val="21"/>
              </w:rPr>
              <w:t>）</w:t>
            </w:r>
            <w:r w:rsidRPr="000657A5">
              <w:rPr>
                <w:rFonts w:ascii="Times New Roman" w:eastAsia="宋体" w:hAnsi="Times New Roman" w:cs="Times New Roman"/>
                <w:szCs w:val="21"/>
              </w:rPr>
              <w:t>2</w:t>
            </w:r>
            <w:r w:rsidRPr="000657A5">
              <w:rPr>
                <w:rFonts w:ascii="Times New Roman" w:eastAsia="宋体" w:hAnsi="宋体" w:cs="Times New Roman"/>
                <w:szCs w:val="21"/>
              </w:rPr>
              <w:t>类标准</w:t>
            </w:r>
          </w:p>
        </w:tc>
      </w:tr>
      <w:tr w:rsidR="008B087E" w:rsidRPr="000657A5">
        <w:trPr>
          <w:cantSplit/>
          <w:jc w:val="center"/>
        </w:trPr>
        <w:tc>
          <w:tcPr>
            <w:tcW w:w="1122" w:type="dxa"/>
            <w:vMerge/>
            <w:vAlign w:val="center"/>
          </w:tcPr>
          <w:p w:rsidR="008B087E" w:rsidRPr="000657A5" w:rsidRDefault="008B087E">
            <w:pPr>
              <w:adjustRightInd w:val="0"/>
              <w:snapToGrid w:val="0"/>
              <w:jc w:val="center"/>
              <w:rPr>
                <w:rFonts w:ascii="Times New Roman" w:eastAsia="宋体" w:hAnsi="Times New Roman" w:cs="Times New Roman"/>
                <w:szCs w:val="21"/>
              </w:rPr>
            </w:pPr>
          </w:p>
        </w:tc>
        <w:tc>
          <w:tcPr>
            <w:tcW w:w="1227"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夜间</w:t>
            </w:r>
          </w:p>
        </w:tc>
        <w:tc>
          <w:tcPr>
            <w:tcW w:w="1402"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Times New Roman" w:cs="Times New Roman"/>
                <w:szCs w:val="21"/>
              </w:rPr>
              <w:t>dB</w:t>
            </w:r>
            <w:r w:rsidRPr="000657A5">
              <w:rPr>
                <w:rFonts w:ascii="Times New Roman" w:eastAsia="宋体" w:hAnsi="宋体" w:cs="Times New Roman"/>
                <w:szCs w:val="21"/>
              </w:rPr>
              <w:t>（</w:t>
            </w:r>
            <w:r w:rsidRPr="000657A5">
              <w:rPr>
                <w:rFonts w:ascii="Times New Roman" w:eastAsia="宋体" w:hAnsi="Times New Roman" w:cs="Times New Roman"/>
                <w:szCs w:val="21"/>
              </w:rPr>
              <w:t>A</w:t>
            </w:r>
            <w:r w:rsidRPr="000657A5">
              <w:rPr>
                <w:rFonts w:ascii="Times New Roman" w:eastAsia="宋体" w:hAnsi="宋体" w:cs="Times New Roman"/>
                <w:szCs w:val="21"/>
              </w:rPr>
              <w:t>）</w:t>
            </w:r>
          </w:p>
        </w:tc>
        <w:tc>
          <w:tcPr>
            <w:tcW w:w="1158" w:type="dxa"/>
            <w:vAlign w:val="center"/>
          </w:tcPr>
          <w:p w:rsidR="008B087E" w:rsidRPr="000657A5" w:rsidRDefault="008B087E">
            <w:pPr>
              <w:adjustRightInd w:val="0"/>
              <w:snapToGrid w:val="0"/>
              <w:jc w:val="center"/>
              <w:rPr>
                <w:rFonts w:ascii="Times New Roman" w:eastAsia="宋体" w:hAnsi="Times New Roman" w:cs="Times New Roman"/>
                <w:szCs w:val="21"/>
              </w:rPr>
            </w:pPr>
            <w:r w:rsidRPr="000657A5">
              <w:rPr>
                <w:rFonts w:ascii="Times New Roman" w:eastAsia="宋体" w:hAnsi="Times New Roman" w:cs="Times New Roman"/>
                <w:szCs w:val="21"/>
              </w:rPr>
              <w:t>50</w:t>
            </w:r>
          </w:p>
        </w:tc>
        <w:tc>
          <w:tcPr>
            <w:tcW w:w="3506" w:type="dxa"/>
            <w:vMerge/>
            <w:vAlign w:val="center"/>
          </w:tcPr>
          <w:p w:rsidR="008B087E" w:rsidRPr="000657A5" w:rsidRDefault="008B087E">
            <w:pPr>
              <w:adjustRightInd w:val="0"/>
              <w:snapToGrid w:val="0"/>
              <w:jc w:val="center"/>
              <w:rPr>
                <w:rFonts w:ascii="Times New Roman" w:eastAsia="宋体" w:hAnsi="Times New Roman" w:cs="Times New Roman"/>
                <w:szCs w:val="21"/>
              </w:rPr>
            </w:pPr>
          </w:p>
        </w:tc>
      </w:tr>
      <w:tr w:rsidR="00D32BFD" w:rsidRPr="000657A5">
        <w:trPr>
          <w:cantSplit/>
          <w:jc w:val="center"/>
        </w:trPr>
        <w:tc>
          <w:tcPr>
            <w:tcW w:w="1122" w:type="dxa"/>
            <w:vMerge w:val="restart"/>
            <w:vAlign w:val="center"/>
          </w:tcPr>
          <w:p w:rsidR="00D32BFD" w:rsidRPr="000657A5" w:rsidRDefault="00D32BFD">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东厂界</w:t>
            </w:r>
          </w:p>
        </w:tc>
        <w:tc>
          <w:tcPr>
            <w:tcW w:w="1227" w:type="dxa"/>
            <w:vAlign w:val="center"/>
          </w:tcPr>
          <w:p w:rsidR="00D32BFD" w:rsidRPr="000657A5" w:rsidRDefault="00D32BFD" w:rsidP="005E5C8B">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昼间</w:t>
            </w:r>
          </w:p>
        </w:tc>
        <w:tc>
          <w:tcPr>
            <w:tcW w:w="1402" w:type="dxa"/>
            <w:vAlign w:val="center"/>
          </w:tcPr>
          <w:p w:rsidR="00D32BFD" w:rsidRPr="000657A5" w:rsidRDefault="00D32BFD" w:rsidP="005E5C8B">
            <w:pPr>
              <w:adjustRightInd w:val="0"/>
              <w:snapToGrid w:val="0"/>
              <w:jc w:val="center"/>
              <w:rPr>
                <w:rFonts w:ascii="Times New Roman" w:eastAsia="宋体" w:hAnsi="Times New Roman" w:cs="Times New Roman"/>
                <w:szCs w:val="21"/>
              </w:rPr>
            </w:pPr>
            <w:r w:rsidRPr="000657A5">
              <w:rPr>
                <w:rFonts w:ascii="Times New Roman" w:eastAsia="宋体" w:hAnsi="Times New Roman" w:cs="Times New Roman"/>
                <w:szCs w:val="21"/>
              </w:rPr>
              <w:t>dB</w:t>
            </w:r>
            <w:r w:rsidRPr="000657A5">
              <w:rPr>
                <w:rFonts w:ascii="Times New Roman" w:eastAsia="宋体" w:hAnsi="宋体" w:cs="Times New Roman"/>
                <w:szCs w:val="21"/>
              </w:rPr>
              <w:t>（</w:t>
            </w:r>
            <w:r w:rsidRPr="000657A5">
              <w:rPr>
                <w:rFonts w:ascii="Times New Roman" w:eastAsia="宋体" w:hAnsi="Times New Roman" w:cs="Times New Roman"/>
                <w:szCs w:val="21"/>
              </w:rPr>
              <w:t>A</w:t>
            </w:r>
            <w:r w:rsidRPr="000657A5">
              <w:rPr>
                <w:rFonts w:ascii="Times New Roman" w:eastAsia="宋体" w:hAnsi="宋体" w:cs="Times New Roman"/>
                <w:szCs w:val="21"/>
              </w:rPr>
              <w:t>）</w:t>
            </w:r>
          </w:p>
        </w:tc>
        <w:tc>
          <w:tcPr>
            <w:tcW w:w="1158" w:type="dxa"/>
            <w:vAlign w:val="center"/>
          </w:tcPr>
          <w:p w:rsidR="00D32BFD" w:rsidRPr="000657A5" w:rsidRDefault="00D32BFD" w:rsidP="005E5C8B">
            <w:pPr>
              <w:adjustRightInd w:val="0"/>
              <w:snapToGrid w:val="0"/>
              <w:jc w:val="center"/>
              <w:rPr>
                <w:rFonts w:ascii="Times New Roman" w:eastAsia="宋体" w:hAnsi="Times New Roman" w:cs="Times New Roman"/>
                <w:szCs w:val="21"/>
              </w:rPr>
            </w:pPr>
            <w:r w:rsidRPr="000657A5">
              <w:rPr>
                <w:rFonts w:ascii="Times New Roman" w:eastAsia="宋体" w:hAnsi="Times New Roman" w:cs="Times New Roman"/>
                <w:szCs w:val="21"/>
              </w:rPr>
              <w:t>70</w:t>
            </w:r>
          </w:p>
        </w:tc>
        <w:tc>
          <w:tcPr>
            <w:tcW w:w="3506" w:type="dxa"/>
            <w:vMerge w:val="restart"/>
            <w:vAlign w:val="center"/>
          </w:tcPr>
          <w:p w:rsidR="00D32BFD" w:rsidRPr="000657A5" w:rsidRDefault="00D32BFD" w:rsidP="00D32BFD">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bCs/>
                <w:szCs w:val="21"/>
              </w:rPr>
              <w:t>《工业企业厂界环境噪声排放标准》（</w:t>
            </w:r>
            <w:r w:rsidRPr="000657A5">
              <w:rPr>
                <w:rFonts w:ascii="Times New Roman" w:eastAsia="宋体" w:hAnsi="Times New Roman" w:cs="Times New Roman"/>
                <w:bCs/>
                <w:szCs w:val="21"/>
              </w:rPr>
              <w:t>GB12348-2008</w:t>
            </w:r>
            <w:r w:rsidRPr="000657A5">
              <w:rPr>
                <w:rFonts w:ascii="Times New Roman" w:eastAsia="宋体" w:hAnsi="宋体" w:cs="Times New Roman"/>
                <w:bCs/>
                <w:szCs w:val="21"/>
              </w:rPr>
              <w:t>）</w:t>
            </w:r>
            <w:r w:rsidRPr="000657A5">
              <w:rPr>
                <w:rFonts w:ascii="Times New Roman" w:eastAsia="宋体" w:hAnsi="Times New Roman" w:cs="Times New Roman"/>
                <w:szCs w:val="21"/>
              </w:rPr>
              <w:t>4</w:t>
            </w:r>
            <w:r w:rsidRPr="000657A5">
              <w:rPr>
                <w:rFonts w:ascii="Times New Roman" w:eastAsia="宋体" w:hAnsi="宋体" w:cs="Times New Roman"/>
                <w:szCs w:val="21"/>
              </w:rPr>
              <w:t>类标准</w:t>
            </w:r>
          </w:p>
        </w:tc>
      </w:tr>
      <w:tr w:rsidR="00D32BFD" w:rsidRPr="000657A5">
        <w:trPr>
          <w:cantSplit/>
          <w:jc w:val="center"/>
        </w:trPr>
        <w:tc>
          <w:tcPr>
            <w:tcW w:w="1122" w:type="dxa"/>
            <w:vMerge/>
            <w:vAlign w:val="center"/>
          </w:tcPr>
          <w:p w:rsidR="00D32BFD" w:rsidRPr="000657A5" w:rsidRDefault="00D32BFD">
            <w:pPr>
              <w:adjustRightInd w:val="0"/>
              <w:snapToGrid w:val="0"/>
              <w:jc w:val="center"/>
              <w:rPr>
                <w:rFonts w:ascii="Times New Roman" w:eastAsia="宋体" w:hAnsi="Times New Roman" w:cs="Times New Roman"/>
                <w:szCs w:val="21"/>
              </w:rPr>
            </w:pPr>
          </w:p>
        </w:tc>
        <w:tc>
          <w:tcPr>
            <w:tcW w:w="1227" w:type="dxa"/>
            <w:vAlign w:val="center"/>
          </w:tcPr>
          <w:p w:rsidR="00D32BFD" w:rsidRPr="000657A5" w:rsidRDefault="00D32BFD" w:rsidP="005E5C8B">
            <w:pPr>
              <w:adjustRightInd w:val="0"/>
              <w:snapToGrid w:val="0"/>
              <w:jc w:val="center"/>
              <w:rPr>
                <w:rFonts w:ascii="Times New Roman" w:eastAsia="宋体" w:hAnsi="Times New Roman" w:cs="Times New Roman"/>
                <w:szCs w:val="21"/>
              </w:rPr>
            </w:pPr>
            <w:r w:rsidRPr="000657A5">
              <w:rPr>
                <w:rFonts w:ascii="Times New Roman" w:eastAsia="宋体" w:hAnsi="宋体" w:cs="Times New Roman"/>
                <w:szCs w:val="21"/>
              </w:rPr>
              <w:t>夜间</w:t>
            </w:r>
          </w:p>
        </w:tc>
        <w:tc>
          <w:tcPr>
            <w:tcW w:w="1402" w:type="dxa"/>
            <w:vAlign w:val="center"/>
          </w:tcPr>
          <w:p w:rsidR="00D32BFD" w:rsidRPr="000657A5" w:rsidRDefault="00D32BFD" w:rsidP="005E5C8B">
            <w:pPr>
              <w:adjustRightInd w:val="0"/>
              <w:snapToGrid w:val="0"/>
              <w:jc w:val="center"/>
              <w:rPr>
                <w:rFonts w:ascii="Times New Roman" w:eastAsia="宋体" w:hAnsi="Times New Roman" w:cs="Times New Roman"/>
                <w:szCs w:val="21"/>
              </w:rPr>
            </w:pPr>
            <w:r w:rsidRPr="000657A5">
              <w:rPr>
                <w:rFonts w:ascii="Times New Roman" w:eastAsia="宋体" w:hAnsi="Times New Roman" w:cs="Times New Roman"/>
                <w:szCs w:val="21"/>
              </w:rPr>
              <w:t>dB</w:t>
            </w:r>
            <w:r w:rsidRPr="000657A5">
              <w:rPr>
                <w:rFonts w:ascii="Times New Roman" w:eastAsia="宋体" w:hAnsi="宋体" w:cs="Times New Roman"/>
                <w:szCs w:val="21"/>
              </w:rPr>
              <w:t>（</w:t>
            </w:r>
            <w:r w:rsidRPr="000657A5">
              <w:rPr>
                <w:rFonts w:ascii="Times New Roman" w:eastAsia="宋体" w:hAnsi="Times New Roman" w:cs="Times New Roman"/>
                <w:szCs w:val="21"/>
              </w:rPr>
              <w:t>A</w:t>
            </w:r>
            <w:r w:rsidRPr="000657A5">
              <w:rPr>
                <w:rFonts w:ascii="Times New Roman" w:eastAsia="宋体" w:hAnsi="宋体" w:cs="Times New Roman"/>
                <w:szCs w:val="21"/>
              </w:rPr>
              <w:t>）</w:t>
            </w:r>
          </w:p>
        </w:tc>
        <w:tc>
          <w:tcPr>
            <w:tcW w:w="1158" w:type="dxa"/>
            <w:vAlign w:val="center"/>
          </w:tcPr>
          <w:p w:rsidR="00D32BFD" w:rsidRPr="000657A5" w:rsidRDefault="00D32BFD" w:rsidP="005E5C8B">
            <w:pPr>
              <w:adjustRightInd w:val="0"/>
              <w:snapToGrid w:val="0"/>
              <w:jc w:val="center"/>
              <w:rPr>
                <w:rFonts w:ascii="Times New Roman" w:eastAsia="宋体" w:hAnsi="Times New Roman" w:cs="Times New Roman"/>
                <w:szCs w:val="21"/>
              </w:rPr>
            </w:pPr>
            <w:r w:rsidRPr="000657A5">
              <w:rPr>
                <w:rFonts w:ascii="Times New Roman" w:eastAsia="宋体" w:hAnsi="Times New Roman" w:cs="Times New Roman"/>
                <w:szCs w:val="21"/>
              </w:rPr>
              <w:t>55</w:t>
            </w:r>
          </w:p>
        </w:tc>
        <w:tc>
          <w:tcPr>
            <w:tcW w:w="3506" w:type="dxa"/>
            <w:vMerge/>
            <w:vAlign w:val="center"/>
          </w:tcPr>
          <w:p w:rsidR="00D32BFD" w:rsidRPr="000657A5" w:rsidRDefault="00D32BFD">
            <w:pPr>
              <w:adjustRightInd w:val="0"/>
              <w:snapToGrid w:val="0"/>
              <w:jc w:val="center"/>
              <w:rPr>
                <w:rFonts w:ascii="Times New Roman" w:eastAsia="宋体" w:hAnsi="Times New Roman" w:cs="Times New Roman"/>
                <w:szCs w:val="21"/>
              </w:rPr>
            </w:pPr>
          </w:p>
        </w:tc>
      </w:tr>
    </w:tbl>
    <w:p w:rsidR="004C3265" w:rsidRPr="000657A5" w:rsidRDefault="002A1825">
      <w:pPr>
        <w:adjustRightInd w:val="0"/>
        <w:snapToGrid w:val="0"/>
        <w:spacing w:line="360" w:lineRule="auto"/>
        <w:rPr>
          <w:rFonts w:ascii="Times New Roman" w:eastAsia="宋体" w:hAnsi="Times New Roman" w:cs="Times New Roman"/>
          <w:sz w:val="24"/>
          <w:szCs w:val="24"/>
        </w:rPr>
      </w:pPr>
      <w:r w:rsidRPr="000657A5">
        <w:rPr>
          <w:rFonts w:ascii="Times New Roman" w:eastAsia="宋体" w:hAnsi="Times New Roman" w:cs="Times New Roman"/>
          <w:sz w:val="24"/>
          <w:szCs w:val="24"/>
        </w:rPr>
        <w:t xml:space="preserve">    </w:t>
      </w:r>
      <w:r w:rsidR="008A6B46" w:rsidRPr="000657A5">
        <w:rPr>
          <w:rFonts w:ascii="Times New Roman" w:eastAsia="宋体" w:hAnsi="宋体" w:cs="Times New Roman"/>
          <w:sz w:val="24"/>
          <w:szCs w:val="24"/>
        </w:rPr>
        <w:t>（</w:t>
      </w:r>
      <w:r w:rsidR="00EC1403">
        <w:rPr>
          <w:rFonts w:ascii="Times New Roman" w:eastAsia="宋体" w:hAnsi="Times New Roman" w:cs="Times New Roman" w:hint="eastAsia"/>
          <w:sz w:val="24"/>
          <w:szCs w:val="24"/>
        </w:rPr>
        <w:t>2</w:t>
      </w:r>
      <w:r w:rsidR="008A6B46" w:rsidRPr="000657A5">
        <w:rPr>
          <w:rFonts w:ascii="Times New Roman" w:eastAsia="宋体" w:hAnsi="宋体" w:cs="Times New Roman"/>
          <w:sz w:val="24"/>
          <w:szCs w:val="24"/>
        </w:rPr>
        <w:t>）</w:t>
      </w:r>
      <w:r w:rsidR="00FF68C6" w:rsidRPr="000657A5">
        <w:rPr>
          <w:rFonts w:ascii="Times New Roman" w:eastAsia="宋体" w:hAnsi="宋体" w:cs="Times New Roman"/>
          <w:sz w:val="24"/>
          <w:szCs w:val="24"/>
        </w:rPr>
        <w:t>固废：</w:t>
      </w:r>
      <w:r w:rsidR="00FF68C6" w:rsidRPr="00EC1403">
        <w:rPr>
          <w:rFonts w:ascii="Times New Roman" w:eastAsia="宋体" w:hAnsi="宋体" w:cs="Times New Roman"/>
          <w:sz w:val="24"/>
          <w:szCs w:val="24"/>
        </w:rPr>
        <w:t>工</w:t>
      </w:r>
      <w:r w:rsidR="00EC1403" w:rsidRPr="00EC1403">
        <w:rPr>
          <w:rFonts w:ascii="Times New Roman" w:eastAsia="宋体" w:hAnsi="宋体" w:cs="Times New Roman"/>
          <w:sz w:val="24"/>
        </w:rPr>
        <w:t>一般固体废物执行《一般工业固体废物贮存、处置场污染控制标准》（</w:t>
      </w:r>
      <w:r w:rsidR="00EC1403" w:rsidRPr="00EC1403">
        <w:rPr>
          <w:rFonts w:ascii="Times New Roman" w:eastAsia="宋体" w:hAnsi="Times New Roman" w:cs="Times New Roman"/>
          <w:sz w:val="24"/>
        </w:rPr>
        <w:t>GB18599-2001</w:t>
      </w:r>
      <w:r w:rsidR="00EC1403" w:rsidRPr="00EC1403">
        <w:rPr>
          <w:rFonts w:ascii="Times New Roman" w:eastAsia="宋体" w:hAnsi="宋体" w:cs="Times New Roman"/>
          <w:sz w:val="24"/>
        </w:rPr>
        <w:t>）及其修改单中相关规定；危险废物暂存执行《危险废物贮存污染控制标准》（</w:t>
      </w:r>
      <w:r w:rsidR="00EC1403" w:rsidRPr="00EC1403">
        <w:rPr>
          <w:rFonts w:ascii="Times New Roman" w:eastAsia="宋体" w:hAnsi="Times New Roman" w:cs="Times New Roman"/>
          <w:sz w:val="24"/>
        </w:rPr>
        <w:t>GB18597-2001</w:t>
      </w:r>
      <w:r w:rsidR="00EC1403" w:rsidRPr="00EC1403">
        <w:rPr>
          <w:rFonts w:ascii="Times New Roman" w:eastAsia="宋体" w:hAnsi="宋体" w:cs="Times New Roman"/>
          <w:sz w:val="24"/>
        </w:rPr>
        <w:t>）及其修改单中相关规定；生活垃圾处置执行《生活垃圾填埋场污染控制标准》（</w:t>
      </w:r>
      <w:r w:rsidR="00EC1403" w:rsidRPr="00EC1403">
        <w:rPr>
          <w:rFonts w:ascii="Times New Roman" w:eastAsia="宋体" w:hAnsi="Times New Roman" w:cs="Times New Roman"/>
          <w:sz w:val="24"/>
        </w:rPr>
        <w:t>GB16889-2008</w:t>
      </w:r>
      <w:r w:rsidR="00EC1403" w:rsidRPr="00EC1403">
        <w:rPr>
          <w:rFonts w:ascii="Times New Roman" w:eastAsia="宋体" w:hAnsi="宋体" w:cs="Times New Roman"/>
          <w:sz w:val="24"/>
        </w:rPr>
        <w:t>）相关标准要求。</w:t>
      </w:r>
    </w:p>
    <w:p w:rsidR="004C3265" w:rsidRPr="000657A5" w:rsidRDefault="008A6B46">
      <w:pPr>
        <w:pStyle w:val="2"/>
        <w:adjustRightInd w:val="0"/>
        <w:snapToGrid w:val="0"/>
        <w:spacing w:line="360" w:lineRule="auto"/>
        <w:rPr>
          <w:rFonts w:ascii="Times New Roman" w:hAnsi="Times New Roman" w:cs="Times New Roman"/>
        </w:rPr>
      </w:pPr>
      <w:bookmarkStart w:id="199" w:name="_Toc27566853"/>
      <w:r w:rsidRPr="000657A5">
        <w:rPr>
          <w:rFonts w:ascii="Times New Roman" w:hAnsi="Times New Roman" w:cs="Times New Roman"/>
        </w:rPr>
        <w:t xml:space="preserve">5.2 </w:t>
      </w:r>
      <w:r w:rsidRPr="000657A5">
        <w:rPr>
          <w:rFonts w:ascii="Times New Roman" w:cs="Times New Roman"/>
        </w:rPr>
        <w:t>总量控制指标</w:t>
      </w:r>
      <w:bookmarkEnd w:id="199"/>
    </w:p>
    <w:p w:rsidR="00EC1403" w:rsidRDefault="00EC1403">
      <w:pPr>
        <w:pStyle w:val="1"/>
        <w:adjustRightInd w:val="0"/>
        <w:snapToGrid w:val="0"/>
        <w:spacing w:line="360" w:lineRule="auto"/>
        <w:rPr>
          <w:rFonts w:ascii="Times New Roman" w:hAnsi="Times New Roman"/>
          <w:b w:val="0"/>
          <w:sz w:val="24"/>
        </w:rPr>
      </w:pPr>
      <w:r>
        <w:rPr>
          <w:rFonts w:ascii="Times New Roman" w:hAnsi="Times New Roman" w:hint="eastAsia"/>
          <w:b w:val="0"/>
          <w:sz w:val="24"/>
        </w:rPr>
        <w:t xml:space="preserve">    </w:t>
      </w:r>
      <w:bookmarkStart w:id="200" w:name="_Toc27566854"/>
      <w:r w:rsidRPr="00EC1403">
        <w:rPr>
          <w:rFonts w:ascii="Times New Roman" w:hAnsi="Times New Roman"/>
          <w:b w:val="0"/>
          <w:sz w:val="24"/>
        </w:rPr>
        <w:t>总量控制指标为</w:t>
      </w:r>
      <w:r w:rsidRPr="00EC1403">
        <w:rPr>
          <w:rFonts w:ascii="Times New Roman" w:hAnsi="Times New Roman"/>
          <w:b w:val="0"/>
          <w:sz w:val="24"/>
        </w:rPr>
        <w:t>COD</w:t>
      </w:r>
      <w:r w:rsidRPr="00EC1403">
        <w:rPr>
          <w:rFonts w:ascii="Times New Roman" w:hAnsi="Times New Roman"/>
          <w:b w:val="0"/>
          <w:sz w:val="24"/>
        </w:rPr>
        <w:t>：</w:t>
      </w:r>
      <w:r w:rsidRPr="00EC1403">
        <w:rPr>
          <w:rFonts w:ascii="Times New Roman" w:hAnsi="Times New Roman"/>
          <w:b w:val="0"/>
          <w:sz w:val="24"/>
        </w:rPr>
        <w:t>0t/a</w:t>
      </w:r>
      <w:r w:rsidRPr="00EC1403">
        <w:rPr>
          <w:rFonts w:ascii="Times New Roman" w:hAnsi="Times New Roman"/>
          <w:b w:val="0"/>
          <w:sz w:val="24"/>
        </w:rPr>
        <w:t>，</w:t>
      </w:r>
      <w:r w:rsidRPr="00EC1403">
        <w:rPr>
          <w:rFonts w:ascii="Times New Roman" w:hAnsi="Times New Roman"/>
          <w:b w:val="0"/>
          <w:sz w:val="24"/>
        </w:rPr>
        <w:t>NH</w:t>
      </w:r>
      <w:r w:rsidRPr="00EC1403">
        <w:rPr>
          <w:rFonts w:ascii="Times New Roman" w:hAnsi="Times New Roman"/>
          <w:b w:val="0"/>
          <w:sz w:val="24"/>
          <w:vertAlign w:val="subscript"/>
        </w:rPr>
        <w:t>3</w:t>
      </w:r>
      <w:r w:rsidRPr="00EC1403">
        <w:rPr>
          <w:rFonts w:ascii="Times New Roman" w:hAnsi="Times New Roman"/>
          <w:b w:val="0"/>
          <w:sz w:val="24"/>
        </w:rPr>
        <w:t>-N</w:t>
      </w:r>
      <w:r w:rsidRPr="00EC1403">
        <w:rPr>
          <w:rFonts w:ascii="Times New Roman" w:hAnsi="Times New Roman"/>
          <w:b w:val="0"/>
          <w:sz w:val="24"/>
        </w:rPr>
        <w:t>：</w:t>
      </w:r>
      <w:r w:rsidRPr="00EC1403">
        <w:rPr>
          <w:rFonts w:ascii="Times New Roman" w:hAnsi="Times New Roman"/>
          <w:b w:val="0"/>
          <w:sz w:val="24"/>
        </w:rPr>
        <w:t>0t/a</w:t>
      </w:r>
      <w:r w:rsidRPr="00EC1403">
        <w:rPr>
          <w:rFonts w:ascii="Times New Roman" w:hAnsi="Times New Roman"/>
          <w:b w:val="0"/>
          <w:sz w:val="24"/>
        </w:rPr>
        <w:t>、</w:t>
      </w:r>
      <w:r w:rsidRPr="00EC1403">
        <w:rPr>
          <w:rFonts w:ascii="Times New Roman" w:hAnsi="Times New Roman"/>
          <w:b w:val="0"/>
          <w:sz w:val="24"/>
        </w:rPr>
        <w:t>SO</w:t>
      </w:r>
      <w:r w:rsidRPr="00EC1403">
        <w:rPr>
          <w:rFonts w:ascii="Times New Roman" w:hAnsi="Times New Roman"/>
          <w:b w:val="0"/>
          <w:sz w:val="24"/>
          <w:vertAlign w:val="subscript"/>
        </w:rPr>
        <w:t>2</w:t>
      </w:r>
      <w:r w:rsidRPr="00EC1403">
        <w:rPr>
          <w:rFonts w:ascii="Times New Roman" w:hAnsi="Times New Roman"/>
          <w:b w:val="0"/>
          <w:sz w:val="24"/>
        </w:rPr>
        <w:t>：</w:t>
      </w:r>
      <w:r w:rsidRPr="00EC1403">
        <w:rPr>
          <w:rFonts w:ascii="Times New Roman" w:hAnsi="Times New Roman"/>
          <w:b w:val="0"/>
          <w:sz w:val="24"/>
        </w:rPr>
        <w:t>0 t/a</w:t>
      </w:r>
      <w:r w:rsidRPr="00EC1403">
        <w:rPr>
          <w:rFonts w:ascii="Times New Roman" w:hAnsi="Times New Roman"/>
          <w:b w:val="0"/>
          <w:sz w:val="24"/>
        </w:rPr>
        <w:t>、</w:t>
      </w:r>
      <w:r w:rsidRPr="00EC1403">
        <w:rPr>
          <w:rFonts w:ascii="Times New Roman" w:hAnsi="Times New Roman"/>
          <w:b w:val="0"/>
          <w:sz w:val="24"/>
        </w:rPr>
        <w:t>NOx</w:t>
      </w:r>
      <w:r w:rsidRPr="00EC1403">
        <w:rPr>
          <w:rFonts w:ascii="Times New Roman" w:hAnsi="Times New Roman"/>
          <w:b w:val="0"/>
          <w:sz w:val="24"/>
        </w:rPr>
        <w:t>：</w:t>
      </w:r>
      <w:r w:rsidRPr="00EC1403">
        <w:rPr>
          <w:rFonts w:ascii="Times New Roman" w:hAnsi="Times New Roman"/>
          <w:b w:val="0"/>
          <w:sz w:val="24"/>
        </w:rPr>
        <w:t>0t/a</w:t>
      </w:r>
      <w:r w:rsidRPr="00EC1403">
        <w:rPr>
          <w:rFonts w:ascii="Times New Roman" w:hAnsi="Times New Roman"/>
          <w:b w:val="0"/>
          <w:sz w:val="24"/>
        </w:rPr>
        <w:t>。</w:t>
      </w:r>
      <w:bookmarkEnd w:id="200"/>
    </w:p>
    <w:p w:rsidR="00EC1403" w:rsidRDefault="00EC1403" w:rsidP="00EC1403"/>
    <w:p w:rsidR="00EC1403" w:rsidRDefault="00EC1403" w:rsidP="00EC1403"/>
    <w:p w:rsidR="00EC1403" w:rsidRDefault="00EC1403" w:rsidP="00EC1403"/>
    <w:p w:rsidR="00EC1403" w:rsidRDefault="00EC1403" w:rsidP="00EC1403"/>
    <w:p w:rsidR="00EC1403" w:rsidRDefault="00EC1403" w:rsidP="00EC1403"/>
    <w:p w:rsidR="00EC1403" w:rsidRDefault="00EC1403" w:rsidP="00EC1403"/>
    <w:p w:rsidR="00EC1403" w:rsidRDefault="00EC1403" w:rsidP="00EC1403"/>
    <w:p w:rsidR="00EC1403" w:rsidRDefault="00EC1403" w:rsidP="00EC1403"/>
    <w:p w:rsidR="00EC1403" w:rsidRDefault="00EC1403" w:rsidP="00EC1403"/>
    <w:p w:rsidR="00EC1403" w:rsidRDefault="00EC1403" w:rsidP="00EC1403"/>
    <w:p w:rsidR="00EC1403" w:rsidRDefault="00EC1403" w:rsidP="00EC1403"/>
    <w:p w:rsidR="00EC1403" w:rsidRDefault="00EC1403">
      <w:pPr>
        <w:pStyle w:val="1"/>
        <w:adjustRightInd w:val="0"/>
        <w:snapToGrid w:val="0"/>
        <w:spacing w:line="360" w:lineRule="auto"/>
        <w:rPr>
          <w:rFonts w:ascii="Times New Roman" w:hAnsi="Times New Roman" w:cs="Times New Roman"/>
        </w:rPr>
      </w:pPr>
    </w:p>
    <w:p w:rsidR="004C3265" w:rsidRPr="000657A5" w:rsidRDefault="008A6B46">
      <w:pPr>
        <w:pStyle w:val="1"/>
        <w:adjustRightInd w:val="0"/>
        <w:snapToGrid w:val="0"/>
        <w:spacing w:line="360" w:lineRule="auto"/>
        <w:rPr>
          <w:rFonts w:ascii="Times New Roman" w:hAnsi="Times New Roman" w:cs="Times New Roman"/>
        </w:rPr>
      </w:pPr>
      <w:bookmarkStart w:id="201" w:name="_Toc27566855"/>
      <w:r w:rsidRPr="000657A5">
        <w:rPr>
          <w:rFonts w:ascii="Times New Roman" w:hAnsi="Times New Roman" w:cs="Times New Roman"/>
        </w:rPr>
        <w:lastRenderedPageBreak/>
        <w:t xml:space="preserve">6 </w:t>
      </w:r>
      <w:r w:rsidRPr="000657A5">
        <w:rPr>
          <w:rFonts w:ascii="Times New Roman" w:cs="Times New Roman"/>
        </w:rPr>
        <w:t>质量保障措施和检测分析方法</w:t>
      </w:r>
      <w:bookmarkEnd w:id="201"/>
    </w:p>
    <w:p w:rsidR="0014106B" w:rsidRPr="00EC1403" w:rsidRDefault="00EC1403" w:rsidP="00EC1403">
      <w:pPr>
        <w:adjustRightInd w:val="0"/>
        <w:snapToGrid w:val="0"/>
        <w:spacing w:line="360" w:lineRule="auto"/>
        <w:ind w:firstLineChars="200" w:firstLine="480"/>
        <w:rPr>
          <w:rFonts w:ascii="Times New Roman" w:eastAsia="宋体" w:hAnsi="Times New Roman" w:cs="Times New Roman"/>
          <w:sz w:val="24"/>
          <w:szCs w:val="24"/>
        </w:rPr>
      </w:pPr>
      <w:r w:rsidRPr="00EC1403">
        <w:rPr>
          <w:rFonts w:ascii="Times New Roman" w:eastAsia="宋体" w:hAnsi="宋体" w:cs="Times New Roman"/>
          <w:sz w:val="24"/>
          <w:szCs w:val="24"/>
        </w:rPr>
        <w:t>河北众智环境检测技术有限公司</w:t>
      </w:r>
      <w:r w:rsidR="008A6B46" w:rsidRPr="00EC1403">
        <w:rPr>
          <w:rFonts w:ascii="Times New Roman" w:eastAsia="宋体" w:hAnsi="宋体" w:cs="Times New Roman"/>
          <w:sz w:val="24"/>
        </w:rPr>
        <w:t>于</w:t>
      </w:r>
      <w:r w:rsidR="0014106B" w:rsidRPr="00EC1403">
        <w:rPr>
          <w:rFonts w:ascii="Times New Roman" w:eastAsia="宋体" w:hAnsi="Times New Roman" w:cs="Times New Roman"/>
          <w:sz w:val="24"/>
        </w:rPr>
        <w:t>201</w:t>
      </w:r>
      <w:r w:rsidRPr="00EC1403">
        <w:rPr>
          <w:rFonts w:ascii="Times New Roman" w:eastAsia="宋体" w:hAnsi="Times New Roman" w:cs="Times New Roman"/>
          <w:sz w:val="24"/>
        </w:rPr>
        <w:t>9</w:t>
      </w:r>
      <w:r w:rsidR="0014106B" w:rsidRPr="00EC1403">
        <w:rPr>
          <w:rFonts w:ascii="Times New Roman" w:eastAsia="宋体" w:hAnsi="宋体" w:cs="Times New Roman"/>
          <w:sz w:val="24"/>
        </w:rPr>
        <w:t>年</w:t>
      </w:r>
      <w:r w:rsidRPr="00EC1403">
        <w:rPr>
          <w:rFonts w:ascii="Times New Roman" w:eastAsia="宋体" w:hAnsi="Times New Roman" w:cs="Times New Roman"/>
          <w:sz w:val="24"/>
        </w:rPr>
        <w:t>12</w:t>
      </w:r>
      <w:r w:rsidR="0014106B" w:rsidRPr="00EC1403">
        <w:rPr>
          <w:rFonts w:ascii="Times New Roman" w:eastAsia="宋体" w:hAnsi="宋体" w:cs="Times New Roman"/>
          <w:sz w:val="24"/>
        </w:rPr>
        <w:t>月</w:t>
      </w:r>
      <w:r w:rsidRPr="00EC1403">
        <w:rPr>
          <w:rFonts w:ascii="Times New Roman" w:eastAsia="宋体" w:hAnsi="Times New Roman" w:cs="Times New Roman"/>
          <w:sz w:val="24"/>
        </w:rPr>
        <w:t>10</w:t>
      </w:r>
      <w:r w:rsidR="0014106B" w:rsidRPr="00EC1403">
        <w:rPr>
          <w:rFonts w:ascii="Times New Roman" w:eastAsia="宋体" w:hAnsi="宋体" w:cs="Times New Roman"/>
          <w:sz w:val="24"/>
        </w:rPr>
        <w:t>日至</w:t>
      </w:r>
      <w:r w:rsidRPr="00EC1403">
        <w:rPr>
          <w:rFonts w:ascii="Times New Roman" w:eastAsia="宋体" w:hAnsi="Times New Roman" w:cs="Times New Roman"/>
          <w:sz w:val="24"/>
        </w:rPr>
        <w:t>12</w:t>
      </w:r>
      <w:r w:rsidR="00D32BFD" w:rsidRPr="00EC1403">
        <w:rPr>
          <w:rFonts w:ascii="Times New Roman" w:eastAsia="宋体" w:hAnsi="宋体" w:cs="Times New Roman"/>
          <w:sz w:val="24"/>
        </w:rPr>
        <w:t>月</w:t>
      </w:r>
      <w:r w:rsidRPr="00EC1403">
        <w:rPr>
          <w:rFonts w:ascii="Times New Roman" w:eastAsia="宋体" w:hAnsi="Times New Roman" w:cs="Times New Roman"/>
          <w:sz w:val="24"/>
        </w:rPr>
        <w:t>11</w:t>
      </w:r>
      <w:r w:rsidR="0014106B" w:rsidRPr="00EC1403">
        <w:rPr>
          <w:rFonts w:ascii="Times New Roman" w:eastAsia="宋体" w:hAnsi="宋体" w:cs="Times New Roman"/>
          <w:sz w:val="24"/>
        </w:rPr>
        <w:t>日</w:t>
      </w:r>
      <w:r w:rsidR="008A6B46" w:rsidRPr="00EC1403">
        <w:rPr>
          <w:rFonts w:ascii="Times New Roman" w:eastAsia="宋体" w:hAnsi="宋体" w:cs="Times New Roman"/>
          <w:sz w:val="24"/>
        </w:rPr>
        <w:t>进行了竣工验收检测并出具检测报告。</w:t>
      </w:r>
      <w:r w:rsidR="0014106B" w:rsidRPr="00EC1403">
        <w:rPr>
          <w:rFonts w:ascii="Times New Roman" w:eastAsia="宋体" w:hAnsi="宋体" w:cs="Times New Roman"/>
          <w:sz w:val="24"/>
        </w:rPr>
        <w:t>监测期间生产负荷为</w:t>
      </w:r>
      <w:r w:rsidRPr="00EC1403">
        <w:rPr>
          <w:rFonts w:ascii="Times New Roman" w:eastAsia="宋体" w:hAnsi="Times New Roman" w:cs="Times New Roman"/>
          <w:sz w:val="24"/>
        </w:rPr>
        <w:t>100</w:t>
      </w:r>
      <w:r w:rsidR="0014106B" w:rsidRPr="00EC1403">
        <w:rPr>
          <w:rFonts w:ascii="Times New Roman" w:eastAsia="宋体" w:hAnsi="Times New Roman" w:cs="Times New Roman"/>
          <w:sz w:val="24"/>
        </w:rPr>
        <w:t>%</w:t>
      </w:r>
      <w:r w:rsidR="0014106B" w:rsidRPr="00EC1403">
        <w:rPr>
          <w:rFonts w:ascii="Times New Roman" w:eastAsia="宋体" w:hAnsi="宋体" w:cs="Times New Roman"/>
          <w:sz w:val="24"/>
        </w:rPr>
        <w:t>。现场监测期间满足生产负荷</w:t>
      </w:r>
      <w:r w:rsidR="0014106B" w:rsidRPr="00EC1403">
        <w:rPr>
          <w:rFonts w:ascii="Times New Roman" w:eastAsia="宋体" w:hAnsi="Times New Roman" w:cs="Times New Roman"/>
          <w:sz w:val="24"/>
        </w:rPr>
        <w:t>75%</w:t>
      </w:r>
      <w:r w:rsidR="0014106B" w:rsidRPr="00EC1403">
        <w:rPr>
          <w:rFonts w:ascii="Times New Roman" w:eastAsia="宋体" w:hAnsi="宋体" w:cs="Times New Roman"/>
          <w:sz w:val="24"/>
        </w:rPr>
        <w:t>以上的工况要求，因此本次验收结果为有效工况下的监测数据，可作为该工程竣工环境保护验收的依据。</w:t>
      </w:r>
    </w:p>
    <w:p w:rsidR="004C3265" w:rsidRPr="000657A5" w:rsidRDefault="008A6B46">
      <w:pPr>
        <w:pStyle w:val="2"/>
        <w:adjustRightInd w:val="0"/>
        <w:snapToGrid w:val="0"/>
        <w:spacing w:line="360" w:lineRule="auto"/>
        <w:rPr>
          <w:rFonts w:ascii="Times New Roman" w:hAnsi="Times New Roman" w:cs="Times New Roman"/>
        </w:rPr>
      </w:pPr>
      <w:bookmarkStart w:id="202" w:name="_Toc27566856"/>
      <w:r w:rsidRPr="000657A5">
        <w:rPr>
          <w:rFonts w:ascii="Times New Roman" w:hAnsi="Times New Roman" w:cs="Times New Roman"/>
        </w:rPr>
        <w:t xml:space="preserve">6.1 </w:t>
      </w:r>
      <w:r w:rsidRPr="000657A5">
        <w:rPr>
          <w:rFonts w:ascii="Times New Roman" w:cs="Times New Roman"/>
        </w:rPr>
        <w:t>质量保障体系</w:t>
      </w:r>
      <w:bookmarkEnd w:id="202"/>
    </w:p>
    <w:p w:rsidR="004C3265" w:rsidRPr="000657A5" w:rsidRDefault="008A6B46">
      <w:pPr>
        <w:adjustRightInd w:val="0"/>
        <w:snapToGrid w:val="0"/>
        <w:spacing w:line="360" w:lineRule="auto"/>
        <w:ind w:firstLineChars="200" w:firstLine="480"/>
        <w:rPr>
          <w:rFonts w:ascii="Times New Roman" w:eastAsia="宋体" w:hAnsi="Times New Roman" w:cs="Times New Roman"/>
          <w:sz w:val="24"/>
        </w:rPr>
      </w:pPr>
      <w:bookmarkStart w:id="203" w:name="_Toc349134675"/>
      <w:r w:rsidRPr="000657A5">
        <w:rPr>
          <w:rFonts w:ascii="Times New Roman" w:eastAsia="宋体" w:hAnsi="宋体" w:cs="Times New Roman"/>
          <w:sz w:val="24"/>
        </w:rPr>
        <w:t>本次监测采样及样品分析均严格按照《环境空气监测质量保证手册》及《环境监测技术规范》等要求进行，实施全程序质量控制，具体质控要求如下：</w:t>
      </w:r>
    </w:p>
    <w:bookmarkEnd w:id="203"/>
    <w:p w:rsidR="0014106B" w:rsidRPr="000657A5" w:rsidRDefault="0014106B" w:rsidP="0014106B">
      <w:pPr>
        <w:spacing w:line="360" w:lineRule="auto"/>
        <w:ind w:firstLineChars="200" w:firstLine="480"/>
        <w:contextualSpacing/>
        <w:rPr>
          <w:rFonts w:ascii="Times New Roman" w:eastAsia="宋体" w:hAnsi="Times New Roman" w:cs="Times New Roman"/>
          <w:sz w:val="24"/>
        </w:rPr>
      </w:pPr>
      <w:r w:rsidRPr="000657A5">
        <w:rPr>
          <w:rFonts w:ascii="Times New Roman" w:eastAsia="宋体" w:hAnsi="Times New Roman" w:cs="Times New Roman"/>
          <w:sz w:val="24"/>
          <w:szCs w:val="24"/>
        </w:rPr>
        <w:t>1</w:t>
      </w:r>
      <w:r w:rsidRPr="000657A5">
        <w:rPr>
          <w:rFonts w:ascii="Times New Roman" w:eastAsia="宋体" w:hAnsi="宋体" w:cs="Times New Roman"/>
          <w:sz w:val="24"/>
          <w:szCs w:val="24"/>
        </w:rPr>
        <w:t>、生产处于正常。监测期间生产大于</w:t>
      </w:r>
      <w:r w:rsidRPr="000657A5">
        <w:rPr>
          <w:rFonts w:ascii="Times New Roman" w:eastAsia="宋体" w:hAnsi="Times New Roman" w:cs="Times New Roman"/>
          <w:sz w:val="24"/>
          <w:szCs w:val="24"/>
        </w:rPr>
        <w:t>75%</w:t>
      </w:r>
      <w:r w:rsidRPr="000657A5">
        <w:rPr>
          <w:rFonts w:ascii="Times New Roman" w:eastAsia="宋体" w:hAnsi="宋体" w:cs="Times New Roman"/>
          <w:sz w:val="24"/>
          <w:szCs w:val="24"/>
        </w:rPr>
        <w:t>额定生产负荷的工况下稳定运行，各污染治理设施运行基本正常。</w:t>
      </w:r>
    </w:p>
    <w:p w:rsidR="0014106B" w:rsidRPr="000657A5" w:rsidRDefault="0014106B" w:rsidP="0014106B">
      <w:pPr>
        <w:spacing w:line="360" w:lineRule="auto"/>
        <w:ind w:firstLineChars="200" w:firstLine="480"/>
        <w:contextualSpacing/>
        <w:rPr>
          <w:rFonts w:ascii="Times New Roman" w:eastAsia="宋体" w:hAnsi="Times New Roman" w:cs="Times New Roman"/>
          <w:sz w:val="24"/>
        </w:rPr>
      </w:pPr>
      <w:r w:rsidRPr="000657A5">
        <w:rPr>
          <w:rFonts w:ascii="Times New Roman" w:eastAsia="宋体" w:hAnsi="Times New Roman" w:cs="Times New Roman"/>
          <w:sz w:val="24"/>
          <w:szCs w:val="24"/>
        </w:rPr>
        <w:t>2</w:t>
      </w:r>
      <w:r w:rsidRPr="000657A5">
        <w:rPr>
          <w:rFonts w:ascii="Times New Roman" w:eastAsia="宋体" w:hAnsi="宋体" w:cs="Times New Roman"/>
          <w:sz w:val="24"/>
          <w:szCs w:val="24"/>
        </w:rPr>
        <w:t>、合理布设监测点位，保证各监测点位布设的科学性和可比性。</w:t>
      </w:r>
    </w:p>
    <w:p w:rsidR="0014106B" w:rsidRPr="00EC1403" w:rsidRDefault="0014106B" w:rsidP="00EC1403">
      <w:pPr>
        <w:spacing w:line="360" w:lineRule="auto"/>
        <w:ind w:firstLineChars="200" w:firstLine="480"/>
        <w:contextualSpacing/>
        <w:rPr>
          <w:rFonts w:ascii="Times New Roman" w:eastAsia="宋体" w:hAnsi="宋体" w:cs="Times New Roman"/>
          <w:sz w:val="24"/>
          <w:szCs w:val="24"/>
        </w:rPr>
      </w:pPr>
      <w:r w:rsidRPr="000657A5">
        <w:rPr>
          <w:rFonts w:ascii="Times New Roman" w:eastAsia="宋体" w:hAnsi="Times New Roman" w:cs="Times New Roman"/>
          <w:sz w:val="24"/>
          <w:szCs w:val="24"/>
        </w:rPr>
        <w:t>3</w:t>
      </w:r>
      <w:r w:rsidRPr="000657A5">
        <w:rPr>
          <w:rFonts w:ascii="Times New Roman" w:eastAsia="宋体" w:hAnsi="宋体" w:cs="Times New Roman"/>
          <w:sz w:val="24"/>
          <w:szCs w:val="24"/>
        </w:rPr>
        <w:t>、噪声监测按《工业企业厂界环境噪声排放标准》（</w:t>
      </w:r>
      <w:r w:rsidRPr="000657A5">
        <w:rPr>
          <w:rFonts w:ascii="Times New Roman" w:eastAsia="宋体" w:hAnsi="Times New Roman" w:cs="Times New Roman"/>
          <w:sz w:val="24"/>
          <w:szCs w:val="24"/>
        </w:rPr>
        <w:t>GB12348-2008</w:t>
      </w:r>
      <w:r w:rsidRPr="000657A5">
        <w:rPr>
          <w:rFonts w:ascii="Times New Roman" w:eastAsia="宋体" w:hAnsi="宋体" w:cs="Times New Roman"/>
          <w:sz w:val="24"/>
          <w:szCs w:val="24"/>
        </w:rPr>
        <w:t>）有关要求，仪器在正常条件下进行监测。噪声分析仪监测前、后经过校准，且校准合格。</w:t>
      </w:r>
    </w:p>
    <w:p w:rsidR="0014106B" w:rsidRPr="000657A5" w:rsidRDefault="00EC1403" w:rsidP="0014106B">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szCs w:val="24"/>
        </w:rPr>
        <w:t>4</w:t>
      </w:r>
      <w:r w:rsidR="0014106B" w:rsidRPr="000657A5">
        <w:rPr>
          <w:rFonts w:ascii="Times New Roman" w:eastAsia="宋体" w:hAnsi="宋体" w:cs="Times New Roman"/>
          <w:sz w:val="24"/>
          <w:szCs w:val="24"/>
        </w:rPr>
        <w:t>、监测分析方法采用国家颁布标准分析方法，监测人员持证上岗，监测仪器均在检定有效期内。</w:t>
      </w:r>
    </w:p>
    <w:p w:rsidR="0014106B" w:rsidRPr="000657A5" w:rsidRDefault="00EC1403" w:rsidP="0014106B">
      <w:pPr>
        <w:pStyle w:val="a6"/>
        <w:spacing w:line="360" w:lineRule="auto"/>
        <w:ind w:firstLine="480"/>
        <w:rPr>
          <w:rFonts w:ascii="Times New Roman" w:hAnsi="Times New Roman" w:cs="Times New Roman"/>
          <w:sz w:val="24"/>
        </w:rPr>
      </w:pPr>
      <w:r>
        <w:rPr>
          <w:rFonts w:ascii="Times New Roman" w:hAnsi="Times New Roman" w:cs="Times New Roman" w:hint="eastAsia"/>
          <w:sz w:val="24"/>
        </w:rPr>
        <w:t>5</w:t>
      </w:r>
      <w:r w:rsidR="0014106B" w:rsidRPr="000657A5">
        <w:rPr>
          <w:rFonts w:ascii="Times New Roman" w:hAnsi="宋体" w:cs="Times New Roman"/>
          <w:sz w:val="24"/>
        </w:rPr>
        <w:t>、监测原始数据及监控报告严格实行三级审核制度。</w:t>
      </w:r>
    </w:p>
    <w:p w:rsidR="004C3265" w:rsidRPr="000657A5" w:rsidRDefault="008A6B46">
      <w:pPr>
        <w:pStyle w:val="2"/>
        <w:adjustRightInd w:val="0"/>
        <w:snapToGrid w:val="0"/>
        <w:spacing w:line="360" w:lineRule="auto"/>
        <w:rPr>
          <w:rFonts w:ascii="Times New Roman" w:hAnsi="Times New Roman" w:cs="Times New Roman"/>
        </w:rPr>
      </w:pPr>
      <w:bookmarkStart w:id="204" w:name="_Toc27566857"/>
      <w:r w:rsidRPr="000657A5">
        <w:rPr>
          <w:rFonts w:ascii="Times New Roman" w:hAnsi="Times New Roman" w:cs="Times New Roman"/>
        </w:rPr>
        <w:t xml:space="preserve">6.2 </w:t>
      </w:r>
      <w:r w:rsidRPr="000657A5">
        <w:rPr>
          <w:rFonts w:ascii="Times New Roman" w:cs="Times New Roman"/>
        </w:rPr>
        <w:t>检测分析方法</w:t>
      </w:r>
      <w:bookmarkEnd w:id="204"/>
    </w:p>
    <w:p w:rsidR="001167B8" w:rsidRPr="000657A5" w:rsidRDefault="001167B8" w:rsidP="001167B8">
      <w:pPr>
        <w:adjustRightInd w:val="0"/>
        <w:snapToGrid w:val="0"/>
        <w:spacing w:line="440" w:lineRule="exact"/>
        <w:jc w:val="center"/>
        <w:rPr>
          <w:rFonts w:ascii="Times New Roman" w:eastAsia="宋体" w:hAnsi="Times New Roman" w:cs="Times New Roman"/>
          <w:b/>
          <w:sz w:val="24"/>
          <w:szCs w:val="24"/>
        </w:rPr>
      </w:pPr>
      <w:bookmarkStart w:id="205" w:name="_Toc518476496"/>
      <w:bookmarkStart w:id="206" w:name="_Toc520887143"/>
      <w:r w:rsidRPr="000657A5">
        <w:rPr>
          <w:rFonts w:ascii="Times New Roman" w:eastAsia="宋体" w:hAnsi="宋体" w:cs="Times New Roman"/>
          <w:b/>
          <w:sz w:val="24"/>
          <w:szCs w:val="24"/>
        </w:rPr>
        <w:t>表</w:t>
      </w:r>
      <w:r w:rsidRPr="000657A5">
        <w:rPr>
          <w:rFonts w:ascii="Times New Roman" w:eastAsia="宋体" w:hAnsi="Times New Roman" w:cs="Times New Roman"/>
          <w:b/>
          <w:sz w:val="24"/>
          <w:szCs w:val="24"/>
        </w:rPr>
        <w:t>6-</w:t>
      </w:r>
      <w:r w:rsidR="00EC1403">
        <w:rPr>
          <w:rFonts w:ascii="Times New Roman" w:eastAsia="宋体" w:hAnsi="Times New Roman" w:cs="Times New Roman" w:hint="eastAsia"/>
          <w:b/>
          <w:sz w:val="24"/>
          <w:szCs w:val="24"/>
        </w:rPr>
        <w:t>1</w:t>
      </w:r>
      <w:r w:rsidRPr="000657A5">
        <w:rPr>
          <w:rFonts w:ascii="Times New Roman" w:eastAsia="宋体" w:hAnsi="Times New Roman" w:cs="Times New Roman"/>
          <w:b/>
          <w:sz w:val="24"/>
          <w:szCs w:val="24"/>
        </w:rPr>
        <w:t xml:space="preserve">   </w:t>
      </w:r>
      <w:r w:rsidRPr="000657A5">
        <w:rPr>
          <w:rFonts w:ascii="Times New Roman" w:eastAsia="宋体" w:hAnsi="宋体" w:cs="Times New Roman"/>
          <w:b/>
          <w:sz w:val="24"/>
          <w:szCs w:val="24"/>
        </w:rPr>
        <w:t>噪声监测分析方法</w:t>
      </w:r>
    </w:p>
    <w:tbl>
      <w:tblPr>
        <w:tblW w:w="9343"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095"/>
        <w:gridCol w:w="1567"/>
        <w:gridCol w:w="2794"/>
        <w:gridCol w:w="2284"/>
        <w:gridCol w:w="913"/>
      </w:tblGrid>
      <w:tr w:rsidR="00EC1403" w:rsidRPr="000657A5" w:rsidTr="00EC1403">
        <w:trPr>
          <w:trHeight w:val="311"/>
        </w:trPr>
        <w:tc>
          <w:tcPr>
            <w:tcW w:w="690" w:type="dxa"/>
            <w:tcBorders>
              <w:top w:val="single" w:sz="4" w:space="0" w:color="auto"/>
              <w:left w:val="single" w:sz="4" w:space="0" w:color="auto"/>
              <w:bottom w:val="single" w:sz="4" w:space="0" w:color="auto"/>
              <w:right w:val="single" w:sz="4" w:space="0" w:color="auto"/>
            </w:tcBorders>
            <w:vAlign w:val="center"/>
            <w:hideMark/>
          </w:tcPr>
          <w:p w:rsidR="00EC1403" w:rsidRPr="000657A5" w:rsidRDefault="00EC1403">
            <w:pPr>
              <w:jc w:val="center"/>
              <w:rPr>
                <w:rFonts w:ascii="Times New Roman" w:eastAsia="宋体" w:hAnsi="Times New Roman" w:cs="Times New Roman"/>
                <w:kern w:val="0"/>
                <w:sz w:val="18"/>
                <w:szCs w:val="18"/>
              </w:rPr>
            </w:pPr>
            <w:r w:rsidRPr="000657A5">
              <w:rPr>
                <w:rFonts w:ascii="Times New Roman" w:eastAsia="宋体" w:hAnsi="宋体" w:cs="Times New Roman"/>
                <w:szCs w:val="21"/>
              </w:rPr>
              <w:t>序号</w:t>
            </w:r>
          </w:p>
        </w:tc>
        <w:tc>
          <w:tcPr>
            <w:tcW w:w="1095" w:type="dxa"/>
            <w:tcBorders>
              <w:top w:val="single" w:sz="4" w:space="0" w:color="auto"/>
              <w:left w:val="single" w:sz="4" w:space="0" w:color="auto"/>
              <w:bottom w:val="single" w:sz="4" w:space="0" w:color="auto"/>
              <w:right w:val="single" w:sz="4" w:space="0" w:color="auto"/>
            </w:tcBorders>
            <w:vAlign w:val="center"/>
            <w:hideMark/>
          </w:tcPr>
          <w:p w:rsidR="00EC1403" w:rsidRPr="000657A5" w:rsidRDefault="00EC1403">
            <w:pPr>
              <w:jc w:val="center"/>
              <w:rPr>
                <w:rFonts w:ascii="Times New Roman" w:eastAsia="宋体" w:hAnsi="Times New Roman" w:cs="Times New Roman"/>
                <w:kern w:val="0"/>
                <w:sz w:val="18"/>
                <w:szCs w:val="18"/>
              </w:rPr>
            </w:pPr>
            <w:r w:rsidRPr="000657A5">
              <w:rPr>
                <w:rFonts w:ascii="Times New Roman" w:eastAsia="宋体" w:hAnsi="宋体" w:cs="Times New Roman"/>
                <w:szCs w:val="21"/>
              </w:rPr>
              <w:t>监测类别</w:t>
            </w:r>
          </w:p>
        </w:tc>
        <w:tc>
          <w:tcPr>
            <w:tcW w:w="1567" w:type="dxa"/>
            <w:tcBorders>
              <w:top w:val="single" w:sz="4" w:space="0" w:color="auto"/>
              <w:left w:val="single" w:sz="4" w:space="0" w:color="auto"/>
              <w:bottom w:val="single" w:sz="4" w:space="0" w:color="auto"/>
              <w:right w:val="single" w:sz="4" w:space="0" w:color="auto"/>
            </w:tcBorders>
            <w:vAlign w:val="center"/>
            <w:hideMark/>
          </w:tcPr>
          <w:p w:rsidR="00EC1403" w:rsidRPr="000657A5" w:rsidRDefault="00EC1403">
            <w:pPr>
              <w:jc w:val="center"/>
              <w:rPr>
                <w:rFonts w:ascii="Times New Roman" w:eastAsia="宋体" w:hAnsi="Times New Roman" w:cs="Times New Roman"/>
                <w:kern w:val="0"/>
                <w:sz w:val="18"/>
                <w:szCs w:val="18"/>
              </w:rPr>
            </w:pPr>
            <w:r w:rsidRPr="000657A5">
              <w:rPr>
                <w:rFonts w:ascii="Times New Roman" w:eastAsia="宋体" w:hAnsi="宋体" w:cs="Times New Roman"/>
                <w:szCs w:val="21"/>
              </w:rPr>
              <w:t>监测因子</w:t>
            </w:r>
          </w:p>
        </w:tc>
        <w:tc>
          <w:tcPr>
            <w:tcW w:w="2794" w:type="dxa"/>
            <w:tcBorders>
              <w:top w:val="single" w:sz="4" w:space="0" w:color="auto"/>
              <w:left w:val="single" w:sz="4" w:space="0" w:color="auto"/>
              <w:bottom w:val="single" w:sz="4" w:space="0" w:color="auto"/>
              <w:right w:val="single" w:sz="4" w:space="0" w:color="auto"/>
            </w:tcBorders>
            <w:vAlign w:val="center"/>
            <w:hideMark/>
          </w:tcPr>
          <w:p w:rsidR="00EC1403" w:rsidRPr="00EC1403" w:rsidRDefault="00EC1403" w:rsidP="00EC1403">
            <w:pPr>
              <w:snapToGrid w:val="0"/>
              <w:contextualSpacing/>
              <w:jc w:val="center"/>
              <w:rPr>
                <w:rFonts w:ascii="Times New Roman" w:eastAsia="宋体" w:hAnsi="Times New Roman" w:cs="Times New Roman"/>
                <w:color w:val="000000"/>
                <w:szCs w:val="21"/>
              </w:rPr>
            </w:pPr>
            <w:r w:rsidRPr="00EC1403">
              <w:rPr>
                <w:rFonts w:ascii="Times New Roman" w:eastAsia="宋体" w:hAnsi="宋体" w:cs="Times New Roman"/>
                <w:color w:val="000000"/>
                <w:szCs w:val="21"/>
              </w:rPr>
              <w:t>分析方法及方法来源</w:t>
            </w:r>
          </w:p>
        </w:tc>
        <w:tc>
          <w:tcPr>
            <w:tcW w:w="2284" w:type="dxa"/>
            <w:tcBorders>
              <w:top w:val="single" w:sz="4" w:space="0" w:color="auto"/>
              <w:left w:val="single" w:sz="4" w:space="0" w:color="auto"/>
              <w:bottom w:val="single" w:sz="4" w:space="0" w:color="auto"/>
              <w:right w:val="single" w:sz="4" w:space="0" w:color="auto"/>
            </w:tcBorders>
            <w:vAlign w:val="center"/>
            <w:hideMark/>
          </w:tcPr>
          <w:p w:rsidR="00EC1403" w:rsidRPr="00EC1403" w:rsidRDefault="00EC1403" w:rsidP="00EC1403">
            <w:pPr>
              <w:snapToGrid w:val="0"/>
              <w:contextualSpacing/>
              <w:jc w:val="center"/>
              <w:rPr>
                <w:rFonts w:ascii="Times New Roman" w:eastAsia="宋体" w:hAnsi="Times New Roman" w:cs="Times New Roman"/>
                <w:color w:val="000000"/>
                <w:szCs w:val="21"/>
              </w:rPr>
            </w:pPr>
            <w:r w:rsidRPr="00EC1403">
              <w:rPr>
                <w:rFonts w:ascii="Times New Roman" w:eastAsia="宋体" w:hAnsi="宋体" w:cs="Times New Roman"/>
                <w:color w:val="000000"/>
                <w:szCs w:val="21"/>
              </w:rPr>
              <w:t>仪器名称、编号</w:t>
            </w:r>
          </w:p>
        </w:tc>
        <w:tc>
          <w:tcPr>
            <w:tcW w:w="913" w:type="dxa"/>
            <w:tcBorders>
              <w:top w:val="single" w:sz="4" w:space="0" w:color="auto"/>
              <w:left w:val="single" w:sz="4" w:space="0" w:color="auto"/>
              <w:bottom w:val="single" w:sz="4" w:space="0" w:color="auto"/>
              <w:right w:val="single" w:sz="4" w:space="0" w:color="auto"/>
            </w:tcBorders>
            <w:vAlign w:val="center"/>
            <w:hideMark/>
          </w:tcPr>
          <w:p w:rsidR="00EC1403" w:rsidRPr="000657A5" w:rsidRDefault="00EC1403">
            <w:pPr>
              <w:jc w:val="center"/>
              <w:rPr>
                <w:rFonts w:ascii="Times New Roman" w:eastAsia="宋体" w:hAnsi="Times New Roman" w:cs="Times New Roman"/>
                <w:kern w:val="0"/>
                <w:sz w:val="18"/>
                <w:szCs w:val="18"/>
              </w:rPr>
            </w:pPr>
            <w:r w:rsidRPr="000657A5">
              <w:rPr>
                <w:rFonts w:ascii="Times New Roman" w:eastAsia="宋体" w:hAnsi="宋体" w:cs="Times New Roman"/>
                <w:szCs w:val="21"/>
              </w:rPr>
              <w:t>检出限</w:t>
            </w:r>
          </w:p>
        </w:tc>
      </w:tr>
      <w:tr w:rsidR="00EC1403" w:rsidRPr="000657A5" w:rsidTr="00EC1403">
        <w:trPr>
          <w:trHeight w:val="828"/>
        </w:trPr>
        <w:tc>
          <w:tcPr>
            <w:tcW w:w="690" w:type="dxa"/>
            <w:tcBorders>
              <w:top w:val="single" w:sz="4" w:space="0" w:color="auto"/>
              <w:left w:val="single" w:sz="4" w:space="0" w:color="auto"/>
              <w:bottom w:val="single" w:sz="4" w:space="0" w:color="auto"/>
              <w:right w:val="single" w:sz="4" w:space="0" w:color="auto"/>
            </w:tcBorders>
            <w:vAlign w:val="center"/>
            <w:hideMark/>
          </w:tcPr>
          <w:p w:rsidR="00EC1403" w:rsidRPr="000657A5" w:rsidRDefault="00EC1403">
            <w:pPr>
              <w:jc w:val="center"/>
              <w:rPr>
                <w:rFonts w:ascii="Times New Roman" w:eastAsia="宋体" w:hAnsi="Times New Roman" w:cs="Times New Roman"/>
                <w:kern w:val="0"/>
                <w:sz w:val="18"/>
                <w:szCs w:val="18"/>
              </w:rPr>
            </w:pPr>
            <w:r w:rsidRPr="000657A5">
              <w:rPr>
                <w:rFonts w:ascii="Times New Roman" w:eastAsia="宋体" w:hAnsi="Times New Roman" w:cs="Times New Roman"/>
                <w:kern w:val="0"/>
                <w:sz w:val="18"/>
                <w:szCs w:val="18"/>
              </w:rPr>
              <w:t>1</w:t>
            </w:r>
          </w:p>
        </w:tc>
        <w:tc>
          <w:tcPr>
            <w:tcW w:w="1095" w:type="dxa"/>
            <w:tcBorders>
              <w:top w:val="single" w:sz="4" w:space="0" w:color="auto"/>
              <w:left w:val="single" w:sz="4" w:space="0" w:color="auto"/>
              <w:bottom w:val="single" w:sz="4" w:space="0" w:color="auto"/>
              <w:right w:val="single" w:sz="4" w:space="0" w:color="auto"/>
            </w:tcBorders>
            <w:vAlign w:val="center"/>
            <w:hideMark/>
          </w:tcPr>
          <w:p w:rsidR="00EC1403" w:rsidRPr="000657A5" w:rsidRDefault="00EC1403">
            <w:pPr>
              <w:jc w:val="center"/>
              <w:rPr>
                <w:rFonts w:ascii="Times New Roman" w:eastAsia="宋体" w:hAnsi="Times New Roman" w:cs="Times New Roman"/>
                <w:kern w:val="0"/>
                <w:sz w:val="18"/>
                <w:szCs w:val="18"/>
              </w:rPr>
            </w:pPr>
            <w:r w:rsidRPr="000657A5">
              <w:rPr>
                <w:rFonts w:ascii="Times New Roman" w:eastAsia="宋体" w:hAnsi="宋体" w:cs="Times New Roman"/>
                <w:kern w:val="0"/>
                <w:sz w:val="18"/>
                <w:szCs w:val="18"/>
              </w:rPr>
              <w:t>噪声</w:t>
            </w:r>
          </w:p>
        </w:tc>
        <w:tc>
          <w:tcPr>
            <w:tcW w:w="1567" w:type="dxa"/>
            <w:tcBorders>
              <w:top w:val="single" w:sz="4" w:space="0" w:color="auto"/>
              <w:left w:val="single" w:sz="4" w:space="0" w:color="auto"/>
              <w:bottom w:val="single" w:sz="4" w:space="0" w:color="auto"/>
              <w:right w:val="single" w:sz="4" w:space="0" w:color="auto"/>
            </w:tcBorders>
            <w:vAlign w:val="center"/>
            <w:hideMark/>
          </w:tcPr>
          <w:p w:rsidR="00EC1403" w:rsidRPr="000657A5" w:rsidRDefault="00EC1403">
            <w:pPr>
              <w:jc w:val="center"/>
              <w:rPr>
                <w:rFonts w:ascii="Times New Roman" w:eastAsia="宋体" w:hAnsi="Times New Roman" w:cs="Times New Roman"/>
                <w:sz w:val="18"/>
                <w:szCs w:val="18"/>
              </w:rPr>
            </w:pPr>
            <w:r w:rsidRPr="000657A5">
              <w:rPr>
                <w:rFonts w:ascii="Times New Roman" w:eastAsia="宋体" w:hAnsi="宋体" w:cs="Times New Roman"/>
                <w:kern w:val="0"/>
                <w:sz w:val="18"/>
                <w:szCs w:val="18"/>
              </w:rPr>
              <w:t>厂界噪声</w:t>
            </w:r>
          </w:p>
        </w:tc>
        <w:tc>
          <w:tcPr>
            <w:tcW w:w="2794" w:type="dxa"/>
            <w:tcBorders>
              <w:top w:val="single" w:sz="4" w:space="0" w:color="auto"/>
              <w:left w:val="single" w:sz="4" w:space="0" w:color="auto"/>
              <w:bottom w:val="single" w:sz="4" w:space="0" w:color="auto"/>
              <w:right w:val="single" w:sz="4" w:space="0" w:color="auto"/>
            </w:tcBorders>
            <w:vAlign w:val="center"/>
            <w:hideMark/>
          </w:tcPr>
          <w:p w:rsidR="00EC1403" w:rsidRPr="00EC1403" w:rsidRDefault="00EC1403" w:rsidP="00EC1403">
            <w:pPr>
              <w:snapToGrid w:val="0"/>
              <w:contextualSpacing/>
              <w:jc w:val="center"/>
              <w:rPr>
                <w:rFonts w:ascii="Times New Roman" w:eastAsia="宋体" w:hAnsi="Times New Roman" w:cs="Times New Roman"/>
                <w:color w:val="000000"/>
                <w:szCs w:val="21"/>
              </w:rPr>
            </w:pPr>
            <w:r w:rsidRPr="00EC1403">
              <w:rPr>
                <w:rFonts w:ascii="Times New Roman" w:eastAsia="宋体" w:hAnsi="宋体" w:cs="Times New Roman"/>
                <w:color w:val="000000"/>
                <w:szCs w:val="21"/>
              </w:rPr>
              <w:t>《工业企业厂界环境噪声排放标准》</w:t>
            </w:r>
          </w:p>
          <w:p w:rsidR="00EC1403" w:rsidRPr="00EC1403" w:rsidRDefault="00EC1403" w:rsidP="00EC1403">
            <w:pPr>
              <w:snapToGrid w:val="0"/>
              <w:contextualSpacing/>
              <w:jc w:val="center"/>
              <w:rPr>
                <w:rFonts w:ascii="Times New Roman" w:eastAsia="宋体" w:hAnsi="Times New Roman" w:cs="Times New Roman"/>
                <w:color w:val="000000"/>
                <w:szCs w:val="21"/>
              </w:rPr>
            </w:pPr>
            <w:r w:rsidRPr="00EC1403">
              <w:rPr>
                <w:rFonts w:ascii="Times New Roman" w:eastAsia="宋体" w:hAnsi="宋体" w:cs="Times New Roman"/>
                <w:color w:val="000000"/>
                <w:szCs w:val="21"/>
              </w:rPr>
              <w:t>（</w:t>
            </w:r>
            <w:r w:rsidRPr="00EC1403">
              <w:rPr>
                <w:rFonts w:ascii="Times New Roman" w:eastAsia="宋体" w:hAnsi="Times New Roman" w:cs="Times New Roman"/>
                <w:color w:val="000000"/>
                <w:szCs w:val="21"/>
              </w:rPr>
              <w:t>GB12348-2008</w:t>
            </w:r>
            <w:r w:rsidRPr="00EC1403">
              <w:rPr>
                <w:rFonts w:ascii="Times New Roman" w:eastAsia="宋体" w:hAnsi="宋体" w:cs="Times New Roman"/>
                <w:color w:val="000000"/>
                <w:szCs w:val="21"/>
              </w:rPr>
              <w:t>）</w:t>
            </w:r>
          </w:p>
        </w:tc>
        <w:tc>
          <w:tcPr>
            <w:tcW w:w="2284" w:type="dxa"/>
            <w:tcBorders>
              <w:top w:val="single" w:sz="4" w:space="0" w:color="auto"/>
              <w:left w:val="single" w:sz="4" w:space="0" w:color="auto"/>
              <w:bottom w:val="single" w:sz="4" w:space="0" w:color="auto"/>
              <w:right w:val="single" w:sz="4" w:space="0" w:color="auto"/>
            </w:tcBorders>
            <w:vAlign w:val="center"/>
            <w:hideMark/>
          </w:tcPr>
          <w:p w:rsidR="00EC1403" w:rsidRPr="00EC1403" w:rsidRDefault="00EC1403" w:rsidP="00EC1403">
            <w:pPr>
              <w:snapToGrid w:val="0"/>
              <w:contextualSpacing/>
              <w:jc w:val="center"/>
              <w:rPr>
                <w:rFonts w:ascii="Times New Roman" w:eastAsia="宋体" w:hAnsi="Times New Roman" w:cs="Times New Roman"/>
                <w:color w:val="000000"/>
                <w:szCs w:val="21"/>
              </w:rPr>
            </w:pPr>
            <w:r w:rsidRPr="00EC1403">
              <w:rPr>
                <w:rFonts w:ascii="Times New Roman" w:eastAsia="宋体" w:hAnsi="宋体" w:cs="Times New Roman"/>
                <w:color w:val="000000"/>
                <w:szCs w:val="21"/>
              </w:rPr>
              <w:t>多功能声级计</w:t>
            </w:r>
          </w:p>
          <w:p w:rsidR="00EC1403" w:rsidRPr="00EC1403" w:rsidRDefault="00EC1403" w:rsidP="00EC1403">
            <w:pPr>
              <w:snapToGrid w:val="0"/>
              <w:contextualSpacing/>
              <w:jc w:val="center"/>
              <w:rPr>
                <w:rFonts w:ascii="Times New Roman" w:eastAsia="宋体" w:hAnsi="Times New Roman" w:cs="Times New Roman"/>
                <w:color w:val="000000"/>
                <w:szCs w:val="21"/>
              </w:rPr>
            </w:pPr>
            <w:r w:rsidRPr="00EC1403">
              <w:rPr>
                <w:rFonts w:ascii="Times New Roman" w:eastAsia="宋体" w:hAnsi="Times New Roman" w:cs="Times New Roman"/>
                <w:color w:val="000000"/>
                <w:szCs w:val="21"/>
              </w:rPr>
              <w:t>B-170</w:t>
            </w:r>
          </w:p>
        </w:tc>
        <w:tc>
          <w:tcPr>
            <w:tcW w:w="913" w:type="dxa"/>
            <w:tcBorders>
              <w:top w:val="single" w:sz="4" w:space="0" w:color="auto"/>
              <w:left w:val="single" w:sz="4" w:space="0" w:color="auto"/>
              <w:bottom w:val="single" w:sz="4" w:space="0" w:color="auto"/>
              <w:right w:val="single" w:sz="4" w:space="0" w:color="auto"/>
            </w:tcBorders>
            <w:vAlign w:val="center"/>
            <w:hideMark/>
          </w:tcPr>
          <w:p w:rsidR="00EC1403" w:rsidRPr="000657A5" w:rsidRDefault="00EC1403">
            <w:pPr>
              <w:widowControl/>
              <w:jc w:val="center"/>
              <w:rPr>
                <w:rFonts w:ascii="Times New Roman" w:eastAsia="宋体" w:hAnsi="Times New Roman" w:cs="Times New Roman"/>
                <w:sz w:val="18"/>
                <w:szCs w:val="18"/>
              </w:rPr>
            </w:pPr>
            <w:r w:rsidRPr="000657A5">
              <w:rPr>
                <w:rFonts w:ascii="Times New Roman" w:eastAsia="宋体" w:hAnsi="Times New Roman" w:cs="Times New Roman"/>
                <w:sz w:val="18"/>
                <w:szCs w:val="18"/>
              </w:rPr>
              <w:t>---</w:t>
            </w:r>
          </w:p>
        </w:tc>
      </w:tr>
      <w:bookmarkEnd w:id="205"/>
      <w:bookmarkEnd w:id="206"/>
    </w:tbl>
    <w:p w:rsidR="00EC1403" w:rsidRDefault="00EC1403" w:rsidP="00EC1403">
      <w:pPr>
        <w:adjustRightInd w:val="0"/>
        <w:snapToGrid w:val="0"/>
        <w:jc w:val="left"/>
        <w:rPr>
          <w:rFonts w:eastAsia="仿宋"/>
          <w:b/>
          <w:color w:val="000000"/>
          <w:kern w:val="10"/>
          <w:sz w:val="24"/>
        </w:rPr>
      </w:pPr>
    </w:p>
    <w:p w:rsidR="00EC1403" w:rsidRDefault="00EC1403" w:rsidP="00EC1403">
      <w:pPr>
        <w:adjustRightInd w:val="0"/>
        <w:snapToGrid w:val="0"/>
        <w:jc w:val="left"/>
        <w:rPr>
          <w:rFonts w:eastAsia="仿宋"/>
          <w:b/>
          <w:color w:val="000000"/>
          <w:kern w:val="10"/>
          <w:sz w:val="24"/>
        </w:rPr>
      </w:pPr>
    </w:p>
    <w:p w:rsidR="00EC1403" w:rsidRDefault="00EC1403" w:rsidP="00EC1403">
      <w:pPr>
        <w:adjustRightInd w:val="0"/>
        <w:snapToGrid w:val="0"/>
        <w:jc w:val="left"/>
        <w:rPr>
          <w:rFonts w:eastAsia="仿宋"/>
          <w:b/>
          <w:color w:val="000000"/>
          <w:kern w:val="10"/>
          <w:sz w:val="24"/>
        </w:rPr>
      </w:pPr>
    </w:p>
    <w:p w:rsidR="00EC1403" w:rsidRDefault="00EC1403" w:rsidP="00EC1403">
      <w:pPr>
        <w:adjustRightInd w:val="0"/>
        <w:snapToGrid w:val="0"/>
        <w:jc w:val="left"/>
        <w:rPr>
          <w:rFonts w:eastAsia="仿宋"/>
          <w:b/>
          <w:color w:val="000000"/>
          <w:kern w:val="10"/>
          <w:sz w:val="24"/>
        </w:rPr>
      </w:pPr>
    </w:p>
    <w:p w:rsidR="00EC1403" w:rsidRDefault="00EC1403" w:rsidP="00EC1403">
      <w:pPr>
        <w:adjustRightInd w:val="0"/>
        <w:snapToGrid w:val="0"/>
        <w:jc w:val="left"/>
        <w:rPr>
          <w:rFonts w:eastAsia="仿宋"/>
          <w:b/>
          <w:color w:val="000000"/>
          <w:kern w:val="10"/>
          <w:sz w:val="24"/>
        </w:rPr>
      </w:pPr>
    </w:p>
    <w:p w:rsidR="00EC1403" w:rsidRDefault="00EC1403" w:rsidP="00EC1403">
      <w:pPr>
        <w:adjustRightInd w:val="0"/>
        <w:snapToGrid w:val="0"/>
        <w:jc w:val="left"/>
        <w:rPr>
          <w:rFonts w:eastAsia="仿宋"/>
          <w:b/>
          <w:color w:val="000000"/>
          <w:kern w:val="10"/>
          <w:sz w:val="24"/>
        </w:rPr>
      </w:pPr>
    </w:p>
    <w:p w:rsidR="00EC1403" w:rsidRDefault="00EC1403" w:rsidP="00EC1403">
      <w:pPr>
        <w:adjustRightInd w:val="0"/>
        <w:snapToGrid w:val="0"/>
        <w:jc w:val="left"/>
        <w:rPr>
          <w:rFonts w:eastAsia="仿宋"/>
          <w:b/>
          <w:color w:val="000000"/>
          <w:kern w:val="10"/>
          <w:sz w:val="24"/>
        </w:rPr>
      </w:pPr>
    </w:p>
    <w:p w:rsidR="00EC1403" w:rsidRDefault="00EC1403" w:rsidP="00EC1403">
      <w:pPr>
        <w:adjustRightInd w:val="0"/>
        <w:snapToGrid w:val="0"/>
        <w:jc w:val="left"/>
        <w:rPr>
          <w:rFonts w:eastAsia="仿宋"/>
          <w:b/>
          <w:color w:val="000000"/>
          <w:kern w:val="10"/>
          <w:sz w:val="24"/>
        </w:rPr>
      </w:pPr>
    </w:p>
    <w:p w:rsidR="00EC1403" w:rsidRDefault="00EC1403" w:rsidP="00EC1403">
      <w:pPr>
        <w:pStyle w:val="2"/>
        <w:adjustRightInd w:val="0"/>
        <w:snapToGrid w:val="0"/>
        <w:spacing w:line="360" w:lineRule="auto"/>
        <w:rPr>
          <w:rFonts w:ascii="Times New Roman" w:hAnsi="Times New Roman" w:cs="Times New Roman"/>
        </w:rPr>
      </w:pPr>
    </w:p>
    <w:p w:rsidR="00EC1403" w:rsidRPr="000657A5" w:rsidRDefault="00EC1403" w:rsidP="00EC1403">
      <w:pPr>
        <w:pStyle w:val="2"/>
        <w:adjustRightInd w:val="0"/>
        <w:snapToGrid w:val="0"/>
        <w:spacing w:line="360" w:lineRule="auto"/>
        <w:rPr>
          <w:rFonts w:ascii="Times New Roman" w:hAnsi="Times New Roman" w:cs="Times New Roman"/>
        </w:rPr>
      </w:pPr>
      <w:bookmarkStart w:id="207" w:name="_Toc27566858"/>
      <w:r w:rsidRPr="000657A5">
        <w:rPr>
          <w:rFonts w:ascii="Times New Roman" w:hAnsi="Times New Roman" w:cs="Times New Roman"/>
        </w:rPr>
        <w:lastRenderedPageBreak/>
        <w:t>6.</w:t>
      </w:r>
      <w:r>
        <w:rPr>
          <w:rFonts w:ascii="Times New Roman" w:hAnsi="Times New Roman" w:cs="Times New Roman" w:hint="eastAsia"/>
        </w:rPr>
        <w:t>3</w:t>
      </w:r>
      <w:r w:rsidRPr="000657A5">
        <w:rPr>
          <w:rFonts w:ascii="Times New Roman" w:hAnsi="Times New Roman" w:cs="Times New Roman"/>
        </w:rPr>
        <w:t xml:space="preserve"> </w:t>
      </w:r>
      <w:r>
        <w:rPr>
          <w:rFonts w:ascii="Times New Roman" w:cs="Times New Roman" w:hint="eastAsia"/>
        </w:rPr>
        <w:t>监测点位</w:t>
      </w:r>
      <w:bookmarkEnd w:id="207"/>
    </w:p>
    <w:p w:rsidR="00EC1403" w:rsidRPr="00A155F9" w:rsidRDefault="00EC1403" w:rsidP="00EC1403">
      <w:pPr>
        <w:adjustRightInd w:val="0"/>
        <w:snapToGrid w:val="0"/>
        <w:jc w:val="left"/>
        <w:rPr>
          <w:rFonts w:eastAsia="仿宋"/>
          <w:b/>
          <w:bCs/>
          <w:sz w:val="28"/>
          <w:szCs w:val="48"/>
        </w:rPr>
      </w:pPr>
      <w:r w:rsidRPr="00A155F9">
        <w:rPr>
          <w:rFonts w:eastAsia="仿宋"/>
          <w:b/>
          <w:color w:val="000000"/>
          <w:kern w:val="10"/>
          <w:sz w:val="24"/>
        </w:rPr>
        <w:t>检测点位示意图：</w:t>
      </w:r>
      <w:r w:rsidRPr="00A155F9">
        <w:rPr>
          <w:rFonts w:eastAsia="仿宋"/>
          <w:b/>
          <w:color w:val="000000"/>
          <w:kern w:val="10"/>
          <w:sz w:val="24"/>
        </w:rPr>
        <w:t xml:space="preserve">           </w:t>
      </w:r>
    </w:p>
    <w:p w:rsidR="00EC1403" w:rsidRPr="00180662" w:rsidRDefault="003E56BE" w:rsidP="00EC1403">
      <w:pPr>
        <w:adjustRightInd w:val="0"/>
        <w:snapToGrid w:val="0"/>
        <w:rPr>
          <w:rFonts w:eastAsia="仿宋"/>
          <w:color w:val="000000"/>
          <w:kern w:val="10"/>
          <w:sz w:val="32"/>
        </w:rPr>
      </w:pPr>
      <w:r w:rsidRPr="003E56BE">
        <w:rPr>
          <w:rFonts w:eastAsia="仿宋"/>
          <w:color w:val="000000"/>
          <w:kern w:val="10"/>
          <w:sz w:val="24"/>
        </w:rPr>
        <w:pict>
          <v:rect id="矩形 39" o:spid="_x0000_s2486" style="position:absolute;left:0;text-align:left;margin-left:377.15pt;margin-top:6.8pt;width:28.8pt;height:29.55pt;z-index:251909120" strokecolor="white" strokeweight="1.25pt">
            <v:fill focus="100%" type="gradient"/>
            <v:textbox>
              <w:txbxContent>
                <w:p w:rsidR="00EC1403" w:rsidRDefault="00EC1403" w:rsidP="00EC1403">
                  <w:pPr>
                    <w:rPr>
                      <w:sz w:val="24"/>
                    </w:rPr>
                  </w:pPr>
                  <w:r>
                    <w:rPr>
                      <w:rFonts w:hint="eastAsia"/>
                      <w:sz w:val="24"/>
                    </w:rPr>
                    <w:t>N</w:t>
                  </w:r>
                </w:p>
              </w:txbxContent>
            </v:textbox>
          </v:rect>
        </w:pict>
      </w:r>
      <w:r w:rsidRPr="003E56BE">
        <w:rPr>
          <w:noProof/>
        </w:rPr>
        <w:pict>
          <v:shape id="文本框 205" o:spid="_x0000_s2492" type="#_x0000_t202" style="position:absolute;left:0;text-align:left;margin-left:-2.15pt;margin-top:5.05pt;width:89.75pt;height:31.3pt;z-index:251911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" strokecolor="white" strokeweight=".5pt">
            <v:textbox>
              <w:txbxContent>
                <w:p w:rsidR="00EC1403" w:rsidRPr="004C1FF0" w:rsidRDefault="00EC1403" w:rsidP="00EC1403">
                  <w:pPr>
                    <w:rPr>
                      <w:rFonts w:eastAsia="仿宋"/>
                    </w:rPr>
                  </w:pPr>
                  <w:r w:rsidRPr="004C1FF0">
                    <w:rPr>
                      <w:rFonts w:eastAsia="仿宋"/>
                    </w:rPr>
                    <w:t>风向：</w:t>
                  </w:r>
                  <w:r>
                    <w:rPr>
                      <w:rFonts w:eastAsia="仿宋" w:hint="eastAsia"/>
                    </w:rPr>
                    <w:t>西北</w:t>
                  </w:r>
                  <w:r w:rsidRPr="004C1FF0">
                    <w:rPr>
                      <w:rFonts w:eastAsia="仿宋"/>
                    </w:rPr>
                    <w:t>风</w:t>
                  </w:r>
                </w:p>
              </w:txbxContent>
            </v:textbox>
          </v:shape>
        </w:pict>
      </w:r>
      <w:r w:rsidR="00EC1403" w:rsidRPr="00180662">
        <w:rPr>
          <w:rFonts w:eastAsia="仿宋"/>
          <w:color w:val="000000"/>
          <w:kern w:val="10"/>
          <w:sz w:val="32"/>
        </w:rPr>
        <w:t xml:space="preserve">             </w:t>
      </w:r>
      <w:r w:rsidR="00EC1403" w:rsidRPr="00180662">
        <w:rPr>
          <w:rFonts w:eastAsia="仿宋"/>
          <w:color w:val="000000"/>
          <w:kern w:val="10"/>
          <w:sz w:val="18"/>
          <w:szCs w:val="18"/>
        </w:rPr>
        <w:t xml:space="preserve">                                                                              </w:t>
      </w:r>
    </w:p>
    <w:p w:rsidR="00EC1403" w:rsidRPr="00180662" w:rsidRDefault="003E56BE" w:rsidP="00EC1403">
      <w:pPr>
        <w:adjustRightInd w:val="0"/>
        <w:snapToGrid w:val="0"/>
        <w:rPr>
          <w:rFonts w:eastAsia="仿宋"/>
          <w:color w:val="000000"/>
          <w:kern w:val="10"/>
          <w:sz w:val="24"/>
        </w:rPr>
      </w:pPr>
      <w:r w:rsidRPr="003E56BE">
        <w:rPr>
          <w:rFonts w:eastAsia="仿宋"/>
          <w:color w:val="000000"/>
        </w:rPr>
        <w:pict>
          <v:group id="组合 20" o:spid="_x0000_s2487" style="position:absolute;left:0;text-align:left;margin-left:382.9pt;margin-top:7.2pt;width:15pt;height:36pt;z-index:251910144" coordorigin="9558,2365" coordsize="41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">
            <v:oval id="Oval 3" o:spid="_x0000_s2488" style="position:absolute;left:9558;top:2468;width:417;height: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" filled="f"/>
            <v:group id="Group 4" o:spid="_x0000_s2489" style="position:absolute;left:9589;top:2365;width:368;height:566" coordorigin="2278,1108" coordsize="32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 o:spid="_x0000_s2490" style="position:absolute;left:2278;top:1112;width:156;height:489;mso-wrap-style:square;v-text-anchor:top" coordsize="7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" path="m75,r,391l,562,75,xe" fillcolor="black">
                <v:path arrowok="t" o:connecttype="custom" o:connectlocs="156,0;156,340;0,489;156,0" o:connectangles="0,0,0,0"/>
              </v:shape>
              <v:shape id="Freeform 6" o:spid="_x0000_s2491" style="position:absolute;left:2442;top:1108;width:156;height:491;rotation:180;flip:y;mso-wrap-style:square;v-text-anchor:top" coordsize="7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" path="m75,r,391l,562,75,xe" filled="f" fillcolor="black">
                <v:path arrowok="t" o:connecttype="custom" o:connectlocs="156,0;156,342;0,491;156,0" o:connectangles="0,0,0,0"/>
              </v:shape>
            </v:group>
          </v:group>
        </w:pict>
      </w:r>
      <w:r>
        <w:rPr>
          <w:rFonts w:eastAsia="仿宋"/>
          <w:noProof/>
          <w:color w:val="000000"/>
          <w:kern w:val="10"/>
          <w:sz w:val="24"/>
        </w:rPr>
        <w:pict>
          <v:shape id="直接箭头连接符 35" o:spid="_x0000_s2493" type="#_x0000_t32" style="position:absolute;left:0;text-align:left;margin-left:41.55pt;margin-top:13.45pt;width:15.4pt;height:21.7pt;z-index:2519121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" strokeweight=".5pt">
            <v:stroke endarrow="block" joinstyle="miter"/>
          </v:shape>
        </w:pict>
      </w:r>
      <w:r w:rsidR="00EC1403" w:rsidRPr="00180662">
        <w:rPr>
          <w:rFonts w:eastAsia="仿宋"/>
          <w:color w:val="000000"/>
          <w:kern w:val="10"/>
          <w:sz w:val="24"/>
        </w:rPr>
        <w:t xml:space="preserve">        </w:t>
      </w:r>
    </w:p>
    <w:p w:rsidR="00EC1403" w:rsidRPr="00180662" w:rsidRDefault="003E56BE" w:rsidP="00EC1403">
      <w:pPr>
        <w:adjustRightInd w:val="0"/>
        <w:snapToGrid w:val="0"/>
        <w:rPr>
          <w:rFonts w:eastAsia="仿宋"/>
          <w:color w:val="000000"/>
          <w:kern w:val="10"/>
          <w:sz w:val="24"/>
        </w:rPr>
      </w:pPr>
      <w:r w:rsidRPr="003E56BE">
        <w:rPr>
          <w:noProof/>
        </w:rPr>
        <w:pict>
          <v:group id="组合 31" o:spid="_x0000_s2495" style="position:absolute;left:0;text-align:left;margin-left:87.6pt;margin-top:12.5pt;width:243.05pt;height:242.7pt;z-index:251914240;mso-width-relative:margin;mso-height-relative:margin" coordsize="3086735,273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">
            <v:group id="组合 26" o:spid="_x0000_s2496" style="position:absolute;top:31531;width:3086735;height:2702560" coordorigin=",213487" coordsize="3086932,270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组合 6" o:spid="_x0000_s2497" style="position:absolute;left:748862;top:213487;width:2338070;height:2244598" coordorigin="1645285,213746" coordsize="2338070,224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2" o:spid="_x0000_s2498" style="position:absolute;left:1645285;top:922827;width:2338070;height:1538236" coordorigin="4960,3526" coordsize="3682,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文本框 16" o:spid="_x0000_s2499" type="#_x0000_t202" style="position:absolute;left:4960;top:3526;width:2505;height:2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">
                    <v:textbox>
                      <w:txbxContent>
                        <w:p w:rsidR="00EC1403" w:rsidRPr="004C1FF0" w:rsidRDefault="00EC1403" w:rsidP="00EC1403">
                          <w:pPr>
                            <w:ind w:firstLineChars="500" w:firstLine="1050"/>
                            <w:rPr>
                              <w:rFonts w:eastAsia="仿宋"/>
                            </w:rPr>
                          </w:pPr>
                        </w:p>
                        <w:p w:rsidR="00EC1403" w:rsidRPr="004C1FF0" w:rsidRDefault="00EC1403" w:rsidP="00EC1403">
                          <w:pPr>
                            <w:ind w:firstLineChars="500" w:firstLine="1050"/>
                            <w:rPr>
                              <w:rFonts w:eastAsia="仿宋"/>
                            </w:rPr>
                          </w:pPr>
                        </w:p>
                        <w:p w:rsidR="00EC1403" w:rsidRDefault="00EC1403" w:rsidP="00EC1403">
                          <w:pPr>
                            <w:jc w:val="center"/>
                            <w:rPr>
                              <w:rFonts w:ascii="仿宋_GB2312" w:eastAsia="仿宋_GB2312"/>
                            </w:rPr>
                          </w:pPr>
                        </w:p>
                        <w:p w:rsidR="00EC1403" w:rsidRDefault="00EC1403" w:rsidP="00EC1403">
                          <w:pPr>
                            <w:jc w:val="center"/>
                            <w:rPr>
                              <w:rFonts w:ascii="仿宋_GB2312" w:eastAsia="仿宋_GB2312"/>
                            </w:rPr>
                          </w:pPr>
                        </w:p>
                        <w:p w:rsidR="00EC1403" w:rsidRPr="006803A3" w:rsidRDefault="00EC1403" w:rsidP="00EC1403">
                          <w:pPr>
                            <w:jc w:val="center"/>
                            <w:rPr>
                              <w:rFonts w:ascii="仿宋_GB2312" w:eastAsia="仿宋_GB2312"/>
                            </w:rPr>
                          </w:pPr>
                          <w:r w:rsidRPr="006803A3">
                            <w:rPr>
                              <w:rFonts w:ascii="仿宋_GB2312" w:eastAsia="仿宋_GB2312" w:hint="eastAsia"/>
                            </w:rPr>
                            <w:t>本项目</w:t>
                          </w:r>
                        </w:p>
                      </w:txbxContent>
                    </v:textbox>
                  </v:shape>
                  <v:shape id="文本框 6" o:spid="_x0000_s2500" type="#_x0000_t202" style="position:absolute;left:7465;top:3526;width:1177;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" filled="f">
                    <v:textbox>
                      <w:txbxContent>
                        <w:p w:rsidR="00EC1403" w:rsidRDefault="00EC1403" w:rsidP="00EC1403">
                          <w:pPr>
                            <w:jc w:val="center"/>
                            <w:rPr>
                              <w:rFonts w:eastAsia="仿宋"/>
                            </w:rPr>
                          </w:pPr>
                        </w:p>
                        <w:p w:rsidR="00EC1403" w:rsidRDefault="00EC1403" w:rsidP="00EC1403">
                          <w:pPr>
                            <w:jc w:val="center"/>
                            <w:rPr>
                              <w:rFonts w:ascii="仿宋_GB2312" w:eastAsia="仿宋_GB2312"/>
                            </w:rPr>
                          </w:pPr>
                        </w:p>
                        <w:p w:rsidR="00EC1403" w:rsidRPr="007D4FE6" w:rsidRDefault="00EC1403" w:rsidP="00EC1403">
                          <w:pPr>
                            <w:jc w:val="center"/>
                            <w:rPr>
                              <w:rFonts w:eastAsia="仿宋"/>
                            </w:rPr>
                          </w:pPr>
                        </w:p>
                        <w:p w:rsidR="00EC1403" w:rsidRPr="007D4FE6" w:rsidRDefault="00EC1403" w:rsidP="00EC1403">
                          <w:pPr>
                            <w:jc w:val="center"/>
                            <w:rPr>
                              <w:rFonts w:eastAsia="仿宋"/>
                            </w:rPr>
                          </w:pPr>
                          <w:r w:rsidRPr="007D4FE6">
                            <w:rPr>
                              <w:rFonts w:eastAsia="仿宋" w:hint="eastAsia"/>
                            </w:rPr>
                            <w:t>仓</w:t>
                          </w:r>
                        </w:p>
                        <w:p w:rsidR="00EC1403" w:rsidRPr="004C1FF0" w:rsidRDefault="00EC1403" w:rsidP="00EC1403">
                          <w:pPr>
                            <w:jc w:val="center"/>
                            <w:rPr>
                              <w:rFonts w:eastAsia="仿宋"/>
                            </w:rPr>
                          </w:pPr>
                          <w:r w:rsidRPr="007D4FE6">
                            <w:rPr>
                              <w:rFonts w:eastAsia="仿宋" w:hint="eastAsia"/>
                            </w:rPr>
                            <w:t>库</w:t>
                          </w:r>
                        </w:p>
                      </w:txbxContent>
                    </v:textbox>
                  </v:shape>
                </v:group>
                <v:shape id="Text Box 98" o:spid="_x0000_s2501" type="#_x0000_t202" style="position:absolute;left:2049464;top:213746;width:738941;height:275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EC1403" w:rsidRPr="007D4FE6" w:rsidRDefault="00EC1403" w:rsidP="00EC1403">
                        <w:pPr>
                          <w:jc w:val="center"/>
                          <w:rPr>
                            <w:rFonts w:eastAsia="仿宋"/>
                          </w:rPr>
                        </w:pPr>
                        <w:r w:rsidRPr="007D4FE6">
                          <w:rPr>
                            <w:rFonts w:eastAsia="仿宋" w:hint="eastAsia"/>
                          </w:rPr>
                          <w:t>厂区道路</w:t>
                        </w:r>
                      </w:p>
                    </w:txbxContent>
                  </v:textbox>
                </v:shape>
                <v:shape id="Text Box 98" o:spid="_x0000_s2502" type="#_x0000_t202" style="position:absolute;left:2238722;top:652528;width:487045;height:278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C1403" w:rsidRPr="004C1FF0" w:rsidRDefault="00EC1403" w:rsidP="00EC1403">
                        <w:pPr>
                          <w:rPr>
                            <w:rFonts w:eastAsia="仿宋"/>
                          </w:rPr>
                        </w:pPr>
                        <w:r>
                          <w:rPr>
                            <w:rFonts w:eastAsia="仿宋"/>
                          </w:rPr>
                          <w:t>1</w:t>
                        </w:r>
                        <w:r w:rsidRPr="004C1FF0">
                          <w:rPr>
                            <w:rFonts w:eastAsia="仿宋"/>
                            <w:vertAlign w:val="superscript"/>
                          </w:rPr>
                          <w:t>#</w:t>
                        </w:r>
                        <w:r w:rsidRPr="004C1FF0">
                          <w:rPr>
                            <w:rFonts w:eastAsia="仿宋"/>
                            <w:sz w:val="22"/>
                          </w:rPr>
                          <w:t>▲</w:t>
                        </w:r>
                      </w:p>
                    </w:txbxContent>
                  </v:textbox>
                </v:shape>
              </v:group>
              <v:shape id="文本框 6" o:spid="_x0000_s2503" type="#_x0000_t202" style="position:absolute;left:748862;top:2459421;width:1590675;height:45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" filled="f">
                <v:textbox>
                  <w:txbxContent>
                    <w:p w:rsidR="00EC1403" w:rsidRDefault="00EC1403" w:rsidP="00EC1403">
                      <w:pPr>
                        <w:jc w:val="center"/>
                        <w:rPr>
                          <w:rFonts w:eastAsia="仿宋"/>
                        </w:rPr>
                      </w:pPr>
                      <w:r>
                        <w:rPr>
                          <w:rFonts w:eastAsia="仿宋" w:hint="eastAsia"/>
                        </w:rPr>
                        <w:t>采油三厂加工车间</w:t>
                      </w:r>
                    </w:p>
                  </w:txbxContent>
                </v:textbox>
              </v:shape>
              <v:shape id="文本框 6" o:spid="_x0000_s2504" type="#_x0000_t202" style="position:absolute;top:930165;width:747395;height:1536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" filled="f">
                <v:textbox>
                  <w:txbxContent>
                    <w:p w:rsidR="00EC1403" w:rsidRPr="007D4FE6" w:rsidRDefault="00EC1403" w:rsidP="00EC1403">
                      <w:pPr>
                        <w:jc w:val="center"/>
                        <w:rPr>
                          <w:rFonts w:eastAsia="仿宋"/>
                        </w:rPr>
                      </w:pPr>
                      <w:r w:rsidRPr="007D4FE6">
                        <w:rPr>
                          <w:rFonts w:eastAsia="仿宋" w:hint="eastAsia"/>
                        </w:rPr>
                        <w:t>采</w:t>
                      </w:r>
                    </w:p>
                    <w:p w:rsidR="00EC1403" w:rsidRPr="007D4FE6" w:rsidRDefault="00EC1403" w:rsidP="00EC1403">
                      <w:pPr>
                        <w:jc w:val="center"/>
                        <w:rPr>
                          <w:rFonts w:eastAsia="仿宋"/>
                        </w:rPr>
                      </w:pPr>
                      <w:r w:rsidRPr="007D4FE6">
                        <w:rPr>
                          <w:rFonts w:eastAsia="仿宋" w:hint="eastAsia"/>
                        </w:rPr>
                        <w:t>油</w:t>
                      </w:r>
                    </w:p>
                    <w:p w:rsidR="00EC1403" w:rsidRPr="007D4FE6" w:rsidRDefault="00EC1403" w:rsidP="00EC1403">
                      <w:pPr>
                        <w:jc w:val="center"/>
                        <w:rPr>
                          <w:rFonts w:eastAsia="仿宋"/>
                        </w:rPr>
                      </w:pPr>
                      <w:r w:rsidRPr="007D4FE6">
                        <w:rPr>
                          <w:rFonts w:eastAsia="仿宋" w:hint="eastAsia"/>
                        </w:rPr>
                        <w:t>三</w:t>
                      </w:r>
                    </w:p>
                    <w:p w:rsidR="00EC1403" w:rsidRPr="007D4FE6" w:rsidRDefault="00EC1403" w:rsidP="00EC1403">
                      <w:pPr>
                        <w:jc w:val="center"/>
                        <w:rPr>
                          <w:rFonts w:eastAsia="仿宋"/>
                        </w:rPr>
                      </w:pPr>
                      <w:r w:rsidRPr="007D4FE6">
                        <w:rPr>
                          <w:rFonts w:eastAsia="仿宋" w:hint="eastAsia"/>
                        </w:rPr>
                        <w:t>厂</w:t>
                      </w:r>
                    </w:p>
                    <w:p w:rsidR="00EC1403" w:rsidRPr="007D4FE6" w:rsidRDefault="00EC1403" w:rsidP="00EC1403">
                      <w:pPr>
                        <w:jc w:val="center"/>
                        <w:rPr>
                          <w:rFonts w:eastAsia="仿宋"/>
                        </w:rPr>
                      </w:pPr>
                      <w:r w:rsidRPr="007D4FE6">
                        <w:rPr>
                          <w:rFonts w:eastAsia="仿宋" w:hint="eastAsia"/>
                        </w:rPr>
                        <w:t>运</w:t>
                      </w:r>
                    </w:p>
                    <w:p w:rsidR="00EC1403" w:rsidRPr="007D4FE6" w:rsidRDefault="00EC1403" w:rsidP="00EC1403">
                      <w:pPr>
                        <w:jc w:val="center"/>
                        <w:rPr>
                          <w:rFonts w:eastAsia="仿宋"/>
                        </w:rPr>
                      </w:pPr>
                      <w:r w:rsidRPr="007D4FE6">
                        <w:rPr>
                          <w:rFonts w:eastAsia="仿宋" w:hint="eastAsia"/>
                        </w:rPr>
                        <w:t>输</w:t>
                      </w:r>
                    </w:p>
                    <w:p w:rsidR="00EC1403" w:rsidRDefault="00EC1403" w:rsidP="00EC1403">
                      <w:pPr>
                        <w:jc w:val="center"/>
                        <w:rPr>
                          <w:rFonts w:ascii="仿宋_GB2312" w:eastAsia="仿宋_GB2312"/>
                        </w:rPr>
                      </w:pPr>
                      <w:r w:rsidRPr="007D4FE6">
                        <w:rPr>
                          <w:rFonts w:eastAsia="仿宋" w:hint="eastAsia"/>
                        </w:rPr>
                        <w:t>公</w:t>
                      </w:r>
                    </w:p>
                    <w:p w:rsidR="00EC1403" w:rsidRPr="004C1FF0" w:rsidRDefault="00EC1403" w:rsidP="00EC1403">
                      <w:pPr>
                        <w:jc w:val="center"/>
                        <w:rPr>
                          <w:rFonts w:eastAsia="仿宋"/>
                        </w:rPr>
                      </w:pPr>
                      <w:r w:rsidRPr="006105F6">
                        <w:rPr>
                          <w:rFonts w:eastAsia="仿宋" w:hint="eastAsia"/>
                        </w:rPr>
                        <w:t>司</w:t>
                      </w:r>
                    </w:p>
                  </w:txbxContent>
                </v:textbox>
              </v:shape>
            </v:group>
            <v:line id="直接连接符 28" o:spid="_x0000_s2505" style="position:absolute;visibility:visible" from="331076,0" to="2670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直接连接符 30" o:spid="_x0000_s2506" style="position:absolute;visibility:visible" from="331076,299545" to="2670416,29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w:r>
    </w:p>
    <w:p w:rsidR="00EC1403" w:rsidRDefault="00EC1403" w:rsidP="00EC1403">
      <w:pPr>
        <w:adjustRightInd w:val="0"/>
        <w:snapToGrid w:val="0"/>
        <w:rPr>
          <w:rFonts w:eastAsia="仿宋"/>
          <w:color w:val="000000"/>
          <w:kern w:val="10"/>
          <w:szCs w:val="21"/>
        </w:rPr>
      </w:pPr>
    </w:p>
    <w:p w:rsidR="00EC1403" w:rsidRDefault="00EC1403" w:rsidP="00EC1403">
      <w:pPr>
        <w:adjustRightInd w:val="0"/>
        <w:snapToGrid w:val="0"/>
        <w:rPr>
          <w:rFonts w:eastAsia="仿宋"/>
          <w:color w:val="000000"/>
          <w:kern w:val="10"/>
          <w:szCs w:val="21"/>
        </w:rPr>
      </w:pPr>
    </w:p>
    <w:p w:rsidR="00EC1403" w:rsidRDefault="00EC1403" w:rsidP="00EC1403">
      <w:pPr>
        <w:adjustRightInd w:val="0"/>
        <w:snapToGrid w:val="0"/>
        <w:rPr>
          <w:rFonts w:eastAsia="仿宋"/>
          <w:color w:val="000000"/>
          <w:kern w:val="10"/>
          <w:szCs w:val="21"/>
        </w:rPr>
      </w:pPr>
    </w:p>
    <w:p w:rsidR="00EC1403" w:rsidRDefault="00EC1403" w:rsidP="00EC1403">
      <w:pPr>
        <w:tabs>
          <w:tab w:val="left" w:pos="6409"/>
        </w:tabs>
        <w:adjustRightInd w:val="0"/>
        <w:snapToGrid w:val="0"/>
        <w:rPr>
          <w:rFonts w:eastAsia="仿宋"/>
          <w:color w:val="000000"/>
          <w:kern w:val="10"/>
          <w:szCs w:val="21"/>
        </w:rPr>
      </w:pPr>
      <w:r>
        <w:rPr>
          <w:rFonts w:eastAsia="仿宋"/>
          <w:color w:val="000000"/>
          <w:kern w:val="10"/>
          <w:szCs w:val="21"/>
        </w:rPr>
        <w:tab/>
      </w:r>
    </w:p>
    <w:p w:rsidR="00EC1403" w:rsidRDefault="00EC1403" w:rsidP="00EC1403">
      <w:pPr>
        <w:adjustRightInd w:val="0"/>
        <w:snapToGrid w:val="0"/>
        <w:rPr>
          <w:rFonts w:eastAsia="仿宋"/>
          <w:color w:val="000000"/>
          <w:kern w:val="10"/>
          <w:szCs w:val="21"/>
        </w:rPr>
      </w:pPr>
    </w:p>
    <w:p w:rsidR="00EC1403" w:rsidRDefault="00EC1403" w:rsidP="00EC1403">
      <w:pPr>
        <w:adjustRightInd w:val="0"/>
        <w:snapToGrid w:val="0"/>
        <w:rPr>
          <w:rFonts w:eastAsia="仿宋"/>
          <w:color w:val="000000"/>
          <w:kern w:val="10"/>
          <w:szCs w:val="21"/>
        </w:rPr>
      </w:pPr>
    </w:p>
    <w:p w:rsidR="00EC1403" w:rsidRDefault="003E56BE" w:rsidP="00EC1403">
      <w:pPr>
        <w:adjustRightInd w:val="0"/>
        <w:snapToGrid w:val="0"/>
        <w:rPr>
          <w:rFonts w:eastAsia="仿宋"/>
          <w:color w:val="000000"/>
          <w:kern w:val="10"/>
          <w:szCs w:val="21"/>
        </w:rPr>
      </w:pPr>
      <w:r>
        <w:rPr>
          <w:rFonts w:eastAsia="仿宋"/>
          <w:noProof/>
          <w:color w:val="000000"/>
          <w:kern w:val="10"/>
          <w:szCs w:val="21"/>
        </w:rPr>
        <w:pict>
          <v:shape id="文本框 211" o:spid="_x0000_s2494" type="#_x0000_t202" style="position:absolute;left:0;text-align:left;margin-left:229.65pt;margin-top:7.1pt;width:10.85pt;height:11.25pt;z-index:251913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" strokecolor="white" strokeweight=".5pt">
            <v:textbox>
              <w:txbxContent>
                <w:p w:rsidR="00EC1403" w:rsidRPr="004C1FF0" w:rsidRDefault="00EC1403" w:rsidP="00EC1403">
                  <w:pPr>
                    <w:rPr>
                      <w:rFonts w:eastAsia="仿宋"/>
                    </w:rPr>
                  </w:pPr>
                </w:p>
              </w:txbxContent>
            </v:textbox>
          </v:shape>
        </w:pict>
      </w:r>
    </w:p>
    <w:p w:rsidR="00EC1403" w:rsidRDefault="00EC1403" w:rsidP="00EC1403">
      <w:pPr>
        <w:adjustRightInd w:val="0"/>
        <w:snapToGrid w:val="0"/>
        <w:rPr>
          <w:rFonts w:eastAsia="仿宋"/>
          <w:color w:val="000000"/>
          <w:kern w:val="10"/>
          <w:szCs w:val="21"/>
        </w:rPr>
      </w:pPr>
    </w:p>
    <w:p w:rsidR="00EC1403" w:rsidRDefault="00EC1403" w:rsidP="00EC1403">
      <w:pPr>
        <w:adjustRightInd w:val="0"/>
        <w:snapToGrid w:val="0"/>
        <w:rPr>
          <w:rFonts w:eastAsia="仿宋"/>
          <w:color w:val="000000"/>
          <w:kern w:val="10"/>
          <w:szCs w:val="21"/>
        </w:rPr>
      </w:pPr>
    </w:p>
    <w:p w:rsidR="00EC1403" w:rsidRDefault="00EC1403" w:rsidP="00EC1403">
      <w:pPr>
        <w:adjustRightInd w:val="0"/>
        <w:snapToGrid w:val="0"/>
        <w:rPr>
          <w:rFonts w:eastAsia="仿宋"/>
          <w:color w:val="000000"/>
          <w:kern w:val="10"/>
          <w:szCs w:val="21"/>
        </w:rPr>
      </w:pPr>
    </w:p>
    <w:p w:rsidR="00EC1403" w:rsidRPr="006105F6" w:rsidRDefault="00EC1403" w:rsidP="00EC1403">
      <w:pPr>
        <w:adjustRightInd w:val="0"/>
        <w:snapToGrid w:val="0"/>
        <w:rPr>
          <w:rFonts w:eastAsia="仿宋"/>
          <w:color w:val="000000"/>
          <w:kern w:val="10"/>
          <w:szCs w:val="21"/>
        </w:rPr>
      </w:pPr>
    </w:p>
    <w:p w:rsidR="00EC1403" w:rsidRDefault="00EC1403" w:rsidP="00EC1403">
      <w:pPr>
        <w:adjustRightInd w:val="0"/>
        <w:snapToGrid w:val="0"/>
        <w:rPr>
          <w:rFonts w:eastAsia="仿宋"/>
          <w:color w:val="000000"/>
          <w:kern w:val="10"/>
          <w:szCs w:val="21"/>
        </w:rPr>
      </w:pPr>
    </w:p>
    <w:p w:rsidR="00EC1403" w:rsidRDefault="00EC1403" w:rsidP="00EC1403">
      <w:pPr>
        <w:adjustRightInd w:val="0"/>
        <w:snapToGrid w:val="0"/>
        <w:rPr>
          <w:rFonts w:eastAsia="仿宋"/>
          <w:color w:val="000000"/>
          <w:kern w:val="10"/>
          <w:szCs w:val="21"/>
        </w:rPr>
      </w:pPr>
    </w:p>
    <w:p w:rsidR="00EC1403" w:rsidRDefault="00EC1403" w:rsidP="00EC1403">
      <w:pPr>
        <w:adjustRightInd w:val="0"/>
        <w:snapToGrid w:val="0"/>
        <w:rPr>
          <w:rFonts w:eastAsia="仿宋"/>
          <w:color w:val="000000"/>
          <w:kern w:val="10"/>
          <w:szCs w:val="21"/>
        </w:rPr>
      </w:pPr>
    </w:p>
    <w:p w:rsidR="00EC1403" w:rsidRPr="00B0041E" w:rsidRDefault="00EC1403" w:rsidP="00EC1403">
      <w:pPr>
        <w:adjustRightInd w:val="0"/>
        <w:snapToGrid w:val="0"/>
        <w:rPr>
          <w:rFonts w:eastAsia="仿宋"/>
          <w:color w:val="000000"/>
          <w:kern w:val="10"/>
          <w:szCs w:val="21"/>
        </w:rPr>
      </w:pPr>
      <w:r w:rsidRPr="00B0041E">
        <w:rPr>
          <w:rFonts w:eastAsia="仿宋"/>
          <w:color w:val="000000"/>
          <w:kern w:val="10"/>
          <w:szCs w:val="21"/>
        </w:rPr>
        <w:t>注：</w:t>
      </w:r>
      <w:r w:rsidRPr="00B0041E">
        <w:rPr>
          <w:rFonts w:eastAsia="仿宋"/>
          <w:color w:val="000000"/>
          <w:kern w:val="10"/>
          <w:szCs w:val="21"/>
        </w:rPr>
        <w:t>▲</w:t>
      </w:r>
      <w:r w:rsidRPr="00B0041E">
        <w:rPr>
          <w:rFonts w:eastAsia="仿宋"/>
          <w:color w:val="000000"/>
          <w:kern w:val="10"/>
          <w:szCs w:val="21"/>
        </w:rPr>
        <w:t>为噪声检测点</w:t>
      </w:r>
      <w:r w:rsidRPr="00B0041E">
        <w:rPr>
          <w:rFonts w:eastAsia="仿宋" w:hint="eastAsia"/>
          <w:color w:val="000000"/>
          <w:kern w:val="10"/>
          <w:szCs w:val="21"/>
        </w:rPr>
        <w:t>位</w:t>
      </w:r>
      <w:r w:rsidRPr="00B0041E">
        <w:rPr>
          <w:rFonts w:eastAsia="仿宋"/>
          <w:color w:val="000000"/>
          <w:kern w:val="10"/>
          <w:szCs w:val="21"/>
        </w:rPr>
        <w:t>。</w:t>
      </w:r>
    </w:p>
    <w:p w:rsidR="004C3265" w:rsidRDefault="008A6B46">
      <w:pPr>
        <w:tabs>
          <w:tab w:val="left" w:pos="540"/>
        </w:tabs>
        <w:spacing w:line="360" w:lineRule="auto"/>
        <w:jc w:val="center"/>
        <w:rPr>
          <w:rFonts w:ascii="Times New Roman" w:eastAsia="宋体" w:hAnsi="宋体" w:cs="Times New Roman"/>
          <w:b/>
          <w:sz w:val="24"/>
          <w:szCs w:val="24"/>
        </w:rPr>
      </w:pPr>
      <w:r w:rsidRPr="000657A5">
        <w:rPr>
          <w:rFonts w:ascii="Times New Roman" w:eastAsia="宋体" w:hAnsi="宋体" w:cs="Times New Roman"/>
          <w:b/>
          <w:sz w:val="24"/>
          <w:szCs w:val="24"/>
        </w:rPr>
        <w:t>图</w:t>
      </w:r>
      <w:r w:rsidRPr="000657A5">
        <w:rPr>
          <w:rFonts w:ascii="Times New Roman" w:eastAsia="宋体" w:hAnsi="Times New Roman" w:cs="Times New Roman"/>
          <w:b/>
          <w:sz w:val="24"/>
          <w:szCs w:val="24"/>
        </w:rPr>
        <w:t>6-</w:t>
      </w:r>
      <w:r w:rsidR="00EC1403">
        <w:rPr>
          <w:rFonts w:ascii="Times New Roman" w:eastAsia="宋体" w:hAnsi="Times New Roman" w:cs="Times New Roman" w:hint="eastAsia"/>
          <w:b/>
          <w:sz w:val="24"/>
          <w:szCs w:val="24"/>
        </w:rPr>
        <w:t>1</w:t>
      </w:r>
      <w:r w:rsidRPr="000657A5">
        <w:rPr>
          <w:rFonts w:ascii="Times New Roman" w:eastAsia="宋体" w:hAnsi="Times New Roman" w:cs="Times New Roman"/>
          <w:b/>
          <w:sz w:val="24"/>
          <w:szCs w:val="24"/>
        </w:rPr>
        <w:t xml:space="preserve"> </w:t>
      </w:r>
      <w:r w:rsidRPr="000657A5">
        <w:rPr>
          <w:rFonts w:ascii="Times New Roman" w:eastAsia="宋体" w:hAnsi="宋体" w:cs="Times New Roman"/>
          <w:b/>
          <w:sz w:val="24"/>
          <w:szCs w:val="24"/>
        </w:rPr>
        <w:t>噪声检测点位示意图</w:t>
      </w: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EC1403" w:rsidRDefault="00EC1403">
      <w:pPr>
        <w:tabs>
          <w:tab w:val="left" w:pos="540"/>
        </w:tabs>
        <w:spacing w:line="360" w:lineRule="auto"/>
        <w:jc w:val="center"/>
        <w:rPr>
          <w:rFonts w:ascii="Times New Roman" w:eastAsia="宋体" w:hAnsi="宋体" w:cs="Times New Roman"/>
          <w:b/>
          <w:sz w:val="24"/>
          <w:szCs w:val="24"/>
        </w:rPr>
      </w:pPr>
    </w:p>
    <w:p w:rsidR="004C3265" w:rsidRPr="000657A5" w:rsidRDefault="008A6B46">
      <w:pPr>
        <w:pStyle w:val="1"/>
        <w:spacing w:line="440" w:lineRule="atLeast"/>
        <w:rPr>
          <w:rFonts w:ascii="Times New Roman" w:hAnsi="Times New Roman" w:cs="Times New Roman"/>
        </w:rPr>
      </w:pPr>
      <w:bookmarkStart w:id="208" w:name="_Toc27566859"/>
      <w:r w:rsidRPr="000657A5">
        <w:rPr>
          <w:rFonts w:ascii="Times New Roman" w:hAnsi="Times New Roman" w:cs="Times New Roman"/>
        </w:rPr>
        <w:lastRenderedPageBreak/>
        <w:t xml:space="preserve">7 </w:t>
      </w:r>
      <w:r w:rsidRPr="000657A5">
        <w:rPr>
          <w:rFonts w:ascii="Times New Roman" w:cs="Times New Roman"/>
        </w:rPr>
        <w:t>验收监测结果及分析</w:t>
      </w:r>
      <w:bookmarkEnd w:id="208"/>
    </w:p>
    <w:p w:rsidR="004C3265" w:rsidRPr="000657A5" w:rsidRDefault="008A6B46">
      <w:pPr>
        <w:pStyle w:val="2"/>
        <w:spacing w:line="440" w:lineRule="atLeast"/>
        <w:rPr>
          <w:rFonts w:ascii="Times New Roman" w:hAnsi="Times New Roman" w:cs="Times New Roman"/>
        </w:rPr>
      </w:pPr>
      <w:bookmarkStart w:id="209" w:name="_Toc27566860"/>
      <w:r w:rsidRPr="000657A5">
        <w:rPr>
          <w:rFonts w:ascii="Times New Roman" w:hAnsi="Times New Roman" w:cs="Times New Roman"/>
        </w:rPr>
        <w:t xml:space="preserve">7.1 </w:t>
      </w:r>
      <w:r w:rsidRPr="000657A5">
        <w:rPr>
          <w:rFonts w:ascii="Times New Roman" w:cs="Times New Roman"/>
        </w:rPr>
        <w:t>监测结果</w:t>
      </w:r>
      <w:bookmarkEnd w:id="209"/>
    </w:p>
    <w:p w:rsidR="004C3265" w:rsidRDefault="008A6B46">
      <w:pPr>
        <w:adjustRightInd w:val="0"/>
        <w:snapToGrid w:val="0"/>
        <w:spacing w:line="440" w:lineRule="exact"/>
        <w:jc w:val="center"/>
        <w:rPr>
          <w:rFonts w:ascii="Times New Roman" w:eastAsia="宋体" w:hAnsi="宋体" w:cs="Times New Roman"/>
          <w:b/>
          <w:sz w:val="24"/>
          <w:szCs w:val="24"/>
        </w:rPr>
      </w:pPr>
      <w:r w:rsidRPr="000657A5">
        <w:rPr>
          <w:rFonts w:ascii="Times New Roman" w:eastAsia="宋体" w:hAnsi="宋体" w:cs="Times New Roman"/>
          <w:b/>
          <w:sz w:val="24"/>
          <w:szCs w:val="24"/>
        </w:rPr>
        <w:t>表</w:t>
      </w:r>
      <w:r w:rsidR="00F21142" w:rsidRPr="000657A5">
        <w:rPr>
          <w:rFonts w:ascii="Times New Roman" w:eastAsia="宋体" w:hAnsi="Times New Roman" w:cs="Times New Roman"/>
          <w:b/>
          <w:sz w:val="24"/>
          <w:szCs w:val="24"/>
        </w:rPr>
        <w:t>7-</w:t>
      </w:r>
      <w:r w:rsidR="00EC1403">
        <w:rPr>
          <w:rFonts w:ascii="Times New Roman" w:eastAsia="宋体" w:hAnsi="Times New Roman" w:cs="Times New Roman" w:hint="eastAsia"/>
          <w:b/>
          <w:sz w:val="24"/>
          <w:szCs w:val="24"/>
        </w:rPr>
        <w:t>1</w:t>
      </w:r>
      <w:r w:rsidRPr="000657A5">
        <w:rPr>
          <w:rFonts w:ascii="Times New Roman" w:eastAsia="宋体" w:hAnsi="Times New Roman" w:cs="Times New Roman"/>
          <w:b/>
          <w:sz w:val="24"/>
          <w:szCs w:val="24"/>
        </w:rPr>
        <w:t xml:space="preserve">   </w:t>
      </w:r>
      <w:r w:rsidRPr="000657A5">
        <w:rPr>
          <w:rFonts w:ascii="Times New Roman" w:eastAsia="宋体" w:hAnsi="宋体" w:cs="Times New Roman"/>
          <w:b/>
          <w:sz w:val="24"/>
          <w:szCs w:val="24"/>
        </w:rPr>
        <w:t>噪声监测结果</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098"/>
        <w:gridCol w:w="1984"/>
        <w:gridCol w:w="3431"/>
      </w:tblGrid>
      <w:tr w:rsidR="00EC1403" w:rsidRPr="00EC1403" w:rsidTr="00EC1403">
        <w:trPr>
          <w:trHeight w:val="359"/>
        </w:trPr>
        <w:tc>
          <w:tcPr>
            <w:tcW w:w="1129" w:type="dxa"/>
            <w:vMerge w:val="restart"/>
            <w:tcBorders>
              <w:bottom w:val="single" w:sz="4" w:space="0" w:color="auto"/>
              <w:tl2br w:val="single" w:sz="4" w:space="0" w:color="auto"/>
            </w:tcBorders>
            <w:vAlign w:val="center"/>
          </w:tcPr>
          <w:p w:rsidR="00EC1403" w:rsidRPr="00EC1403" w:rsidRDefault="00EC1403" w:rsidP="00EC1403">
            <w:pPr>
              <w:snapToGrid w:val="0"/>
              <w:jc w:val="right"/>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时间</w:t>
            </w:r>
          </w:p>
          <w:p w:rsidR="00EC1403" w:rsidRPr="00EC1403" w:rsidRDefault="00EC1403" w:rsidP="00EC1403">
            <w:pPr>
              <w:snapToGrid w:val="0"/>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点位</w:t>
            </w:r>
          </w:p>
        </w:tc>
        <w:tc>
          <w:tcPr>
            <w:tcW w:w="2098" w:type="dxa"/>
            <w:tcBorders>
              <w:bottom w:val="single" w:sz="4" w:space="0" w:color="auto"/>
            </w:tcBorders>
            <w:vAlign w:val="center"/>
          </w:tcPr>
          <w:p w:rsidR="00EC1403" w:rsidRPr="00EC1403" w:rsidRDefault="00EC1403" w:rsidP="00EC1403">
            <w:pPr>
              <w:snapToGrid w:val="0"/>
              <w:jc w:val="center"/>
              <w:rPr>
                <w:rFonts w:ascii="Times New Roman" w:eastAsia="宋体" w:hAnsi="Times New Roman" w:cs="Times New Roman"/>
                <w:color w:val="000000" w:themeColor="text1"/>
                <w:spacing w:val="-10"/>
                <w:szCs w:val="21"/>
              </w:rPr>
            </w:pPr>
            <w:r w:rsidRPr="00EC1403">
              <w:rPr>
                <w:rFonts w:ascii="Times New Roman" w:eastAsia="宋体" w:hAnsi="Times New Roman" w:cs="Times New Roman"/>
                <w:color w:val="000000" w:themeColor="text1"/>
                <w:spacing w:val="-10"/>
                <w:szCs w:val="21"/>
              </w:rPr>
              <w:t>2019</w:t>
            </w:r>
            <w:r w:rsidRPr="00EC1403">
              <w:rPr>
                <w:rFonts w:ascii="Times New Roman" w:eastAsia="宋体" w:hAnsi="宋体" w:cs="Times New Roman"/>
                <w:color w:val="000000" w:themeColor="text1"/>
                <w:spacing w:val="-10"/>
                <w:szCs w:val="21"/>
              </w:rPr>
              <w:t>年</w:t>
            </w:r>
            <w:r w:rsidRPr="00EC1403">
              <w:rPr>
                <w:rFonts w:ascii="Times New Roman" w:eastAsia="宋体" w:hAnsi="Times New Roman" w:cs="Times New Roman"/>
                <w:color w:val="000000" w:themeColor="text1"/>
                <w:spacing w:val="-10"/>
                <w:szCs w:val="21"/>
              </w:rPr>
              <w:t>12</w:t>
            </w:r>
            <w:r w:rsidRPr="00EC1403">
              <w:rPr>
                <w:rFonts w:ascii="Times New Roman" w:eastAsia="宋体" w:hAnsi="宋体" w:cs="Times New Roman"/>
                <w:color w:val="000000" w:themeColor="text1"/>
                <w:spacing w:val="-10"/>
                <w:szCs w:val="21"/>
              </w:rPr>
              <w:t>月</w:t>
            </w:r>
            <w:r w:rsidRPr="00EC1403">
              <w:rPr>
                <w:rFonts w:ascii="Times New Roman" w:eastAsia="宋体" w:hAnsi="Times New Roman" w:cs="Times New Roman"/>
                <w:color w:val="000000" w:themeColor="text1"/>
                <w:spacing w:val="-10"/>
                <w:szCs w:val="21"/>
              </w:rPr>
              <w:t>10</w:t>
            </w:r>
            <w:r w:rsidRPr="00EC1403">
              <w:rPr>
                <w:rFonts w:ascii="Times New Roman" w:eastAsia="宋体" w:hAnsi="宋体" w:cs="Times New Roman"/>
                <w:color w:val="000000" w:themeColor="text1"/>
                <w:spacing w:val="-10"/>
                <w:szCs w:val="21"/>
              </w:rPr>
              <w:t>日</w:t>
            </w:r>
          </w:p>
        </w:tc>
        <w:tc>
          <w:tcPr>
            <w:tcW w:w="1984" w:type="dxa"/>
            <w:tcBorders>
              <w:bottom w:val="single" w:sz="4" w:space="0" w:color="auto"/>
            </w:tcBorders>
            <w:vAlign w:val="center"/>
          </w:tcPr>
          <w:p w:rsidR="00EC1403" w:rsidRPr="00EC1403" w:rsidRDefault="00EC1403" w:rsidP="00EC1403">
            <w:pPr>
              <w:snapToGrid w:val="0"/>
              <w:jc w:val="center"/>
              <w:rPr>
                <w:rFonts w:ascii="Times New Roman" w:eastAsia="宋体" w:hAnsi="Times New Roman" w:cs="Times New Roman"/>
                <w:color w:val="000000" w:themeColor="text1"/>
                <w:spacing w:val="-10"/>
                <w:szCs w:val="21"/>
              </w:rPr>
            </w:pPr>
            <w:r w:rsidRPr="00EC1403">
              <w:rPr>
                <w:rFonts w:ascii="Times New Roman" w:eastAsia="宋体" w:hAnsi="Times New Roman" w:cs="Times New Roman"/>
                <w:color w:val="000000" w:themeColor="text1"/>
                <w:spacing w:val="-10"/>
                <w:szCs w:val="21"/>
              </w:rPr>
              <w:t>2019</w:t>
            </w:r>
            <w:r w:rsidRPr="00EC1403">
              <w:rPr>
                <w:rFonts w:ascii="Times New Roman" w:eastAsia="宋体" w:hAnsi="宋体" w:cs="Times New Roman"/>
                <w:color w:val="000000" w:themeColor="text1"/>
                <w:spacing w:val="-10"/>
                <w:szCs w:val="21"/>
              </w:rPr>
              <w:t>年</w:t>
            </w:r>
            <w:r w:rsidRPr="00EC1403">
              <w:rPr>
                <w:rFonts w:ascii="Times New Roman" w:eastAsia="宋体" w:hAnsi="Times New Roman" w:cs="Times New Roman"/>
                <w:color w:val="000000" w:themeColor="text1"/>
                <w:spacing w:val="-10"/>
                <w:szCs w:val="21"/>
              </w:rPr>
              <w:t>12</w:t>
            </w:r>
            <w:r w:rsidRPr="00EC1403">
              <w:rPr>
                <w:rFonts w:ascii="Times New Roman" w:eastAsia="宋体" w:hAnsi="宋体" w:cs="Times New Roman"/>
                <w:color w:val="000000" w:themeColor="text1"/>
                <w:spacing w:val="-10"/>
                <w:szCs w:val="21"/>
              </w:rPr>
              <w:t>月</w:t>
            </w:r>
            <w:r w:rsidRPr="00EC1403">
              <w:rPr>
                <w:rFonts w:ascii="Times New Roman" w:eastAsia="宋体" w:hAnsi="Times New Roman" w:cs="Times New Roman"/>
                <w:color w:val="000000" w:themeColor="text1"/>
                <w:spacing w:val="-10"/>
                <w:szCs w:val="21"/>
              </w:rPr>
              <w:t>11</w:t>
            </w:r>
            <w:r w:rsidRPr="00EC1403">
              <w:rPr>
                <w:rFonts w:ascii="Times New Roman" w:eastAsia="宋体" w:hAnsi="宋体" w:cs="Times New Roman"/>
                <w:color w:val="000000" w:themeColor="text1"/>
                <w:spacing w:val="-10"/>
                <w:szCs w:val="21"/>
              </w:rPr>
              <w:t>日</w:t>
            </w:r>
          </w:p>
        </w:tc>
        <w:tc>
          <w:tcPr>
            <w:tcW w:w="3431" w:type="dxa"/>
            <w:tcBorders>
              <w:bottom w:val="single" w:sz="4" w:space="0" w:color="auto"/>
            </w:tcBorders>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执行标准</w:t>
            </w:r>
          </w:p>
        </w:tc>
      </w:tr>
      <w:tr w:rsidR="00EC1403" w:rsidRPr="00EC1403" w:rsidTr="00EC1403">
        <w:trPr>
          <w:trHeight w:val="359"/>
        </w:trPr>
        <w:tc>
          <w:tcPr>
            <w:tcW w:w="1129" w:type="dxa"/>
            <w:vMerge/>
            <w:tcBorders>
              <w:tl2br w:val="single" w:sz="4" w:space="0" w:color="auto"/>
            </w:tcBorders>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p>
        </w:tc>
        <w:tc>
          <w:tcPr>
            <w:tcW w:w="2098" w:type="dxa"/>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昼间</w:t>
            </w:r>
          </w:p>
        </w:tc>
        <w:tc>
          <w:tcPr>
            <w:tcW w:w="1984" w:type="dxa"/>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昼间</w:t>
            </w:r>
          </w:p>
        </w:tc>
        <w:tc>
          <w:tcPr>
            <w:tcW w:w="3431" w:type="dxa"/>
            <w:vMerge w:val="restart"/>
            <w:vAlign w:val="center"/>
          </w:tcPr>
          <w:p w:rsidR="00EC1403" w:rsidRPr="00EC1403" w:rsidRDefault="00EC1403" w:rsidP="00EC1403">
            <w:pPr>
              <w:snapToGrid w:val="0"/>
              <w:jc w:val="center"/>
              <w:rPr>
                <w:rFonts w:ascii="Times New Roman" w:eastAsia="宋体" w:hAnsi="Times New Roman" w:cs="Times New Roman"/>
                <w:color w:val="000000" w:themeColor="text1"/>
                <w:spacing w:val="-20"/>
                <w:szCs w:val="21"/>
              </w:rPr>
            </w:pPr>
            <w:r w:rsidRPr="00EC1403">
              <w:rPr>
                <w:rFonts w:ascii="Times New Roman" w:eastAsia="宋体" w:hAnsi="宋体" w:cs="Times New Roman"/>
                <w:color w:val="000000" w:themeColor="text1"/>
                <w:spacing w:val="-20"/>
                <w:szCs w:val="21"/>
              </w:rPr>
              <w:t>厂界噪声执行</w:t>
            </w:r>
          </w:p>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《工业企业厂界环境噪声排放标准》（</w:t>
            </w:r>
            <w:r w:rsidRPr="00EC1403">
              <w:rPr>
                <w:rFonts w:ascii="Times New Roman" w:eastAsia="宋体" w:hAnsi="Times New Roman" w:cs="Times New Roman"/>
                <w:color w:val="000000" w:themeColor="text1"/>
                <w:szCs w:val="21"/>
              </w:rPr>
              <w:t>GB12348-2008</w:t>
            </w:r>
            <w:r w:rsidRPr="00EC1403">
              <w:rPr>
                <w:rFonts w:ascii="Times New Roman" w:eastAsia="宋体" w:hAnsi="宋体" w:cs="Times New Roman"/>
                <w:color w:val="000000" w:themeColor="text1"/>
                <w:szCs w:val="21"/>
              </w:rPr>
              <w:t>）</w:t>
            </w:r>
          </w:p>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表</w:t>
            </w:r>
            <w:r w:rsidRPr="00EC1403">
              <w:rPr>
                <w:rFonts w:ascii="Times New Roman" w:eastAsia="宋体" w:hAnsi="Times New Roman" w:cs="Times New Roman"/>
                <w:color w:val="000000" w:themeColor="text1"/>
                <w:szCs w:val="21"/>
              </w:rPr>
              <w:t>1</w:t>
            </w:r>
            <w:r w:rsidRPr="00EC1403">
              <w:rPr>
                <w:rFonts w:ascii="Times New Roman" w:eastAsia="宋体" w:hAnsi="宋体" w:cs="Times New Roman"/>
                <w:color w:val="000000" w:themeColor="text1"/>
                <w:szCs w:val="21"/>
              </w:rPr>
              <w:t>中的</w:t>
            </w:r>
            <w:r w:rsidRPr="00EC1403">
              <w:rPr>
                <w:rFonts w:ascii="Times New Roman" w:eastAsia="宋体" w:hAnsi="Times New Roman" w:cs="Times New Roman"/>
                <w:color w:val="000000" w:themeColor="text1"/>
                <w:szCs w:val="21"/>
              </w:rPr>
              <w:t>2</w:t>
            </w:r>
            <w:r w:rsidRPr="00EC1403">
              <w:rPr>
                <w:rFonts w:ascii="Times New Roman" w:eastAsia="宋体" w:hAnsi="宋体" w:cs="Times New Roman"/>
                <w:color w:val="000000" w:themeColor="text1"/>
                <w:szCs w:val="21"/>
              </w:rPr>
              <w:t>类标准排放值：</w:t>
            </w:r>
          </w:p>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昼间：</w:t>
            </w:r>
            <w:r w:rsidRPr="00EC1403">
              <w:rPr>
                <w:rFonts w:ascii="Times New Roman" w:eastAsia="宋体" w:hAnsi="Times New Roman" w:cs="Times New Roman"/>
                <w:color w:val="000000" w:themeColor="text1"/>
                <w:szCs w:val="21"/>
              </w:rPr>
              <w:t>≤60 dB(A)</w:t>
            </w:r>
          </w:p>
        </w:tc>
      </w:tr>
      <w:tr w:rsidR="00EC1403" w:rsidRPr="00EC1403" w:rsidTr="00EC1403">
        <w:trPr>
          <w:trHeight w:val="660"/>
        </w:trPr>
        <w:tc>
          <w:tcPr>
            <w:tcW w:w="1129" w:type="dxa"/>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Times New Roman" w:cs="Times New Roman"/>
                <w:color w:val="000000" w:themeColor="text1"/>
                <w:szCs w:val="21"/>
              </w:rPr>
              <w:t>1</w:t>
            </w:r>
            <w:r w:rsidRPr="00EC1403">
              <w:rPr>
                <w:rFonts w:ascii="Times New Roman" w:eastAsia="宋体" w:hAnsi="Times New Roman" w:cs="Times New Roman"/>
                <w:color w:val="000000" w:themeColor="text1"/>
                <w:szCs w:val="21"/>
                <w:vertAlign w:val="superscript"/>
              </w:rPr>
              <w:t>#</w:t>
            </w:r>
          </w:p>
        </w:tc>
        <w:tc>
          <w:tcPr>
            <w:tcW w:w="2098" w:type="dxa"/>
            <w:vAlign w:val="center"/>
          </w:tcPr>
          <w:p w:rsidR="00EC1403" w:rsidRPr="00EC1403" w:rsidRDefault="00EC1403" w:rsidP="00EC1403">
            <w:pPr>
              <w:snapToGrid w:val="0"/>
              <w:jc w:val="center"/>
              <w:textAlignment w:val="bottom"/>
              <w:rPr>
                <w:rFonts w:ascii="Times New Roman" w:eastAsia="宋体" w:hAnsi="Times New Roman" w:cs="Times New Roman"/>
                <w:color w:val="000000" w:themeColor="text1"/>
                <w:szCs w:val="21"/>
                <w:shd w:val="clear" w:color="auto" w:fill="FFFFFF"/>
              </w:rPr>
            </w:pPr>
            <w:r w:rsidRPr="00EC1403">
              <w:rPr>
                <w:rFonts w:ascii="Times New Roman" w:eastAsia="宋体" w:hAnsi="Times New Roman" w:cs="Times New Roman"/>
                <w:color w:val="000000" w:themeColor="text1"/>
                <w:szCs w:val="21"/>
                <w:shd w:val="clear" w:color="auto" w:fill="FFFFFF"/>
              </w:rPr>
              <w:t>55.0</w:t>
            </w:r>
          </w:p>
        </w:tc>
        <w:tc>
          <w:tcPr>
            <w:tcW w:w="1984" w:type="dxa"/>
            <w:vAlign w:val="center"/>
          </w:tcPr>
          <w:p w:rsidR="00EC1403" w:rsidRPr="00EC1403" w:rsidRDefault="00EC1403" w:rsidP="00EC1403">
            <w:pPr>
              <w:snapToGrid w:val="0"/>
              <w:jc w:val="center"/>
              <w:textAlignment w:val="bottom"/>
              <w:rPr>
                <w:rFonts w:ascii="Times New Roman" w:eastAsia="宋体" w:hAnsi="Times New Roman" w:cs="Times New Roman"/>
                <w:color w:val="000000" w:themeColor="text1"/>
                <w:szCs w:val="21"/>
                <w:shd w:val="clear" w:color="auto" w:fill="FFFFFF"/>
              </w:rPr>
            </w:pPr>
            <w:r w:rsidRPr="00EC1403">
              <w:rPr>
                <w:rFonts w:ascii="Times New Roman" w:eastAsia="宋体" w:hAnsi="Times New Roman" w:cs="Times New Roman"/>
                <w:color w:val="000000" w:themeColor="text1"/>
                <w:szCs w:val="21"/>
                <w:shd w:val="clear" w:color="auto" w:fill="FFFFFF"/>
              </w:rPr>
              <w:t>57.1</w:t>
            </w:r>
          </w:p>
        </w:tc>
        <w:tc>
          <w:tcPr>
            <w:tcW w:w="3431" w:type="dxa"/>
            <w:vMerge/>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p>
        </w:tc>
      </w:tr>
      <w:tr w:rsidR="00EC1403" w:rsidRPr="00EC1403" w:rsidTr="00EC1403">
        <w:trPr>
          <w:trHeight w:val="712"/>
        </w:trPr>
        <w:tc>
          <w:tcPr>
            <w:tcW w:w="1129" w:type="dxa"/>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监测结果</w:t>
            </w:r>
          </w:p>
        </w:tc>
        <w:tc>
          <w:tcPr>
            <w:tcW w:w="2098" w:type="dxa"/>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达标</w:t>
            </w:r>
          </w:p>
        </w:tc>
        <w:tc>
          <w:tcPr>
            <w:tcW w:w="1984" w:type="dxa"/>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r w:rsidRPr="00EC1403">
              <w:rPr>
                <w:rFonts w:ascii="Times New Roman" w:eastAsia="宋体" w:hAnsi="宋体" w:cs="Times New Roman"/>
                <w:color w:val="000000" w:themeColor="text1"/>
                <w:szCs w:val="21"/>
              </w:rPr>
              <w:t>达标</w:t>
            </w:r>
          </w:p>
        </w:tc>
        <w:tc>
          <w:tcPr>
            <w:tcW w:w="3431" w:type="dxa"/>
            <w:vMerge/>
            <w:vAlign w:val="center"/>
          </w:tcPr>
          <w:p w:rsidR="00EC1403" w:rsidRPr="00EC1403" w:rsidRDefault="00EC1403" w:rsidP="00EC1403">
            <w:pPr>
              <w:snapToGrid w:val="0"/>
              <w:jc w:val="center"/>
              <w:rPr>
                <w:rFonts w:ascii="Times New Roman" w:eastAsia="宋体" w:hAnsi="Times New Roman" w:cs="Times New Roman"/>
                <w:color w:val="000000" w:themeColor="text1"/>
                <w:szCs w:val="21"/>
              </w:rPr>
            </w:pPr>
          </w:p>
        </w:tc>
      </w:tr>
    </w:tbl>
    <w:p w:rsidR="004C3265" w:rsidRPr="000657A5" w:rsidRDefault="008A6B46">
      <w:pPr>
        <w:pStyle w:val="2"/>
        <w:adjustRightInd w:val="0"/>
        <w:snapToGrid w:val="0"/>
        <w:spacing w:line="360" w:lineRule="auto"/>
        <w:rPr>
          <w:rFonts w:ascii="Times New Roman" w:hAnsi="Times New Roman" w:cs="Times New Roman"/>
        </w:rPr>
      </w:pPr>
      <w:bookmarkStart w:id="210" w:name="_Toc27566861"/>
      <w:r w:rsidRPr="000657A5">
        <w:rPr>
          <w:rFonts w:ascii="Times New Roman" w:hAnsi="Times New Roman" w:cs="Times New Roman"/>
        </w:rPr>
        <w:t xml:space="preserve">7.2 </w:t>
      </w:r>
      <w:r w:rsidRPr="000657A5">
        <w:rPr>
          <w:rFonts w:ascii="Times New Roman" w:cs="Times New Roman"/>
        </w:rPr>
        <w:t>监测结果分析</w:t>
      </w:r>
      <w:bookmarkEnd w:id="210"/>
    </w:p>
    <w:p w:rsidR="001167B8" w:rsidRPr="000657A5" w:rsidRDefault="001167B8" w:rsidP="001167B8">
      <w:pPr>
        <w:spacing w:line="360" w:lineRule="auto"/>
        <w:ind w:firstLineChars="200" w:firstLine="480"/>
        <w:contextualSpacing/>
        <w:rPr>
          <w:rFonts w:ascii="Times New Roman" w:eastAsia="宋体" w:hAnsi="Times New Roman" w:cs="Times New Roman"/>
          <w:sz w:val="24"/>
          <w:szCs w:val="24"/>
        </w:rPr>
      </w:pPr>
      <w:r w:rsidRPr="000657A5">
        <w:rPr>
          <w:rFonts w:ascii="Times New Roman" w:eastAsia="宋体" w:hAnsi="宋体" w:cs="Times New Roman"/>
          <w:sz w:val="24"/>
          <w:szCs w:val="24"/>
        </w:rPr>
        <w:t>该项目昼</w:t>
      </w:r>
      <w:r w:rsidR="00D1186C" w:rsidRPr="000657A5">
        <w:rPr>
          <w:rFonts w:ascii="Times New Roman" w:eastAsia="宋体" w:hAnsi="宋体" w:cs="Times New Roman"/>
          <w:sz w:val="24"/>
          <w:szCs w:val="24"/>
        </w:rPr>
        <w:t>间最大监测值为</w:t>
      </w:r>
      <w:r w:rsidR="00EC1403">
        <w:rPr>
          <w:rFonts w:ascii="Times New Roman" w:eastAsia="宋体" w:hAnsi="Times New Roman" w:cs="Times New Roman" w:hint="eastAsia"/>
          <w:sz w:val="24"/>
          <w:szCs w:val="24"/>
        </w:rPr>
        <w:t>57.1</w:t>
      </w:r>
      <w:r w:rsidR="00D1186C" w:rsidRPr="000657A5">
        <w:rPr>
          <w:rFonts w:ascii="Times New Roman" w:eastAsia="宋体" w:hAnsi="Times New Roman" w:cs="Times New Roman"/>
          <w:sz w:val="24"/>
          <w:szCs w:val="24"/>
        </w:rPr>
        <w:t>dB</w:t>
      </w:r>
      <w:r w:rsidR="00D1186C" w:rsidRPr="000657A5">
        <w:rPr>
          <w:rFonts w:ascii="Times New Roman" w:eastAsia="宋体" w:hAnsi="宋体" w:cs="Times New Roman"/>
          <w:sz w:val="24"/>
          <w:szCs w:val="24"/>
        </w:rPr>
        <w:t>（</w:t>
      </w:r>
      <w:r w:rsidR="00D1186C" w:rsidRPr="000657A5">
        <w:rPr>
          <w:rFonts w:ascii="Times New Roman" w:eastAsia="宋体" w:hAnsi="Times New Roman" w:cs="Times New Roman"/>
          <w:sz w:val="24"/>
          <w:szCs w:val="24"/>
        </w:rPr>
        <w:t>A</w:t>
      </w:r>
      <w:r w:rsidR="00D1186C" w:rsidRPr="000657A5">
        <w:rPr>
          <w:rFonts w:ascii="Times New Roman" w:eastAsia="宋体" w:hAnsi="宋体" w:cs="Times New Roman"/>
          <w:sz w:val="24"/>
          <w:szCs w:val="24"/>
        </w:rPr>
        <w:t>），</w:t>
      </w:r>
      <w:r w:rsidR="00EC1403">
        <w:rPr>
          <w:rFonts w:ascii="Times New Roman" w:eastAsia="宋体" w:hAnsi="宋体" w:cs="Times New Roman"/>
          <w:sz w:val="24"/>
          <w:szCs w:val="24"/>
        </w:rPr>
        <w:t>噪声值</w:t>
      </w:r>
      <w:r w:rsidRPr="000657A5">
        <w:rPr>
          <w:rFonts w:ascii="Times New Roman" w:eastAsia="宋体" w:hAnsi="宋体" w:cs="Times New Roman"/>
          <w:sz w:val="24"/>
          <w:szCs w:val="24"/>
        </w:rPr>
        <w:t>符合</w:t>
      </w:r>
      <w:r w:rsidRPr="000657A5">
        <w:rPr>
          <w:rFonts w:ascii="Times New Roman" w:eastAsia="宋体" w:hAnsi="宋体" w:cs="Times New Roman"/>
          <w:spacing w:val="-6"/>
          <w:sz w:val="24"/>
          <w:szCs w:val="24"/>
        </w:rPr>
        <w:t>《工业企业厂界环境噪声排放标准》（</w:t>
      </w:r>
      <w:r w:rsidRPr="000657A5">
        <w:rPr>
          <w:rFonts w:ascii="Times New Roman" w:eastAsia="宋体" w:hAnsi="Times New Roman" w:cs="Times New Roman"/>
          <w:spacing w:val="-6"/>
          <w:sz w:val="24"/>
          <w:szCs w:val="24"/>
        </w:rPr>
        <w:t>GB12348-2008</w:t>
      </w:r>
      <w:r w:rsidRPr="000657A5">
        <w:rPr>
          <w:rFonts w:ascii="Times New Roman" w:eastAsia="宋体" w:hAnsi="宋体" w:cs="Times New Roman"/>
          <w:spacing w:val="-6"/>
          <w:sz w:val="24"/>
          <w:szCs w:val="24"/>
        </w:rPr>
        <w:t>）表</w:t>
      </w:r>
      <w:r w:rsidRPr="000657A5">
        <w:rPr>
          <w:rFonts w:ascii="Times New Roman" w:eastAsia="宋体" w:hAnsi="Times New Roman" w:cs="Times New Roman"/>
          <w:spacing w:val="-6"/>
          <w:sz w:val="24"/>
          <w:szCs w:val="24"/>
        </w:rPr>
        <w:t>1</w:t>
      </w:r>
      <w:r w:rsidRPr="000657A5">
        <w:rPr>
          <w:rFonts w:ascii="Times New Roman" w:eastAsia="宋体" w:hAnsi="宋体" w:cs="Times New Roman"/>
          <w:spacing w:val="-6"/>
          <w:sz w:val="24"/>
          <w:szCs w:val="24"/>
        </w:rPr>
        <w:t>中</w:t>
      </w:r>
      <w:r w:rsidRPr="000657A5">
        <w:rPr>
          <w:rFonts w:ascii="Times New Roman" w:eastAsia="宋体" w:hAnsi="Times New Roman" w:cs="Times New Roman"/>
          <w:spacing w:val="-6"/>
          <w:sz w:val="24"/>
          <w:szCs w:val="24"/>
        </w:rPr>
        <w:t>2</w:t>
      </w:r>
      <w:r w:rsidRPr="000657A5">
        <w:rPr>
          <w:rFonts w:ascii="Times New Roman" w:eastAsia="宋体" w:hAnsi="宋体" w:cs="Times New Roman"/>
          <w:spacing w:val="-6"/>
          <w:sz w:val="24"/>
          <w:szCs w:val="24"/>
        </w:rPr>
        <w:t>类标准。</w:t>
      </w:r>
    </w:p>
    <w:p w:rsidR="004C3265" w:rsidRPr="000657A5" w:rsidRDefault="008A6B46">
      <w:pPr>
        <w:pStyle w:val="2"/>
        <w:adjustRightInd w:val="0"/>
        <w:snapToGrid w:val="0"/>
        <w:spacing w:line="360" w:lineRule="auto"/>
        <w:rPr>
          <w:rFonts w:ascii="Times New Roman" w:hAnsi="Times New Roman" w:cs="Times New Roman"/>
        </w:rPr>
      </w:pPr>
      <w:bookmarkStart w:id="211" w:name="_Toc27566862"/>
      <w:r w:rsidRPr="000657A5">
        <w:rPr>
          <w:rFonts w:ascii="Times New Roman" w:hAnsi="Times New Roman" w:cs="Times New Roman"/>
        </w:rPr>
        <w:t xml:space="preserve">7.3 </w:t>
      </w:r>
      <w:r w:rsidRPr="000657A5">
        <w:rPr>
          <w:rFonts w:ascii="Times New Roman" w:cs="Times New Roman"/>
        </w:rPr>
        <w:t>总量控制要求</w:t>
      </w:r>
      <w:bookmarkEnd w:id="211"/>
    </w:p>
    <w:p w:rsidR="00EC1403" w:rsidRPr="00EC1403" w:rsidRDefault="00EC1403" w:rsidP="00EC1403">
      <w:pPr>
        <w:spacing w:line="360" w:lineRule="auto"/>
        <w:ind w:firstLineChars="200" w:firstLine="480"/>
        <w:rPr>
          <w:rFonts w:ascii="Times New Roman" w:eastAsia="宋体" w:hAnsi="Times New Roman" w:cs="Times New Roman"/>
          <w:sz w:val="24"/>
          <w:szCs w:val="24"/>
        </w:rPr>
      </w:pPr>
      <w:r w:rsidRPr="00EC1403">
        <w:rPr>
          <w:rFonts w:ascii="Times New Roman" w:eastAsia="宋体" w:hAnsi="宋体" w:cs="Times New Roman"/>
          <w:sz w:val="24"/>
        </w:rPr>
        <w:t>本项目总量控制指标为</w:t>
      </w:r>
      <w:r w:rsidRPr="00EC1403">
        <w:rPr>
          <w:rFonts w:ascii="Times New Roman" w:eastAsia="宋体" w:hAnsi="Times New Roman" w:cs="Times New Roman"/>
          <w:sz w:val="24"/>
        </w:rPr>
        <w:t>COD</w:t>
      </w:r>
      <w:r w:rsidRPr="00EC1403">
        <w:rPr>
          <w:rFonts w:ascii="Times New Roman" w:eastAsia="宋体" w:hAnsi="宋体" w:cs="Times New Roman"/>
          <w:sz w:val="24"/>
        </w:rPr>
        <w:t>：</w:t>
      </w:r>
      <w:r w:rsidRPr="00EC1403">
        <w:rPr>
          <w:rFonts w:ascii="Times New Roman" w:eastAsia="宋体" w:hAnsi="Times New Roman" w:cs="Times New Roman"/>
          <w:sz w:val="24"/>
        </w:rPr>
        <w:t>0t/a</w:t>
      </w:r>
      <w:r w:rsidRPr="00EC1403">
        <w:rPr>
          <w:rFonts w:ascii="Times New Roman" w:eastAsia="宋体" w:hAnsi="宋体" w:cs="Times New Roman"/>
          <w:sz w:val="24"/>
        </w:rPr>
        <w:t>，</w:t>
      </w:r>
      <w:r w:rsidRPr="00EC1403">
        <w:rPr>
          <w:rFonts w:ascii="Times New Roman" w:eastAsia="宋体" w:hAnsi="Times New Roman" w:cs="Times New Roman"/>
          <w:sz w:val="24"/>
        </w:rPr>
        <w:t>NH</w:t>
      </w:r>
      <w:r w:rsidRPr="00EC1403">
        <w:rPr>
          <w:rFonts w:ascii="Times New Roman" w:eastAsia="宋体" w:hAnsi="Times New Roman" w:cs="Times New Roman"/>
          <w:sz w:val="24"/>
          <w:vertAlign w:val="subscript"/>
        </w:rPr>
        <w:t>3</w:t>
      </w:r>
      <w:r w:rsidRPr="00EC1403">
        <w:rPr>
          <w:rFonts w:ascii="Times New Roman" w:eastAsia="宋体" w:hAnsi="Times New Roman" w:cs="Times New Roman"/>
          <w:sz w:val="24"/>
        </w:rPr>
        <w:t>-N</w:t>
      </w:r>
      <w:r w:rsidRPr="00EC1403">
        <w:rPr>
          <w:rFonts w:ascii="Times New Roman" w:eastAsia="宋体" w:hAnsi="宋体" w:cs="Times New Roman"/>
          <w:sz w:val="24"/>
        </w:rPr>
        <w:t>：</w:t>
      </w:r>
      <w:r w:rsidRPr="00EC1403">
        <w:rPr>
          <w:rFonts w:ascii="Times New Roman" w:eastAsia="宋体" w:hAnsi="Times New Roman" w:cs="Times New Roman"/>
          <w:sz w:val="24"/>
        </w:rPr>
        <w:t>0t/a</w:t>
      </w:r>
      <w:r w:rsidRPr="00EC1403">
        <w:rPr>
          <w:rFonts w:ascii="Times New Roman" w:eastAsia="宋体" w:hAnsi="宋体" w:cs="Times New Roman"/>
          <w:sz w:val="24"/>
        </w:rPr>
        <w:t>、</w:t>
      </w:r>
      <w:r w:rsidRPr="00EC1403">
        <w:rPr>
          <w:rFonts w:ascii="Times New Roman" w:eastAsia="宋体" w:hAnsi="Times New Roman" w:cs="Times New Roman"/>
          <w:sz w:val="24"/>
        </w:rPr>
        <w:t>SO</w:t>
      </w:r>
      <w:r w:rsidRPr="00EC1403">
        <w:rPr>
          <w:rFonts w:ascii="Times New Roman" w:eastAsia="宋体" w:hAnsi="Times New Roman" w:cs="Times New Roman"/>
          <w:sz w:val="24"/>
          <w:vertAlign w:val="subscript"/>
        </w:rPr>
        <w:t>2</w:t>
      </w:r>
      <w:r w:rsidRPr="00EC1403">
        <w:rPr>
          <w:rFonts w:ascii="Times New Roman" w:eastAsia="宋体" w:hAnsi="宋体" w:cs="Times New Roman"/>
          <w:sz w:val="24"/>
        </w:rPr>
        <w:t>：</w:t>
      </w:r>
      <w:r w:rsidRPr="00EC1403">
        <w:rPr>
          <w:rFonts w:ascii="Times New Roman" w:eastAsia="宋体" w:hAnsi="Times New Roman" w:cs="Times New Roman"/>
          <w:sz w:val="24"/>
        </w:rPr>
        <w:t>0 t/a</w:t>
      </w:r>
      <w:r w:rsidRPr="00EC1403">
        <w:rPr>
          <w:rFonts w:ascii="Times New Roman" w:eastAsia="宋体" w:hAnsi="宋体" w:cs="Times New Roman"/>
          <w:sz w:val="24"/>
        </w:rPr>
        <w:t>、</w:t>
      </w:r>
      <w:r w:rsidRPr="00EC1403">
        <w:rPr>
          <w:rFonts w:ascii="Times New Roman" w:eastAsia="宋体" w:hAnsi="Times New Roman" w:cs="Times New Roman"/>
          <w:sz w:val="24"/>
        </w:rPr>
        <w:t>NOx</w:t>
      </w:r>
      <w:r w:rsidRPr="00EC1403">
        <w:rPr>
          <w:rFonts w:ascii="Times New Roman" w:eastAsia="宋体" w:hAnsi="宋体" w:cs="Times New Roman"/>
          <w:sz w:val="24"/>
        </w:rPr>
        <w:t>：</w:t>
      </w:r>
      <w:r w:rsidRPr="00EC1403">
        <w:rPr>
          <w:rFonts w:ascii="Times New Roman" w:eastAsia="宋体" w:hAnsi="Times New Roman" w:cs="Times New Roman"/>
          <w:sz w:val="24"/>
        </w:rPr>
        <w:t>0t/a</w:t>
      </w:r>
      <w:r w:rsidRPr="00EC1403">
        <w:rPr>
          <w:rFonts w:ascii="Times New Roman" w:eastAsia="宋体" w:hAnsi="宋体" w:cs="Times New Roman"/>
          <w:sz w:val="24"/>
        </w:rPr>
        <w:t>。</w:t>
      </w:r>
    </w:p>
    <w:p w:rsidR="003E032D" w:rsidRPr="00EC1403" w:rsidRDefault="003E032D" w:rsidP="003E032D">
      <w:pPr>
        <w:spacing w:line="360" w:lineRule="auto"/>
        <w:rPr>
          <w:rFonts w:ascii="Times New Roman" w:eastAsia="宋体" w:hAnsi="Times New Roman" w:cs="Times New Roman"/>
          <w:sz w:val="24"/>
          <w:szCs w:val="24"/>
        </w:rPr>
      </w:pPr>
    </w:p>
    <w:p w:rsidR="004C3265" w:rsidRPr="000657A5" w:rsidRDefault="004C3265">
      <w:pPr>
        <w:widowControl/>
        <w:adjustRightInd w:val="0"/>
        <w:snapToGrid w:val="0"/>
        <w:spacing w:line="360" w:lineRule="auto"/>
        <w:ind w:firstLineChars="200" w:firstLine="480"/>
        <w:rPr>
          <w:rFonts w:ascii="Times New Roman" w:eastAsia="宋体" w:hAnsi="Times New Roman" w:cs="Times New Roman"/>
          <w:kern w:val="0"/>
          <w:sz w:val="24"/>
          <w:szCs w:val="21"/>
        </w:rPr>
        <w:sectPr w:rsidR="004C3265" w:rsidRPr="000657A5">
          <w:pgSz w:w="11906" w:h="16838"/>
          <w:pgMar w:top="1440" w:right="1800" w:bottom="1440" w:left="1800" w:header="851" w:footer="992" w:gutter="0"/>
          <w:cols w:space="425"/>
          <w:docGrid w:type="lines" w:linePitch="312"/>
        </w:sectPr>
      </w:pPr>
    </w:p>
    <w:p w:rsidR="004C3265" w:rsidRPr="000657A5" w:rsidRDefault="008A6B46">
      <w:pPr>
        <w:pStyle w:val="1"/>
        <w:adjustRightInd w:val="0"/>
        <w:snapToGrid w:val="0"/>
        <w:spacing w:line="360" w:lineRule="auto"/>
        <w:rPr>
          <w:rFonts w:ascii="Times New Roman" w:hAnsi="Times New Roman" w:cs="Times New Roman"/>
        </w:rPr>
      </w:pPr>
      <w:bookmarkStart w:id="212" w:name="_Toc27566863"/>
      <w:r w:rsidRPr="000657A5">
        <w:rPr>
          <w:rFonts w:ascii="Times New Roman" w:hAnsi="Times New Roman" w:cs="Times New Roman"/>
        </w:rPr>
        <w:lastRenderedPageBreak/>
        <w:t xml:space="preserve">8 </w:t>
      </w:r>
      <w:r w:rsidRPr="000657A5">
        <w:rPr>
          <w:rFonts w:ascii="Times New Roman" w:cs="Times New Roman"/>
        </w:rPr>
        <w:t>环境管理检查</w:t>
      </w:r>
      <w:bookmarkEnd w:id="212"/>
    </w:p>
    <w:p w:rsidR="004C3265" w:rsidRPr="000657A5" w:rsidRDefault="008A6B46">
      <w:pPr>
        <w:pStyle w:val="2"/>
        <w:adjustRightInd w:val="0"/>
        <w:snapToGrid w:val="0"/>
        <w:spacing w:line="360" w:lineRule="auto"/>
        <w:rPr>
          <w:rFonts w:ascii="Times New Roman" w:hAnsi="Times New Roman" w:cs="Times New Roman"/>
        </w:rPr>
      </w:pPr>
      <w:bookmarkStart w:id="213" w:name="_Toc27566864"/>
      <w:r w:rsidRPr="000657A5">
        <w:rPr>
          <w:rFonts w:ascii="Times New Roman" w:hAnsi="Times New Roman" w:cs="Times New Roman"/>
        </w:rPr>
        <w:t xml:space="preserve">8.1 </w:t>
      </w:r>
      <w:r w:rsidRPr="000657A5">
        <w:rPr>
          <w:rFonts w:ascii="Times New Roman" w:cs="Times New Roman"/>
        </w:rPr>
        <w:t>环保管理机构</w:t>
      </w:r>
      <w:bookmarkEnd w:id="213"/>
    </w:p>
    <w:p w:rsidR="004C3265" w:rsidRPr="000657A5" w:rsidRDefault="006619B2">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rPr>
        <w:t>沧州亚奇石油机械制造有限公司</w:t>
      </w:r>
      <w:r w:rsidR="008A6B46" w:rsidRPr="000657A5">
        <w:rPr>
          <w:rFonts w:ascii="Times New Roman" w:eastAsia="宋体" w:hAnsi="宋体" w:cs="Times New Roman"/>
          <w:sz w:val="24"/>
          <w:szCs w:val="24"/>
        </w:rPr>
        <w:t>环境管理由公司</w:t>
      </w:r>
      <w:r w:rsidR="003E032D" w:rsidRPr="000657A5">
        <w:rPr>
          <w:rFonts w:ascii="Times New Roman" w:eastAsia="宋体" w:hAnsi="宋体" w:cs="Times New Roman"/>
          <w:sz w:val="24"/>
          <w:szCs w:val="24"/>
        </w:rPr>
        <w:t>经理</w:t>
      </w:r>
      <w:r w:rsidR="008A6B46" w:rsidRPr="000657A5">
        <w:rPr>
          <w:rFonts w:ascii="Times New Roman" w:eastAsia="宋体" w:hAnsi="宋体" w:cs="Times New Roman"/>
          <w:sz w:val="24"/>
          <w:szCs w:val="24"/>
        </w:rPr>
        <w:t>负责监督，负责工程环境管理工作，定期进行巡检环境影响情况，及时处理环境问题，并进行有关环境保护法规宣传工作。</w:t>
      </w:r>
    </w:p>
    <w:p w:rsidR="004C3265" w:rsidRPr="000657A5" w:rsidRDefault="008A6B46">
      <w:pPr>
        <w:pStyle w:val="2"/>
        <w:adjustRightInd w:val="0"/>
        <w:snapToGrid w:val="0"/>
        <w:spacing w:line="360" w:lineRule="auto"/>
        <w:rPr>
          <w:rFonts w:ascii="Times New Roman" w:hAnsi="Times New Roman" w:cs="Times New Roman"/>
          <w:snapToGrid w:val="0"/>
        </w:rPr>
      </w:pPr>
      <w:bookmarkStart w:id="214" w:name="_Toc412705194"/>
      <w:bookmarkStart w:id="215" w:name="_Toc294178076"/>
      <w:bookmarkStart w:id="216" w:name="_Toc27566865"/>
      <w:r w:rsidRPr="000657A5">
        <w:rPr>
          <w:rFonts w:ascii="Times New Roman" w:hAnsi="Times New Roman" w:cs="Times New Roman"/>
          <w:snapToGrid w:val="0"/>
        </w:rPr>
        <w:t xml:space="preserve">8.2 </w:t>
      </w:r>
      <w:r w:rsidRPr="000657A5">
        <w:rPr>
          <w:rFonts w:ascii="Times New Roman" w:cs="Times New Roman"/>
          <w:snapToGrid w:val="0"/>
        </w:rPr>
        <w:t>施工期环境管理</w:t>
      </w:r>
      <w:bookmarkEnd w:id="214"/>
      <w:bookmarkEnd w:id="215"/>
      <w:bookmarkEnd w:id="216"/>
    </w:p>
    <w:p w:rsidR="004C3265" w:rsidRPr="000657A5" w:rsidRDefault="008A6B46">
      <w:pPr>
        <w:adjustRightInd w:val="0"/>
        <w:snapToGrid w:val="0"/>
        <w:spacing w:line="360" w:lineRule="auto"/>
        <w:ind w:firstLine="482"/>
        <w:rPr>
          <w:rFonts w:ascii="Times New Roman" w:eastAsia="宋体" w:hAnsi="Times New Roman" w:cs="Times New Roman"/>
          <w:sz w:val="24"/>
          <w:szCs w:val="24"/>
        </w:rPr>
      </w:pPr>
      <w:r w:rsidRPr="000657A5">
        <w:rPr>
          <w:rFonts w:ascii="Times New Roman" w:eastAsia="宋体" w:hAnsi="宋体" w:cs="Times New Roman"/>
          <w:sz w:val="24"/>
          <w:szCs w:val="24"/>
        </w:rPr>
        <w:t>本工程</w:t>
      </w:r>
      <w:r w:rsidR="00EC1403">
        <w:rPr>
          <w:rFonts w:ascii="Times New Roman" w:eastAsia="宋体" w:hAnsi="宋体" w:cs="Times New Roman" w:hint="eastAsia"/>
          <w:sz w:val="24"/>
          <w:szCs w:val="24"/>
        </w:rPr>
        <w:t>施工过程</w:t>
      </w:r>
      <w:r w:rsidRPr="000657A5">
        <w:rPr>
          <w:rFonts w:ascii="Times New Roman" w:eastAsia="宋体" w:hAnsi="宋体" w:cs="Times New Roman"/>
          <w:sz w:val="24"/>
          <w:szCs w:val="24"/>
        </w:rPr>
        <w:t>按环保设计要求提出的措施要求进行施工。</w:t>
      </w:r>
    </w:p>
    <w:p w:rsidR="004C3265" w:rsidRPr="000657A5" w:rsidRDefault="008A6B46">
      <w:pPr>
        <w:pStyle w:val="2"/>
        <w:adjustRightInd w:val="0"/>
        <w:snapToGrid w:val="0"/>
        <w:spacing w:line="360" w:lineRule="auto"/>
        <w:rPr>
          <w:rFonts w:ascii="Times New Roman" w:hAnsi="Times New Roman" w:cs="Times New Roman"/>
        </w:rPr>
      </w:pPr>
      <w:bookmarkStart w:id="217" w:name="_Toc412705195"/>
      <w:bookmarkStart w:id="218" w:name="_Toc294178077"/>
      <w:bookmarkStart w:id="219" w:name="_Toc27566866"/>
      <w:r w:rsidRPr="000657A5">
        <w:rPr>
          <w:rFonts w:ascii="Times New Roman" w:hAnsi="Times New Roman" w:cs="Times New Roman"/>
        </w:rPr>
        <w:t xml:space="preserve">8.3 </w:t>
      </w:r>
      <w:r w:rsidRPr="000657A5">
        <w:rPr>
          <w:rFonts w:ascii="Times New Roman" w:cs="Times New Roman"/>
        </w:rPr>
        <w:t>运行期环境管理</w:t>
      </w:r>
      <w:bookmarkEnd w:id="217"/>
      <w:bookmarkEnd w:id="218"/>
      <w:bookmarkEnd w:id="219"/>
    </w:p>
    <w:p w:rsidR="004C3265" w:rsidRPr="000657A5" w:rsidRDefault="006619B2">
      <w:pPr>
        <w:adjustRightInd w:val="0"/>
        <w:snapToGrid w:val="0"/>
        <w:spacing w:line="360" w:lineRule="auto"/>
        <w:ind w:firstLineChars="200" w:firstLine="480"/>
        <w:rPr>
          <w:rFonts w:ascii="Times New Roman" w:eastAsia="宋体" w:hAnsi="Times New Roman" w:cs="Times New Roman"/>
          <w:sz w:val="24"/>
          <w:szCs w:val="24"/>
        </w:rPr>
      </w:pPr>
      <w:bookmarkStart w:id="220" w:name="_Toc294178078"/>
      <w:r>
        <w:rPr>
          <w:rFonts w:ascii="Times New Roman" w:eastAsia="宋体" w:hAnsi="宋体" w:cs="Times New Roman"/>
          <w:sz w:val="24"/>
        </w:rPr>
        <w:t>沧州亚奇石油机械制造有限公司</w:t>
      </w:r>
      <w:r w:rsidR="008A6B46" w:rsidRPr="000657A5">
        <w:rPr>
          <w:rFonts w:ascii="Times New Roman" w:eastAsia="宋体" w:hAnsi="宋体" w:cs="Times New Roman"/>
          <w:sz w:val="24"/>
          <w:szCs w:val="24"/>
        </w:rPr>
        <w:t>设立专门的环境管理部门，配备相应专业的管理人员，负责监督国家法规、条例的贯彻执行情况，制订和贯彻环保管理制度，监控本工程的主要污染，对各部门、操作岗位进行环境保护监督和考核。</w:t>
      </w:r>
    </w:p>
    <w:p w:rsidR="004C3265" w:rsidRPr="000657A5" w:rsidRDefault="008A6B46">
      <w:pPr>
        <w:adjustRightInd w:val="0"/>
        <w:snapToGrid w:val="0"/>
        <w:spacing w:line="360" w:lineRule="auto"/>
        <w:ind w:firstLineChars="200" w:firstLine="480"/>
        <w:rPr>
          <w:rFonts w:ascii="Times New Roman" w:eastAsia="宋体" w:hAnsi="Times New Roman" w:cs="Times New Roman"/>
          <w:sz w:val="24"/>
          <w:szCs w:val="24"/>
        </w:rPr>
      </w:pPr>
      <w:bookmarkStart w:id="221" w:name="_Toc412705199"/>
      <w:bookmarkStart w:id="222" w:name="_Toc414220604"/>
      <w:bookmarkEnd w:id="220"/>
      <w:r w:rsidRPr="000657A5">
        <w:rPr>
          <w:rFonts w:ascii="Times New Roman" w:eastAsia="宋体" w:hAnsi="宋体" w:cs="Times New Roman"/>
          <w:sz w:val="24"/>
          <w:szCs w:val="24"/>
        </w:rPr>
        <w:t>公司按相关规定</w:t>
      </w:r>
      <w:r w:rsidR="007449A3" w:rsidRPr="000657A5">
        <w:rPr>
          <w:rFonts w:ascii="Times New Roman" w:eastAsia="宋体" w:hAnsi="宋体" w:cs="Times New Roman"/>
          <w:sz w:val="24"/>
          <w:szCs w:val="24"/>
        </w:rPr>
        <w:t>委托检测单位</w:t>
      </w:r>
      <w:r w:rsidRPr="000657A5">
        <w:rPr>
          <w:rFonts w:ascii="Times New Roman" w:eastAsia="宋体" w:hAnsi="宋体" w:cs="Times New Roman"/>
          <w:sz w:val="24"/>
          <w:szCs w:val="24"/>
        </w:rPr>
        <w:t>定期对公司噪声进行检测。</w:t>
      </w:r>
    </w:p>
    <w:p w:rsidR="004C3265" w:rsidRPr="000657A5" w:rsidRDefault="008A6B46">
      <w:pPr>
        <w:pStyle w:val="2"/>
        <w:adjustRightInd w:val="0"/>
        <w:snapToGrid w:val="0"/>
        <w:spacing w:line="360" w:lineRule="auto"/>
        <w:rPr>
          <w:rFonts w:ascii="Times New Roman" w:hAnsi="Times New Roman" w:cs="Times New Roman"/>
        </w:rPr>
      </w:pPr>
      <w:bookmarkStart w:id="223" w:name="_Toc414220602"/>
      <w:bookmarkStart w:id="224" w:name="_Toc412705196"/>
      <w:bookmarkStart w:id="225" w:name="_Toc27566867"/>
      <w:r w:rsidRPr="000657A5">
        <w:rPr>
          <w:rFonts w:ascii="Times New Roman" w:hAnsi="Times New Roman" w:cs="Times New Roman"/>
        </w:rPr>
        <w:t xml:space="preserve">8.4 </w:t>
      </w:r>
      <w:r w:rsidRPr="000657A5">
        <w:rPr>
          <w:rFonts w:ascii="Times New Roman" w:cs="Times New Roman"/>
        </w:rPr>
        <w:t>社会环境影响情况调查</w:t>
      </w:r>
      <w:bookmarkEnd w:id="223"/>
      <w:bookmarkEnd w:id="224"/>
      <w:bookmarkEnd w:id="225"/>
    </w:p>
    <w:p w:rsidR="004C3265" w:rsidRPr="000657A5" w:rsidRDefault="008A6B46">
      <w:pPr>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经咨询当地环保主管部门，项目建设及试运行期间未发生扰民和公众投诉意见。</w:t>
      </w:r>
    </w:p>
    <w:p w:rsidR="004C3265" w:rsidRPr="000657A5" w:rsidRDefault="008A6B46">
      <w:pPr>
        <w:pStyle w:val="2"/>
        <w:adjustRightInd w:val="0"/>
        <w:snapToGrid w:val="0"/>
        <w:spacing w:line="360" w:lineRule="auto"/>
        <w:rPr>
          <w:rFonts w:ascii="Times New Roman" w:hAnsi="Times New Roman" w:cs="Times New Roman"/>
        </w:rPr>
      </w:pPr>
      <w:bookmarkStart w:id="226" w:name="_Toc27566868"/>
      <w:r w:rsidRPr="000657A5">
        <w:rPr>
          <w:rFonts w:ascii="Times New Roman" w:hAnsi="Times New Roman" w:cs="Times New Roman"/>
        </w:rPr>
        <w:t xml:space="preserve">8.5 </w:t>
      </w:r>
      <w:r w:rsidRPr="000657A5">
        <w:rPr>
          <w:rFonts w:ascii="Times New Roman" w:cs="Times New Roman"/>
        </w:rPr>
        <w:t>环境管理情况分析</w:t>
      </w:r>
      <w:bookmarkEnd w:id="221"/>
      <w:bookmarkEnd w:id="222"/>
      <w:bookmarkEnd w:id="226"/>
    </w:p>
    <w:p w:rsidR="004C3265" w:rsidRPr="000657A5" w:rsidRDefault="008A6B46">
      <w:pPr>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建设单位和运行单位设置了相应的环境管理机构，并且正常履行了施工期和运行期的环境职责，运行初期的检测工作也已经完成，后续检测计划按周期正常进行。</w:t>
      </w:r>
    </w:p>
    <w:p w:rsidR="004C3265" w:rsidRPr="000657A5" w:rsidRDefault="004C3265">
      <w:pPr>
        <w:adjustRightInd w:val="0"/>
        <w:snapToGrid w:val="0"/>
        <w:spacing w:line="360" w:lineRule="auto"/>
        <w:rPr>
          <w:rFonts w:ascii="Times New Roman" w:eastAsia="宋体" w:hAnsi="Times New Roman" w:cs="Times New Roman"/>
        </w:rPr>
        <w:sectPr w:rsidR="004C3265" w:rsidRPr="000657A5">
          <w:pgSz w:w="11906" w:h="16838"/>
          <w:pgMar w:top="1440" w:right="1800" w:bottom="1440" w:left="1800" w:header="851" w:footer="992" w:gutter="0"/>
          <w:cols w:space="425"/>
          <w:docGrid w:type="lines" w:linePitch="312"/>
        </w:sectPr>
      </w:pPr>
    </w:p>
    <w:p w:rsidR="004C3265" w:rsidRPr="000657A5" w:rsidRDefault="008A6B46">
      <w:pPr>
        <w:pStyle w:val="1"/>
        <w:adjustRightInd w:val="0"/>
        <w:snapToGrid w:val="0"/>
        <w:spacing w:line="360" w:lineRule="auto"/>
        <w:rPr>
          <w:rFonts w:ascii="Times New Roman" w:hAnsi="Times New Roman" w:cs="Times New Roman"/>
        </w:rPr>
      </w:pPr>
      <w:bookmarkStart w:id="227" w:name="_Toc27566869"/>
      <w:r w:rsidRPr="000657A5">
        <w:rPr>
          <w:rFonts w:ascii="Times New Roman" w:hAnsi="Times New Roman" w:cs="Times New Roman"/>
        </w:rPr>
        <w:lastRenderedPageBreak/>
        <w:t xml:space="preserve">9 </w:t>
      </w:r>
      <w:r w:rsidRPr="000657A5">
        <w:rPr>
          <w:rFonts w:ascii="Times New Roman" w:cs="Times New Roman"/>
        </w:rPr>
        <w:t>结论和建议</w:t>
      </w:r>
      <w:bookmarkEnd w:id="227"/>
    </w:p>
    <w:p w:rsidR="004C3265" w:rsidRPr="000657A5" w:rsidRDefault="008A6B46">
      <w:pPr>
        <w:pStyle w:val="2"/>
        <w:adjustRightInd w:val="0"/>
        <w:snapToGrid w:val="0"/>
        <w:spacing w:line="360" w:lineRule="auto"/>
        <w:rPr>
          <w:rFonts w:ascii="Times New Roman" w:hAnsi="Times New Roman" w:cs="Times New Roman"/>
        </w:rPr>
      </w:pPr>
      <w:bookmarkStart w:id="228" w:name="_Toc27566870"/>
      <w:r w:rsidRPr="000657A5">
        <w:rPr>
          <w:rFonts w:ascii="Times New Roman" w:hAnsi="Times New Roman" w:cs="Times New Roman"/>
        </w:rPr>
        <w:t xml:space="preserve">9.1 </w:t>
      </w:r>
      <w:r w:rsidRPr="000657A5">
        <w:rPr>
          <w:rFonts w:ascii="Times New Roman" w:cs="Times New Roman"/>
        </w:rPr>
        <w:t>验收</w:t>
      </w:r>
      <w:r w:rsidR="008377F0" w:rsidRPr="000657A5">
        <w:rPr>
          <w:rFonts w:ascii="Times New Roman" w:cs="Times New Roman"/>
        </w:rPr>
        <w:t>监测</w:t>
      </w:r>
      <w:r w:rsidRPr="000657A5">
        <w:rPr>
          <w:rFonts w:ascii="Times New Roman" w:cs="Times New Roman"/>
        </w:rPr>
        <w:t>结论</w:t>
      </w:r>
      <w:bookmarkEnd w:id="228"/>
    </w:p>
    <w:p w:rsidR="004C3265" w:rsidRPr="000657A5" w:rsidRDefault="008A6B46" w:rsidP="007449A3">
      <w:pPr>
        <w:widowControl/>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检测期间，该企业生产正常，设施运行稳定，</w:t>
      </w:r>
      <w:r w:rsidR="007449A3" w:rsidRPr="000657A5">
        <w:rPr>
          <w:rFonts w:ascii="Times New Roman" w:eastAsia="宋体" w:hAnsi="宋体" w:cs="Times New Roman"/>
          <w:sz w:val="24"/>
        </w:rPr>
        <w:t>生产负荷</w:t>
      </w:r>
      <w:r w:rsidR="00EC1403">
        <w:rPr>
          <w:rFonts w:ascii="Times New Roman" w:eastAsia="宋体" w:hAnsi="Times New Roman" w:cs="Times New Roman" w:hint="eastAsia"/>
          <w:sz w:val="24"/>
        </w:rPr>
        <w:t>100</w:t>
      </w:r>
      <w:r w:rsidR="007449A3" w:rsidRPr="000657A5">
        <w:rPr>
          <w:rFonts w:ascii="Times New Roman" w:eastAsia="宋体" w:hAnsi="Times New Roman" w:cs="Times New Roman"/>
          <w:sz w:val="24"/>
        </w:rPr>
        <w:t>%</w:t>
      </w:r>
      <w:r w:rsidR="007449A3" w:rsidRPr="000657A5">
        <w:rPr>
          <w:rFonts w:ascii="Times New Roman" w:eastAsia="宋体" w:hAnsi="宋体" w:cs="Times New Roman"/>
          <w:sz w:val="24"/>
        </w:rPr>
        <w:t>，</w:t>
      </w:r>
      <w:r w:rsidRPr="000657A5">
        <w:rPr>
          <w:rFonts w:ascii="Times New Roman" w:eastAsia="宋体" w:hAnsi="宋体" w:cs="Times New Roman"/>
          <w:sz w:val="24"/>
          <w:szCs w:val="24"/>
        </w:rPr>
        <w:t>达到</w:t>
      </w:r>
      <w:r w:rsidRPr="000657A5">
        <w:rPr>
          <w:rFonts w:ascii="Times New Roman" w:eastAsia="宋体" w:hAnsi="Times New Roman" w:cs="Times New Roman"/>
          <w:sz w:val="24"/>
          <w:szCs w:val="24"/>
        </w:rPr>
        <w:t>75%</w:t>
      </w:r>
      <w:r w:rsidRPr="000657A5">
        <w:rPr>
          <w:rFonts w:ascii="Times New Roman" w:eastAsia="宋体" w:hAnsi="宋体" w:cs="Times New Roman"/>
          <w:sz w:val="24"/>
          <w:szCs w:val="24"/>
        </w:rPr>
        <w:t>以上，满足验收检测技术规范要求。</w:t>
      </w:r>
    </w:p>
    <w:p w:rsidR="00FC147A" w:rsidRPr="000657A5" w:rsidRDefault="00FC147A" w:rsidP="007449A3">
      <w:pPr>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w:t>
      </w:r>
      <w:r w:rsidRPr="000657A5">
        <w:rPr>
          <w:rFonts w:ascii="Times New Roman" w:eastAsia="宋体" w:hAnsi="Times New Roman" w:cs="Times New Roman"/>
          <w:sz w:val="24"/>
          <w:szCs w:val="24"/>
        </w:rPr>
        <w:t>1</w:t>
      </w:r>
      <w:r w:rsidRPr="000657A5">
        <w:rPr>
          <w:rFonts w:ascii="Times New Roman" w:eastAsia="宋体" w:hAnsi="宋体" w:cs="Times New Roman"/>
          <w:sz w:val="24"/>
          <w:szCs w:val="24"/>
        </w:rPr>
        <w:t>）废气监测结果</w:t>
      </w:r>
    </w:p>
    <w:p w:rsidR="003E032D" w:rsidRDefault="00EC1403" w:rsidP="00EC1403">
      <w:pPr>
        <w:spacing w:line="360" w:lineRule="auto"/>
        <w:ind w:firstLineChars="200" w:firstLine="456"/>
        <w:contextualSpacing/>
        <w:rPr>
          <w:rFonts w:ascii="Times New Roman" w:eastAsia="宋体" w:hAnsi="宋体" w:cs="Times New Roman"/>
          <w:spacing w:val="-6"/>
          <w:sz w:val="24"/>
          <w:szCs w:val="24"/>
        </w:rPr>
      </w:pPr>
      <w:r>
        <w:rPr>
          <w:rFonts w:ascii="Times New Roman" w:eastAsia="宋体" w:hAnsi="宋体" w:cs="Times New Roman" w:hint="eastAsia"/>
          <w:spacing w:val="-6"/>
          <w:sz w:val="24"/>
          <w:szCs w:val="24"/>
        </w:rPr>
        <w:t>本项目无废气产生。</w:t>
      </w:r>
    </w:p>
    <w:p w:rsidR="00EC1403" w:rsidRPr="000657A5" w:rsidRDefault="00EC1403" w:rsidP="00EC1403">
      <w:pPr>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w:t>
      </w:r>
      <w:r>
        <w:rPr>
          <w:rFonts w:ascii="Times New Roman" w:eastAsia="宋体" w:hAnsi="Times New Roman" w:cs="Times New Roman" w:hint="eastAsia"/>
          <w:sz w:val="24"/>
          <w:szCs w:val="24"/>
        </w:rPr>
        <w:t>2</w:t>
      </w:r>
      <w:r w:rsidRPr="000657A5">
        <w:rPr>
          <w:rFonts w:ascii="Times New Roman" w:eastAsia="宋体" w:hAnsi="宋体" w:cs="Times New Roman"/>
          <w:sz w:val="24"/>
          <w:szCs w:val="24"/>
        </w:rPr>
        <w:t>）废</w:t>
      </w:r>
      <w:r>
        <w:rPr>
          <w:rFonts w:ascii="Times New Roman" w:eastAsia="宋体" w:hAnsi="宋体" w:cs="Times New Roman" w:hint="eastAsia"/>
          <w:sz w:val="24"/>
          <w:szCs w:val="24"/>
        </w:rPr>
        <w:t>水</w:t>
      </w:r>
      <w:r w:rsidRPr="000657A5">
        <w:rPr>
          <w:rFonts w:ascii="Times New Roman" w:eastAsia="宋体" w:hAnsi="宋体" w:cs="Times New Roman"/>
          <w:sz w:val="24"/>
          <w:szCs w:val="24"/>
        </w:rPr>
        <w:t>监测结果</w:t>
      </w:r>
    </w:p>
    <w:p w:rsidR="00EC1403" w:rsidRDefault="00EC1403" w:rsidP="00EC1403">
      <w:pPr>
        <w:spacing w:line="360" w:lineRule="auto"/>
        <w:ind w:firstLineChars="200" w:firstLine="456"/>
        <w:contextualSpacing/>
        <w:rPr>
          <w:rFonts w:ascii="Times New Roman" w:eastAsia="宋体" w:hAnsi="宋体" w:cs="Times New Roman"/>
          <w:spacing w:val="-6"/>
          <w:sz w:val="24"/>
          <w:szCs w:val="24"/>
        </w:rPr>
      </w:pPr>
      <w:r>
        <w:rPr>
          <w:rFonts w:ascii="Times New Roman" w:eastAsia="宋体" w:hAnsi="宋体" w:cs="Times New Roman" w:hint="eastAsia"/>
          <w:spacing w:val="-6"/>
          <w:sz w:val="24"/>
          <w:szCs w:val="24"/>
        </w:rPr>
        <w:t>本项目无废水排放。</w:t>
      </w:r>
    </w:p>
    <w:p w:rsidR="004C3265" w:rsidRPr="000657A5" w:rsidRDefault="008A6B46" w:rsidP="007449A3">
      <w:pPr>
        <w:pStyle w:val="aff1"/>
        <w:widowControl/>
        <w:snapToGrid w:val="0"/>
        <w:spacing w:line="360" w:lineRule="auto"/>
        <w:ind w:firstLine="480"/>
        <w:jc w:val="both"/>
        <w:textAlignment w:val="auto"/>
        <w:rPr>
          <w:kern w:val="2"/>
          <w:szCs w:val="24"/>
        </w:rPr>
      </w:pPr>
      <w:r w:rsidRPr="000657A5">
        <w:rPr>
          <w:rFonts w:hAnsi="宋体"/>
          <w:kern w:val="2"/>
          <w:szCs w:val="24"/>
        </w:rPr>
        <w:t>（</w:t>
      </w:r>
      <w:r w:rsidR="00EC1403">
        <w:rPr>
          <w:rFonts w:hint="eastAsia"/>
          <w:kern w:val="2"/>
          <w:szCs w:val="24"/>
        </w:rPr>
        <w:t>3</w:t>
      </w:r>
      <w:r w:rsidRPr="000657A5">
        <w:rPr>
          <w:rFonts w:hAnsi="宋体"/>
          <w:kern w:val="2"/>
          <w:szCs w:val="24"/>
        </w:rPr>
        <w:t>）噪声检测结果</w:t>
      </w:r>
    </w:p>
    <w:p w:rsidR="004C3265" w:rsidRPr="000657A5" w:rsidRDefault="00FC147A" w:rsidP="007449A3">
      <w:pPr>
        <w:pStyle w:val="aff1"/>
        <w:widowControl/>
        <w:snapToGrid w:val="0"/>
        <w:spacing w:line="360" w:lineRule="auto"/>
        <w:ind w:firstLine="480"/>
        <w:jc w:val="both"/>
        <w:textAlignment w:val="auto"/>
        <w:rPr>
          <w:bCs/>
          <w:szCs w:val="24"/>
        </w:rPr>
      </w:pPr>
      <w:r w:rsidRPr="000657A5">
        <w:rPr>
          <w:rFonts w:hAnsi="宋体"/>
          <w:kern w:val="2"/>
          <w:szCs w:val="24"/>
        </w:rPr>
        <w:t>该项目厂界噪声值符合</w:t>
      </w:r>
      <w:r w:rsidRPr="000657A5">
        <w:rPr>
          <w:rFonts w:hAnsi="宋体"/>
          <w:bCs/>
          <w:szCs w:val="21"/>
        </w:rPr>
        <w:t>《</w:t>
      </w:r>
      <w:r w:rsidRPr="000657A5">
        <w:rPr>
          <w:rFonts w:hAnsi="宋体"/>
          <w:szCs w:val="21"/>
        </w:rPr>
        <w:t>工业企业厂界环境噪声排放标准</w:t>
      </w:r>
      <w:r w:rsidRPr="000657A5">
        <w:rPr>
          <w:rFonts w:hAnsi="宋体"/>
          <w:bCs/>
          <w:szCs w:val="21"/>
        </w:rPr>
        <w:t>》（</w:t>
      </w:r>
      <w:r w:rsidRPr="000657A5">
        <w:rPr>
          <w:szCs w:val="21"/>
        </w:rPr>
        <w:t>GB 12348-2008</w:t>
      </w:r>
      <w:r w:rsidRPr="000657A5">
        <w:rPr>
          <w:rFonts w:hAnsi="宋体"/>
          <w:bCs/>
          <w:szCs w:val="21"/>
        </w:rPr>
        <w:t>）中</w:t>
      </w:r>
      <w:r w:rsidRPr="000657A5">
        <w:rPr>
          <w:bCs/>
          <w:szCs w:val="21"/>
        </w:rPr>
        <w:t>2</w:t>
      </w:r>
      <w:r w:rsidRPr="000657A5">
        <w:rPr>
          <w:rFonts w:hAnsi="宋体"/>
          <w:bCs/>
          <w:szCs w:val="21"/>
        </w:rPr>
        <w:t>类标准。</w:t>
      </w:r>
    </w:p>
    <w:p w:rsidR="004C3265" w:rsidRPr="000657A5" w:rsidRDefault="008A6B46" w:rsidP="007449A3">
      <w:pPr>
        <w:widowControl/>
        <w:adjustRightInd w:val="0"/>
        <w:snapToGrid w:val="0"/>
        <w:spacing w:line="360" w:lineRule="auto"/>
        <w:ind w:firstLineChars="200" w:firstLine="480"/>
        <w:rPr>
          <w:rFonts w:ascii="Times New Roman" w:eastAsia="宋体" w:hAnsi="Times New Roman" w:cs="Times New Roman"/>
          <w:kern w:val="0"/>
          <w:sz w:val="24"/>
          <w:szCs w:val="21"/>
        </w:rPr>
      </w:pPr>
      <w:r w:rsidRPr="000657A5">
        <w:rPr>
          <w:rFonts w:ascii="Times New Roman" w:eastAsia="宋体" w:hAnsi="宋体" w:cs="Times New Roman"/>
          <w:kern w:val="0"/>
          <w:sz w:val="24"/>
          <w:szCs w:val="21"/>
        </w:rPr>
        <w:t>（</w:t>
      </w:r>
      <w:r w:rsidR="00EC1403">
        <w:rPr>
          <w:rFonts w:ascii="Times New Roman" w:eastAsia="宋体" w:hAnsi="Times New Roman" w:cs="Times New Roman" w:hint="eastAsia"/>
          <w:kern w:val="0"/>
          <w:sz w:val="24"/>
          <w:szCs w:val="21"/>
        </w:rPr>
        <w:t>4</w:t>
      </w:r>
      <w:r w:rsidRPr="000657A5">
        <w:rPr>
          <w:rFonts w:ascii="Times New Roman" w:eastAsia="宋体" w:hAnsi="宋体" w:cs="Times New Roman"/>
          <w:kern w:val="0"/>
          <w:sz w:val="24"/>
          <w:szCs w:val="21"/>
        </w:rPr>
        <w:t>）固体废弃物</w:t>
      </w:r>
    </w:p>
    <w:p w:rsidR="00EC1403" w:rsidRPr="001B026B" w:rsidRDefault="00EC1403" w:rsidP="00EC1403">
      <w:pPr>
        <w:adjustRightInd w:val="0"/>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机加工过程产生的边角料收集后外售；废润滑油及废切削液危废间暂存后交由危废资质单位处理；</w:t>
      </w:r>
    </w:p>
    <w:p w:rsidR="00EC1403" w:rsidRPr="001B026B" w:rsidRDefault="00EC1403" w:rsidP="00EC1403">
      <w:pPr>
        <w:snapToGrid w:val="0"/>
        <w:spacing w:line="360" w:lineRule="auto"/>
        <w:ind w:firstLineChars="200" w:firstLine="480"/>
        <w:contextualSpacing/>
        <w:rPr>
          <w:rFonts w:ascii="Times New Roman" w:eastAsia="宋体" w:hAnsi="Times New Roman" w:cs="Times New Roman"/>
          <w:sz w:val="24"/>
          <w:szCs w:val="24"/>
        </w:rPr>
      </w:pPr>
      <w:r w:rsidRPr="001B026B">
        <w:rPr>
          <w:rFonts w:ascii="Times New Roman" w:eastAsia="宋体" w:hAnsi="宋体" w:cs="Times New Roman"/>
          <w:sz w:val="24"/>
          <w:szCs w:val="24"/>
        </w:rPr>
        <w:t>厂区职工产生生活垃圾收集后由环卫工人统一清运。</w:t>
      </w:r>
    </w:p>
    <w:p w:rsidR="004C3265" w:rsidRPr="000657A5" w:rsidRDefault="008A6B46" w:rsidP="007449A3">
      <w:pPr>
        <w:widowControl/>
        <w:adjustRightInd w:val="0"/>
        <w:snapToGrid w:val="0"/>
        <w:spacing w:line="360" w:lineRule="auto"/>
        <w:ind w:firstLineChars="200" w:firstLine="480"/>
        <w:rPr>
          <w:rFonts w:ascii="Times New Roman" w:eastAsia="宋体" w:hAnsi="Times New Roman" w:cs="Times New Roman"/>
          <w:kern w:val="0"/>
          <w:sz w:val="24"/>
          <w:szCs w:val="21"/>
        </w:rPr>
      </w:pPr>
      <w:r w:rsidRPr="000657A5">
        <w:rPr>
          <w:rFonts w:ascii="Times New Roman" w:eastAsia="宋体" w:hAnsi="宋体" w:cs="Times New Roman"/>
          <w:kern w:val="0"/>
          <w:sz w:val="24"/>
          <w:szCs w:val="21"/>
        </w:rPr>
        <w:t>（</w:t>
      </w:r>
      <w:r w:rsidR="00EC1403">
        <w:rPr>
          <w:rFonts w:ascii="Times New Roman" w:eastAsia="宋体" w:hAnsi="Times New Roman" w:cs="Times New Roman" w:hint="eastAsia"/>
          <w:kern w:val="0"/>
          <w:sz w:val="24"/>
          <w:szCs w:val="21"/>
        </w:rPr>
        <w:t>5</w:t>
      </w:r>
      <w:r w:rsidRPr="000657A5">
        <w:rPr>
          <w:rFonts w:ascii="Times New Roman" w:eastAsia="宋体" w:hAnsi="宋体" w:cs="Times New Roman"/>
          <w:kern w:val="0"/>
          <w:sz w:val="24"/>
          <w:szCs w:val="21"/>
        </w:rPr>
        <w:t>）总量控制要求</w:t>
      </w:r>
    </w:p>
    <w:p w:rsidR="003E032D" w:rsidRPr="000657A5" w:rsidRDefault="003E032D" w:rsidP="003E032D">
      <w:pPr>
        <w:spacing w:line="360" w:lineRule="auto"/>
        <w:rPr>
          <w:rFonts w:ascii="Times New Roman" w:eastAsia="宋体" w:hAnsi="Times New Roman" w:cs="Times New Roman"/>
          <w:sz w:val="24"/>
          <w:szCs w:val="24"/>
        </w:rPr>
      </w:pPr>
      <w:bookmarkStart w:id="229" w:name="_Hlk496999304"/>
      <w:r w:rsidRPr="000657A5">
        <w:rPr>
          <w:rFonts w:ascii="Times New Roman" w:eastAsia="宋体" w:hAnsi="Times New Roman" w:cs="Times New Roman"/>
          <w:sz w:val="24"/>
          <w:szCs w:val="24"/>
        </w:rPr>
        <w:t xml:space="preserve">    </w:t>
      </w:r>
      <w:r w:rsidRPr="000657A5">
        <w:rPr>
          <w:rFonts w:ascii="Times New Roman" w:eastAsia="宋体" w:hAnsi="宋体" w:cs="Times New Roman"/>
          <w:sz w:val="24"/>
          <w:szCs w:val="24"/>
        </w:rPr>
        <w:t>项目污染物排放总量为</w:t>
      </w:r>
      <w:r w:rsidR="00EC1403" w:rsidRPr="00EC1403">
        <w:rPr>
          <w:rFonts w:ascii="Times New Roman" w:eastAsia="宋体" w:hAnsi="Times New Roman" w:cs="Times New Roman"/>
          <w:sz w:val="24"/>
        </w:rPr>
        <w:t>COD</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0t/a</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NH</w:t>
      </w:r>
      <w:r w:rsidR="00EC1403" w:rsidRPr="00EC1403">
        <w:rPr>
          <w:rFonts w:ascii="Times New Roman" w:eastAsia="宋体" w:hAnsi="Times New Roman" w:cs="Times New Roman"/>
          <w:sz w:val="24"/>
          <w:vertAlign w:val="subscript"/>
        </w:rPr>
        <w:t>3</w:t>
      </w:r>
      <w:r w:rsidR="00EC1403" w:rsidRPr="00EC1403">
        <w:rPr>
          <w:rFonts w:ascii="Times New Roman" w:eastAsia="宋体" w:hAnsi="Times New Roman" w:cs="Times New Roman"/>
          <w:sz w:val="24"/>
        </w:rPr>
        <w:t>-N</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0t/a</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SO</w:t>
      </w:r>
      <w:r w:rsidR="00EC1403" w:rsidRPr="00EC1403">
        <w:rPr>
          <w:rFonts w:ascii="Times New Roman" w:eastAsia="宋体" w:hAnsi="Times New Roman" w:cs="Times New Roman"/>
          <w:sz w:val="24"/>
          <w:vertAlign w:val="subscript"/>
        </w:rPr>
        <w:t>2</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0 t/a</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NOx</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0t/a</w:t>
      </w:r>
      <w:r w:rsidRPr="000657A5">
        <w:rPr>
          <w:rFonts w:ascii="Times New Roman" w:eastAsia="宋体" w:hAnsi="宋体" w:cs="Times New Roman"/>
          <w:kern w:val="0"/>
          <w:sz w:val="24"/>
          <w:szCs w:val="24"/>
        </w:rPr>
        <w:t>，</w:t>
      </w:r>
      <w:r w:rsidRPr="000657A5">
        <w:rPr>
          <w:rFonts w:ascii="Times New Roman" w:eastAsia="宋体" w:hAnsi="宋体" w:cs="Times New Roman"/>
          <w:sz w:val="24"/>
          <w:szCs w:val="24"/>
        </w:rPr>
        <w:t>满足环评中总量控制指标（</w:t>
      </w:r>
      <w:r w:rsidR="00EC1403" w:rsidRPr="00EC1403">
        <w:rPr>
          <w:rFonts w:ascii="Times New Roman" w:eastAsia="宋体" w:hAnsi="Times New Roman" w:cs="Times New Roman"/>
          <w:sz w:val="24"/>
        </w:rPr>
        <w:t>COD</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0t/a</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NH</w:t>
      </w:r>
      <w:r w:rsidR="00EC1403" w:rsidRPr="00EC1403">
        <w:rPr>
          <w:rFonts w:ascii="Times New Roman" w:eastAsia="宋体" w:hAnsi="Times New Roman" w:cs="Times New Roman"/>
          <w:sz w:val="24"/>
          <w:vertAlign w:val="subscript"/>
        </w:rPr>
        <w:t>3</w:t>
      </w:r>
      <w:r w:rsidR="00EC1403" w:rsidRPr="00EC1403">
        <w:rPr>
          <w:rFonts w:ascii="Times New Roman" w:eastAsia="宋体" w:hAnsi="Times New Roman" w:cs="Times New Roman"/>
          <w:sz w:val="24"/>
        </w:rPr>
        <w:t>-N</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0t/a</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SO</w:t>
      </w:r>
      <w:r w:rsidR="00EC1403" w:rsidRPr="00EC1403">
        <w:rPr>
          <w:rFonts w:ascii="Times New Roman" w:eastAsia="宋体" w:hAnsi="Times New Roman" w:cs="Times New Roman"/>
          <w:sz w:val="24"/>
          <w:vertAlign w:val="subscript"/>
        </w:rPr>
        <w:t>2</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0 t/a</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NOx</w:t>
      </w:r>
      <w:r w:rsidR="00EC1403" w:rsidRPr="00EC1403">
        <w:rPr>
          <w:rFonts w:ascii="Times New Roman" w:eastAsia="宋体" w:hAnsi="宋体" w:cs="Times New Roman"/>
          <w:sz w:val="24"/>
        </w:rPr>
        <w:t>：</w:t>
      </w:r>
      <w:r w:rsidR="00EC1403" w:rsidRPr="00EC1403">
        <w:rPr>
          <w:rFonts w:ascii="Times New Roman" w:eastAsia="宋体" w:hAnsi="Times New Roman" w:cs="Times New Roman"/>
          <w:sz w:val="24"/>
        </w:rPr>
        <w:t>0t/a</w:t>
      </w:r>
      <w:r w:rsidRPr="000657A5">
        <w:rPr>
          <w:rFonts w:ascii="Times New Roman" w:eastAsia="宋体" w:hAnsi="宋体" w:cs="Times New Roman"/>
          <w:sz w:val="24"/>
          <w:szCs w:val="24"/>
        </w:rPr>
        <w:t>）的要求。</w:t>
      </w:r>
    </w:p>
    <w:p w:rsidR="004C3265" w:rsidRPr="000657A5"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w:t>
      </w:r>
      <w:r w:rsidR="00EC1403">
        <w:rPr>
          <w:rFonts w:ascii="Times New Roman" w:eastAsia="宋体" w:hAnsi="Times New Roman" w:cs="Times New Roman" w:hint="eastAsia"/>
          <w:sz w:val="24"/>
          <w:szCs w:val="24"/>
        </w:rPr>
        <w:t>6</w:t>
      </w:r>
      <w:r w:rsidRPr="000657A5">
        <w:rPr>
          <w:rFonts w:ascii="Times New Roman" w:eastAsia="宋体" w:hAnsi="宋体" w:cs="Times New Roman"/>
          <w:sz w:val="24"/>
          <w:szCs w:val="24"/>
        </w:rPr>
        <w:t>）结论</w:t>
      </w:r>
    </w:p>
    <w:p w:rsidR="004C3265" w:rsidRPr="000657A5"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0657A5">
        <w:rPr>
          <w:rFonts w:ascii="Times New Roman" w:eastAsia="宋体" w:hAnsi="宋体" w:cs="Times New Roman"/>
          <w:sz w:val="24"/>
          <w:szCs w:val="24"/>
        </w:rPr>
        <w:t>综上分析，</w:t>
      </w:r>
      <w:r w:rsidR="006619B2">
        <w:rPr>
          <w:rFonts w:ascii="Times New Roman" w:eastAsia="宋体" w:hAnsi="宋体" w:cs="Times New Roman"/>
          <w:sz w:val="24"/>
          <w:szCs w:val="24"/>
        </w:rPr>
        <w:t>沧州亚奇石油机械制造有限公司</w:t>
      </w:r>
      <w:r w:rsidR="002A1825" w:rsidRPr="000657A5">
        <w:rPr>
          <w:rFonts w:ascii="Times New Roman" w:eastAsia="宋体" w:hAnsi="宋体" w:cs="Times New Roman"/>
          <w:sz w:val="24"/>
          <w:szCs w:val="24"/>
        </w:rPr>
        <w:t>投资</w:t>
      </w:r>
      <w:r w:rsidR="00EC1403">
        <w:rPr>
          <w:rFonts w:ascii="Times New Roman" w:eastAsia="宋体" w:hAnsi="Times New Roman" w:cs="Times New Roman" w:hint="eastAsia"/>
          <w:sz w:val="24"/>
          <w:szCs w:val="24"/>
        </w:rPr>
        <w:t>3</w:t>
      </w:r>
      <w:r w:rsidR="002C4898" w:rsidRPr="000657A5">
        <w:rPr>
          <w:rFonts w:ascii="Times New Roman" w:eastAsia="宋体" w:hAnsi="Times New Roman" w:cs="Times New Roman"/>
          <w:sz w:val="24"/>
          <w:szCs w:val="24"/>
        </w:rPr>
        <w:t>00</w:t>
      </w:r>
      <w:r w:rsidR="002A1825" w:rsidRPr="000657A5">
        <w:rPr>
          <w:rFonts w:ascii="Times New Roman" w:eastAsia="宋体" w:hAnsi="宋体" w:cs="Times New Roman"/>
          <w:sz w:val="24"/>
          <w:szCs w:val="24"/>
        </w:rPr>
        <w:t>万元建设</w:t>
      </w:r>
      <w:r w:rsidR="006619B2">
        <w:rPr>
          <w:rFonts w:ascii="Times New Roman" w:eastAsia="宋体" w:hAnsi="宋体" w:cs="Times New Roman"/>
          <w:sz w:val="24"/>
          <w:szCs w:val="24"/>
        </w:rPr>
        <w:t>石油机械配件加工项目</w:t>
      </w:r>
      <w:r w:rsidR="002A1825" w:rsidRPr="000657A5">
        <w:rPr>
          <w:rFonts w:ascii="Times New Roman" w:eastAsia="宋体" w:hAnsi="宋体" w:cs="Times New Roman"/>
          <w:sz w:val="24"/>
          <w:szCs w:val="24"/>
        </w:rPr>
        <w:t>，</w:t>
      </w:r>
      <w:r w:rsidR="002A1825" w:rsidRPr="000657A5">
        <w:rPr>
          <w:rFonts w:ascii="Times New Roman" w:eastAsia="宋体" w:hAnsi="Times New Roman" w:cs="Times New Roman"/>
          <w:sz w:val="24"/>
          <w:szCs w:val="24"/>
        </w:rPr>
        <w:t>201</w:t>
      </w:r>
      <w:r w:rsidR="00EC1403">
        <w:rPr>
          <w:rFonts w:ascii="Times New Roman" w:eastAsia="宋体" w:hAnsi="Times New Roman" w:cs="Times New Roman" w:hint="eastAsia"/>
          <w:sz w:val="24"/>
          <w:szCs w:val="24"/>
        </w:rPr>
        <w:t>9</w:t>
      </w:r>
      <w:r w:rsidR="002A1825" w:rsidRPr="000657A5">
        <w:rPr>
          <w:rFonts w:ascii="Times New Roman" w:eastAsia="宋体" w:hAnsi="宋体" w:cs="Times New Roman"/>
          <w:sz w:val="24"/>
          <w:szCs w:val="24"/>
        </w:rPr>
        <w:t>年</w:t>
      </w:r>
      <w:r w:rsidR="00162417">
        <w:rPr>
          <w:rFonts w:ascii="Times New Roman" w:eastAsia="宋体" w:hAnsi="Times New Roman" w:cs="Times New Roman" w:hint="eastAsia"/>
          <w:sz w:val="24"/>
          <w:szCs w:val="24"/>
        </w:rPr>
        <w:t>9</w:t>
      </w:r>
      <w:r w:rsidR="002A1825" w:rsidRPr="000657A5">
        <w:rPr>
          <w:rFonts w:ascii="Times New Roman" w:eastAsia="宋体" w:hAnsi="宋体" w:cs="Times New Roman"/>
          <w:sz w:val="24"/>
          <w:szCs w:val="24"/>
        </w:rPr>
        <w:t>月由</w:t>
      </w:r>
      <w:r w:rsidR="00EC1403">
        <w:rPr>
          <w:rFonts w:ascii="Times New Roman" w:eastAsia="宋体" w:hAnsi="宋体" w:cs="Times New Roman" w:hint="eastAsia"/>
          <w:sz w:val="24"/>
          <w:szCs w:val="24"/>
        </w:rPr>
        <w:t>河北圣力安全与环境科技集团有限公司</w:t>
      </w:r>
      <w:r w:rsidR="002A1825" w:rsidRPr="000657A5">
        <w:rPr>
          <w:rFonts w:ascii="Times New Roman" w:eastAsia="宋体" w:hAnsi="宋体" w:cs="Times New Roman"/>
          <w:sz w:val="24"/>
          <w:szCs w:val="24"/>
        </w:rPr>
        <w:t>编制完成《</w:t>
      </w:r>
      <w:r w:rsidR="006619B2">
        <w:rPr>
          <w:rFonts w:ascii="Times New Roman" w:eastAsia="宋体" w:hAnsi="宋体" w:cs="Times New Roman"/>
          <w:sz w:val="24"/>
          <w:szCs w:val="24"/>
        </w:rPr>
        <w:t>沧州亚奇石油机械制造有限公司石油机械配件加工项目</w:t>
      </w:r>
      <w:r w:rsidR="002A1825" w:rsidRPr="000657A5">
        <w:rPr>
          <w:rFonts w:ascii="Times New Roman" w:eastAsia="宋体" w:hAnsi="宋体" w:cs="Times New Roman"/>
          <w:sz w:val="24"/>
          <w:szCs w:val="24"/>
        </w:rPr>
        <w:t>环境影响</w:t>
      </w:r>
      <w:r w:rsidR="006619B2">
        <w:rPr>
          <w:rFonts w:ascii="Times New Roman" w:eastAsia="宋体" w:hAnsi="宋体" w:cs="Times New Roman"/>
          <w:sz w:val="24"/>
          <w:szCs w:val="24"/>
        </w:rPr>
        <w:t>报告表</w:t>
      </w:r>
      <w:r w:rsidR="002A1825" w:rsidRPr="000657A5">
        <w:rPr>
          <w:rFonts w:ascii="Times New Roman" w:eastAsia="宋体" w:hAnsi="宋体" w:cs="Times New Roman"/>
          <w:sz w:val="24"/>
          <w:szCs w:val="24"/>
        </w:rPr>
        <w:t>》，该项目环评报告</w:t>
      </w:r>
      <w:r w:rsidR="002C4898" w:rsidRPr="000657A5">
        <w:rPr>
          <w:rFonts w:ascii="Times New Roman" w:eastAsia="宋体" w:hAnsi="宋体" w:cs="Times New Roman"/>
          <w:sz w:val="24"/>
          <w:szCs w:val="24"/>
        </w:rPr>
        <w:t>于</w:t>
      </w:r>
      <w:r w:rsidR="00EC1403" w:rsidRPr="000657A5">
        <w:rPr>
          <w:rFonts w:ascii="Times New Roman" w:eastAsia="宋体" w:hAnsi="Times New Roman" w:cs="Times New Roman"/>
          <w:sz w:val="24"/>
          <w:szCs w:val="24"/>
        </w:rPr>
        <w:t>201</w:t>
      </w:r>
      <w:r w:rsidR="00EC1403">
        <w:rPr>
          <w:rFonts w:ascii="Times New Roman" w:eastAsia="宋体" w:hAnsi="Times New Roman" w:cs="Times New Roman" w:hint="eastAsia"/>
          <w:sz w:val="24"/>
          <w:szCs w:val="24"/>
        </w:rPr>
        <w:t>9</w:t>
      </w:r>
      <w:r w:rsidR="00EC1403" w:rsidRPr="000657A5">
        <w:rPr>
          <w:rFonts w:ascii="Times New Roman" w:eastAsia="宋体" w:hAnsi="宋体" w:cs="Times New Roman"/>
          <w:sz w:val="24"/>
          <w:szCs w:val="24"/>
        </w:rPr>
        <w:t>年</w:t>
      </w:r>
      <w:r w:rsidR="00EC1403">
        <w:rPr>
          <w:rFonts w:ascii="Times New Roman" w:eastAsia="宋体" w:hAnsi="Times New Roman" w:cs="Times New Roman" w:hint="eastAsia"/>
          <w:sz w:val="24"/>
          <w:szCs w:val="24"/>
        </w:rPr>
        <w:t>9</w:t>
      </w:r>
      <w:r w:rsidR="00EC1403" w:rsidRPr="000657A5">
        <w:rPr>
          <w:rFonts w:ascii="Times New Roman" w:eastAsia="宋体" w:hAnsi="宋体" w:cs="Times New Roman"/>
          <w:sz w:val="24"/>
          <w:szCs w:val="24"/>
        </w:rPr>
        <w:t>月</w:t>
      </w:r>
      <w:r w:rsidR="00EC1403" w:rsidRPr="000657A5">
        <w:rPr>
          <w:rFonts w:ascii="Times New Roman" w:eastAsia="宋体" w:hAnsi="Times New Roman" w:cs="Times New Roman"/>
          <w:sz w:val="24"/>
          <w:szCs w:val="24"/>
        </w:rPr>
        <w:t>1</w:t>
      </w:r>
      <w:r w:rsidR="00EC1403">
        <w:rPr>
          <w:rFonts w:ascii="Times New Roman" w:eastAsia="宋体" w:hAnsi="Times New Roman" w:cs="Times New Roman" w:hint="eastAsia"/>
          <w:sz w:val="24"/>
          <w:szCs w:val="24"/>
        </w:rPr>
        <w:t>2</w:t>
      </w:r>
      <w:r w:rsidR="00EC1403" w:rsidRPr="000657A5">
        <w:rPr>
          <w:rFonts w:ascii="Times New Roman" w:eastAsia="宋体" w:hAnsi="宋体" w:cs="Times New Roman"/>
          <w:sz w:val="24"/>
          <w:szCs w:val="24"/>
        </w:rPr>
        <w:t>日取得沧州市环境保护局</w:t>
      </w:r>
      <w:r w:rsidR="00EC1403">
        <w:rPr>
          <w:rFonts w:ascii="Times New Roman" w:eastAsia="宋体" w:hAnsi="宋体" w:cs="Times New Roman"/>
          <w:sz w:val="24"/>
          <w:szCs w:val="24"/>
        </w:rPr>
        <w:t>沧县</w:t>
      </w:r>
      <w:r w:rsidR="00EC1403" w:rsidRPr="000657A5">
        <w:rPr>
          <w:rFonts w:ascii="Times New Roman" w:eastAsia="宋体" w:hAnsi="宋体" w:cs="Times New Roman"/>
          <w:sz w:val="24"/>
          <w:szCs w:val="24"/>
        </w:rPr>
        <w:t>分局批复意见</w:t>
      </w:r>
      <w:r w:rsidR="00EC1403">
        <w:rPr>
          <w:rFonts w:ascii="Times New Roman" w:eastAsia="宋体" w:hAnsi="宋体" w:cs="Times New Roman" w:hint="eastAsia"/>
          <w:sz w:val="24"/>
          <w:szCs w:val="24"/>
        </w:rPr>
        <w:t>，批复文号：沧县</w:t>
      </w:r>
      <w:r w:rsidR="00EC1403" w:rsidRPr="000657A5">
        <w:rPr>
          <w:rFonts w:ascii="Times New Roman" w:eastAsia="宋体" w:hAnsi="宋体" w:cs="Times New Roman"/>
          <w:sz w:val="24"/>
          <w:szCs w:val="24"/>
        </w:rPr>
        <w:t>环评［</w:t>
      </w:r>
      <w:r w:rsidR="00EC1403">
        <w:rPr>
          <w:rFonts w:ascii="Times New Roman" w:eastAsia="宋体" w:hAnsi="宋体" w:cs="Times New Roman" w:hint="eastAsia"/>
          <w:sz w:val="24"/>
          <w:szCs w:val="24"/>
        </w:rPr>
        <w:t>2019</w:t>
      </w:r>
      <w:r w:rsidR="00EC1403" w:rsidRPr="000657A5">
        <w:rPr>
          <w:rFonts w:ascii="Times New Roman" w:eastAsia="宋体" w:hAnsi="宋体" w:cs="Times New Roman"/>
          <w:sz w:val="24"/>
          <w:szCs w:val="24"/>
        </w:rPr>
        <w:t>］</w:t>
      </w:r>
      <w:r w:rsidR="00EC1403">
        <w:rPr>
          <w:rFonts w:ascii="Times New Roman" w:eastAsia="宋体" w:hAnsi="宋体" w:cs="Times New Roman" w:hint="eastAsia"/>
          <w:sz w:val="24"/>
          <w:szCs w:val="24"/>
        </w:rPr>
        <w:t>199</w:t>
      </w:r>
      <w:r w:rsidR="00EC1403">
        <w:rPr>
          <w:rFonts w:ascii="Times New Roman" w:eastAsia="宋体" w:hAnsi="宋体" w:cs="Times New Roman"/>
          <w:sz w:val="24"/>
          <w:szCs w:val="24"/>
        </w:rPr>
        <w:t>号</w:t>
      </w:r>
      <w:r w:rsidR="009F6EFF" w:rsidRPr="000657A5">
        <w:rPr>
          <w:rFonts w:ascii="Times New Roman" w:eastAsia="宋体" w:hAnsi="宋体" w:cs="Times New Roman"/>
          <w:sz w:val="24"/>
          <w:szCs w:val="24"/>
        </w:rPr>
        <w:t>。</w:t>
      </w:r>
      <w:r w:rsidRPr="000657A5">
        <w:rPr>
          <w:rFonts w:ascii="Times New Roman" w:eastAsia="宋体" w:hAnsi="宋体" w:cs="Times New Roman"/>
          <w:sz w:val="24"/>
          <w:szCs w:val="24"/>
        </w:rPr>
        <w:t>根据监测结果可知，各主要污染物排放可以满足相关环境排放标准要求。</w:t>
      </w:r>
    </w:p>
    <w:p w:rsidR="004C3265" w:rsidRPr="000657A5" w:rsidRDefault="008A6B46" w:rsidP="003E032D">
      <w:pPr>
        <w:pStyle w:val="2"/>
        <w:spacing w:line="360" w:lineRule="auto"/>
        <w:rPr>
          <w:rFonts w:ascii="Times New Roman" w:hAnsi="Times New Roman" w:cs="Times New Roman"/>
        </w:rPr>
      </w:pPr>
      <w:bookmarkStart w:id="230" w:name="_Toc27566871"/>
      <w:bookmarkEnd w:id="229"/>
      <w:r w:rsidRPr="000657A5">
        <w:rPr>
          <w:rFonts w:ascii="Times New Roman" w:hAnsi="Times New Roman" w:cs="Times New Roman"/>
        </w:rPr>
        <w:t xml:space="preserve">9.2 </w:t>
      </w:r>
      <w:r w:rsidRPr="000657A5">
        <w:rPr>
          <w:rFonts w:ascii="Times New Roman" w:cs="Times New Roman"/>
        </w:rPr>
        <w:t>建议</w:t>
      </w:r>
      <w:bookmarkEnd w:id="230"/>
    </w:p>
    <w:p w:rsidR="00EC1403" w:rsidRPr="00EC1403" w:rsidRDefault="00EC1403" w:rsidP="00EC1403">
      <w:pPr>
        <w:snapToGrid w:val="0"/>
        <w:spacing w:line="360" w:lineRule="auto"/>
        <w:ind w:firstLine="480"/>
        <w:contextualSpacing/>
        <w:rPr>
          <w:rFonts w:ascii="Times New Roman" w:eastAsia="宋体" w:hAnsi="Times New Roman" w:cs="Times New Roman"/>
          <w:sz w:val="24"/>
          <w:szCs w:val="24"/>
        </w:rPr>
      </w:pPr>
      <w:r w:rsidRPr="00EC1403">
        <w:rPr>
          <w:rFonts w:ascii="Times New Roman" w:eastAsia="宋体" w:hAnsi="Times New Roman" w:cs="Times New Roman"/>
          <w:sz w:val="24"/>
          <w:szCs w:val="24"/>
        </w:rPr>
        <w:t>1</w:t>
      </w:r>
      <w:r w:rsidRPr="00EC1403">
        <w:rPr>
          <w:rFonts w:ascii="Times New Roman" w:eastAsia="宋体" w:hAnsi="宋体" w:cs="Times New Roman"/>
          <w:sz w:val="24"/>
          <w:szCs w:val="24"/>
        </w:rPr>
        <w:t>、严格执行</w:t>
      </w:r>
      <w:r w:rsidRPr="00EC1403">
        <w:rPr>
          <w:rFonts w:ascii="Times New Roman" w:eastAsia="宋体" w:hAnsi="Times New Roman" w:cs="Times New Roman"/>
          <w:sz w:val="24"/>
          <w:szCs w:val="24"/>
        </w:rPr>
        <w:t>“</w:t>
      </w:r>
      <w:r w:rsidRPr="00EC1403">
        <w:rPr>
          <w:rFonts w:ascii="Times New Roman" w:eastAsia="宋体" w:hAnsi="宋体" w:cs="Times New Roman"/>
          <w:sz w:val="24"/>
          <w:szCs w:val="24"/>
        </w:rPr>
        <w:t>三同时</w:t>
      </w:r>
      <w:r w:rsidRPr="00EC1403">
        <w:rPr>
          <w:rFonts w:ascii="Times New Roman" w:eastAsia="宋体" w:hAnsi="Times New Roman" w:cs="Times New Roman"/>
          <w:sz w:val="24"/>
          <w:szCs w:val="24"/>
        </w:rPr>
        <w:t>”</w:t>
      </w:r>
      <w:r w:rsidRPr="00EC1403">
        <w:rPr>
          <w:rFonts w:ascii="Times New Roman" w:eastAsia="宋体" w:hAnsi="宋体" w:cs="Times New Roman"/>
          <w:sz w:val="24"/>
          <w:szCs w:val="24"/>
        </w:rPr>
        <w:t>制度。</w:t>
      </w:r>
    </w:p>
    <w:p w:rsidR="00EC1403" w:rsidRPr="00EC1403" w:rsidRDefault="00EC1403" w:rsidP="00EC1403">
      <w:pPr>
        <w:snapToGrid w:val="0"/>
        <w:spacing w:line="360" w:lineRule="auto"/>
        <w:ind w:firstLine="480"/>
        <w:contextualSpacing/>
        <w:rPr>
          <w:rFonts w:ascii="Times New Roman" w:eastAsia="宋体" w:hAnsi="Times New Roman" w:cs="Times New Roman"/>
          <w:sz w:val="24"/>
          <w:szCs w:val="24"/>
        </w:rPr>
      </w:pPr>
      <w:r w:rsidRPr="00EC1403">
        <w:rPr>
          <w:rFonts w:ascii="Times New Roman" w:eastAsia="宋体" w:hAnsi="Times New Roman" w:cs="Times New Roman"/>
          <w:sz w:val="24"/>
          <w:szCs w:val="24"/>
        </w:rPr>
        <w:t>2</w:t>
      </w:r>
      <w:r w:rsidRPr="00EC1403">
        <w:rPr>
          <w:rFonts w:ascii="Times New Roman" w:eastAsia="宋体" w:hAnsi="宋体" w:cs="Times New Roman"/>
          <w:sz w:val="24"/>
          <w:szCs w:val="24"/>
        </w:rPr>
        <w:t>、加强宣传教育，增强人群的环境保护意识。</w:t>
      </w:r>
    </w:p>
    <w:p w:rsidR="004C3265" w:rsidRPr="00EC1403" w:rsidRDefault="00EC1403" w:rsidP="00EC1403">
      <w:pPr>
        <w:snapToGrid w:val="0"/>
        <w:spacing w:line="360" w:lineRule="auto"/>
        <w:contextualSpacing/>
        <w:rPr>
          <w:rFonts w:ascii="Times New Roman" w:eastAsia="宋体" w:hAnsi="Times New Roman" w:cs="Times New Roman"/>
        </w:rPr>
      </w:pPr>
      <w:r w:rsidRPr="00EC1403">
        <w:rPr>
          <w:rFonts w:ascii="Times New Roman" w:eastAsia="宋体" w:hAnsi="Times New Roman" w:cs="Times New Roman"/>
          <w:sz w:val="24"/>
          <w:szCs w:val="24"/>
        </w:rPr>
        <w:lastRenderedPageBreak/>
        <w:t xml:space="preserve">    3</w:t>
      </w:r>
      <w:r w:rsidRPr="00EC1403">
        <w:rPr>
          <w:rFonts w:ascii="Times New Roman" w:eastAsia="宋体" w:hAnsi="宋体" w:cs="Times New Roman"/>
          <w:sz w:val="24"/>
          <w:szCs w:val="24"/>
        </w:rPr>
        <w:t>、加强设备的维护管理，定期检查与维护，保证设备正常运行，减轻后续污染处理负荷。</w:t>
      </w:r>
    </w:p>
    <w:sectPr w:rsidR="004C3265" w:rsidRPr="00EC1403" w:rsidSect="004C3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B22" w:rsidRDefault="004B5B22" w:rsidP="004C3265">
      <w:pPr>
        <w:ind w:firstLine="560"/>
      </w:pPr>
      <w:r>
        <w:separator/>
      </w:r>
    </w:p>
  </w:endnote>
  <w:endnote w:type="continuationSeparator" w:id="1">
    <w:p w:rsidR="004B5B22" w:rsidRDefault="004B5B22" w:rsidP="004C326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等线 Light">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6B" w:rsidRDefault="001B026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4943"/>
    </w:sdtPr>
    <w:sdtEndPr>
      <w:rPr>
        <w:rFonts w:ascii="Times New Roman" w:hAnsi="Times New Roman" w:cs="Times New Roman"/>
      </w:rPr>
    </w:sdtEndPr>
    <w:sdtContent>
      <w:p w:rsidR="001B026B" w:rsidRDefault="003E56BE">
        <w:pPr>
          <w:pStyle w:val="af"/>
          <w:jc w:val="center"/>
        </w:pPr>
        <w:r>
          <w:rPr>
            <w:rFonts w:ascii="Times New Roman" w:hAnsi="Times New Roman" w:cs="Times New Roman"/>
          </w:rPr>
          <w:fldChar w:fldCharType="begin"/>
        </w:r>
        <w:r w:rsidR="001B026B">
          <w:rPr>
            <w:rFonts w:ascii="Times New Roman" w:hAnsi="Times New Roman" w:cs="Times New Roman"/>
          </w:rPr>
          <w:instrText>PAGE   \* MERGEFORMAT</w:instrText>
        </w:r>
        <w:r>
          <w:rPr>
            <w:rFonts w:ascii="Times New Roman" w:hAnsi="Times New Roman" w:cs="Times New Roman"/>
          </w:rPr>
          <w:fldChar w:fldCharType="separate"/>
        </w:r>
        <w:r w:rsidR="00B53734" w:rsidRPr="00B53734">
          <w:rPr>
            <w:rFonts w:ascii="Times New Roman" w:hAnsi="Times New Roman" w:cs="Times New Roman"/>
            <w:noProof/>
            <w:lang w:val="zh-CN"/>
          </w:rPr>
          <w:t>19</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B22" w:rsidRDefault="004B5B22" w:rsidP="004C3265">
      <w:pPr>
        <w:ind w:firstLine="560"/>
      </w:pPr>
      <w:r>
        <w:separator/>
      </w:r>
    </w:p>
  </w:footnote>
  <w:footnote w:type="continuationSeparator" w:id="1">
    <w:p w:rsidR="004B5B22" w:rsidRDefault="004B5B22" w:rsidP="004C3265">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FD289B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593A01B4"/>
    <w:multiLevelType w:val="singleLevel"/>
    <w:tmpl w:val="593A01B4"/>
    <w:lvl w:ilvl="0">
      <w:start w:val="1"/>
      <w:numFmt w:val="decimal"/>
      <w:suff w:val="nothing"/>
      <w:lvlText w:val="（%1）"/>
      <w:lvlJc w:val="left"/>
      <w:pPr>
        <w:ind w:left="0" w:firstLine="0"/>
      </w:pPr>
    </w:lvl>
  </w:abstractNum>
  <w:abstractNum w:abstractNumId="2">
    <w:nsid w:val="599568E1"/>
    <w:multiLevelType w:val="singleLevel"/>
    <w:tmpl w:val="599568E1"/>
    <w:lvl w:ilvl="0">
      <w:start w:val="1"/>
      <w:numFmt w:val="decimal"/>
      <w:suff w:val="nothing"/>
      <w:lvlText w:val="%1."/>
      <w:lvlJc w:val="left"/>
      <w:pPr>
        <w:ind w:left="568" w:firstLine="0"/>
      </w:pPr>
    </w:lvl>
  </w:abstractNum>
  <w:num w:numId="1">
    <w:abstractNumId w:val="0"/>
  </w:num>
  <w:num w:numId="2">
    <w:abstractNumId w:val="1"/>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ttachedTemplate r:id="rId1"/>
  <w:defaultTabStop w:val="420"/>
  <w:drawingGridHorizontalSpacing w:val="105"/>
  <w:drawingGridVerticalSpacing w:val="156"/>
  <w:noPunctuationKerning/>
  <w:characterSpacingControl w:val="compressPunctuation"/>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C2503"/>
    <w:rsid w:val="00001301"/>
    <w:rsid w:val="000014E6"/>
    <w:rsid w:val="00003E91"/>
    <w:rsid w:val="000076C5"/>
    <w:rsid w:val="00007CBA"/>
    <w:rsid w:val="00011B38"/>
    <w:rsid w:val="000148AA"/>
    <w:rsid w:val="000149AB"/>
    <w:rsid w:val="00014CF4"/>
    <w:rsid w:val="00015A73"/>
    <w:rsid w:val="00017EE6"/>
    <w:rsid w:val="0002043A"/>
    <w:rsid w:val="00021D28"/>
    <w:rsid w:val="00022B2D"/>
    <w:rsid w:val="000236A4"/>
    <w:rsid w:val="00024BE6"/>
    <w:rsid w:val="0003097C"/>
    <w:rsid w:val="00031ADD"/>
    <w:rsid w:val="0003230A"/>
    <w:rsid w:val="00032FAC"/>
    <w:rsid w:val="00033086"/>
    <w:rsid w:val="00034137"/>
    <w:rsid w:val="00035D4C"/>
    <w:rsid w:val="00036229"/>
    <w:rsid w:val="00036645"/>
    <w:rsid w:val="00036D9C"/>
    <w:rsid w:val="00040FAE"/>
    <w:rsid w:val="00041A32"/>
    <w:rsid w:val="00042804"/>
    <w:rsid w:val="000462A7"/>
    <w:rsid w:val="000533A0"/>
    <w:rsid w:val="000541AB"/>
    <w:rsid w:val="0005673F"/>
    <w:rsid w:val="000579EA"/>
    <w:rsid w:val="000625A7"/>
    <w:rsid w:val="00064114"/>
    <w:rsid w:val="000641C8"/>
    <w:rsid w:val="000641C9"/>
    <w:rsid w:val="000657A5"/>
    <w:rsid w:val="00066FFE"/>
    <w:rsid w:val="0006796B"/>
    <w:rsid w:val="00070130"/>
    <w:rsid w:val="00071C24"/>
    <w:rsid w:val="000737A4"/>
    <w:rsid w:val="000750F5"/>
    <w:rsid w:val="000760BC"/>
    <w:rsid w:val="000763C4"/>
    <w:rsid w:val="00076D01"/>
    <w:rsid w:val="0007701A"/>
    <w:rsid w:val="0008086F"/>
    <w:rsid w:val="000828BA"/>
    <w:rsid w:val="00083B26"/>
    <w:rsid w:val="0008542C"/>
    <w:rsid w:val="00086531"/>
    <w:rsid w:val="00086628"/>
    <w:rsid w:val="0008776D"/>
    <w:rsid w:val="000900CE"/>
    <w:rsid w:val="00094C87"/>
    <w:rsid w:val="00097292"/>
    <w:rsid w:val="00097CD8"/>
    <w:rsid w:val="000A384F"/>
    <w:rsid w:val="000A412E"/>
    <w:rsid w:val="000A5BA3"/>
    <w:rsid w:val="000A72CA"/>
    <w:rsid w:val="000A7A75"/>
    <w:rsid w:val="000B1891"/>
    <w:rsid w:val="000B37AF"/>
    <w:rsid w:val="000B4B62"/>
    <w:rsid w:val="000B575A"/>
    <w:rsid w:val="000C0FCE"/>
    <w:rsid w:val="000C20E5"/>
    <w:rsid w:val="000C2820"/>
    <w:rsid w:val="000C37DD"/>
    <w:rsid w:val="000C6335"/>
    <w:rsid w:val="000D4006"/>
    <w:rsid w:val="000D618D"/>
    <w:rsid w:val="000D7387"/>
    <w:rsid w:val="000E4225"/>
    <w:rsid w:val="000E58D6"/>
    <w:rsid w:val="000E5FC0"/>
    <w:rsid w:val="000E7408"/>
    <w:rsid w:val="000E78E8"/>
    <w:rsid w:val="000E7DA6"/>
    <w:rsid w:val="000F0572"/>
    <w:rsid w:val="000F1C5D"/>
    <w:rsid w:val="000F44C1"/>
    <w:rsid w:val="000F5027"/>
    <w:rsid w:val="000F5257"/>
    <w:rsid w:val="000F5398"/>
    <w:rsid w:val="000F781D"/>
    <w:rsid w:val="00100ED7"/>
    <w:rsid w:val="00102DA7"/>
    <w:rsid w:val="001035EF"/>
    <w:rsid w:val="0010506B"/>
    <w:rsid w:val="001052A6"/>
    <w:rsid w:val="00105A48"/>
    <w:rsid w:val="00107D16"/>
    <w:rsid w:val="00110DCA"/>
    <w:rsid w:val="00111C9C"/>
    <w:rsid w:val="001153B8"/>
    <w:rsid w:val="00115B55"/>
    <w:rsid w:val="001167B8"/>
    <w:rsid w:val="001169FD"/>
    <w:rsid w:val="00120731"/>
    <w:rsid w:val="00120913"/>
    <w:rsid w:val="00122134"/>
    <w:rsid w:val="00124A46"/>
    <w:rsid w:val="00125044"/>
    <w:rsid w:val="00127525"/>
    <w:rsid w:val="0013008A"/>
    <w:rsid w:val="0013039A"/>
    <w:rsid w:val="00132E86"/>
    <w:rsid w:val="001331B6"/>
    <w:rsid w:val="0013517E"/>
    <w:rsid w:val="001354F6"/>
    <w:rsid w:val="00137E6E"/>
    <w:rsid w:val="00140058"/>
    <w:rsid w:val="001402BC"/>
    <w:rsid w:val="0014106B"/>
    <w:rsid w:val="001417B6"/>
    <w:rsid w:val="0014212B"/>
    <w:rsid w:val="001431F3"/>
    <w:rsid w:val="00144398"/>
    <w:rsid w:val="00146BB2"/>
    <w:rsid w:val="001470FA"/>
    <w:rsid w:val="00147795"/>
    <w:rsid w:val="0015053D"/>
    <w:rsid w:val="001506F1"/>
    <w:rsid w:val="00151011"/>
    <w:rsid w:val="0015292B"/>
    <w:rsid w:val="00152C3A"/>
    <w:rsid w:val="00153F9C"/>
    <w:rsid w:val="00154F20"/>
    <w:rsid w:val="00156470"/>
    <w:rsid w:val="00161E94"/>
    <w:rsid w:val="00162417"/>
    <w:rsid w:val="00163165"/>
    <w:rsid w:val="0016418B"/>
    <w:rsid w:val="001642AD"/>
    <w:rsid w:val="001650D9"/>
    <w:rsid w:val="00165F35"/>
    <w:rsid w:val="00166B19"/>
    <w:rsid w:val="001677F0"/>
    <w:rsid w:val="00171FA4"/>
    <w:rsid w:val="00172D49"/>
    <w:rsid w:val="00172E17"/>
    <w:rsid w:val="00173107"/>
    <w:rsid w:val="00174FF1"/>
    <w:rsid w:val="0017652E"/>
    <w:rsid w:val="0018070B"/>
    <w:rsid w:val="001838F5"/>
    <w:rsid w:val="001849D3"/>
    <w:rsid w:val="00190879"/>
    <w:rsid w:val="00193169"/>
    <w:rsid w:val="001A02A6"/>
    <w:rsid w:val="001A0F34"/>
    <w:rsid w:val="001A4447"/>
    <w:rsid w:val="001B026B"/>
    <w:rsid w:val="001B1B82"/>
    <w:rsid w:val="001B2415"/>
    <w:rsid w:val="001B2A78"/>
    <w:rsid w:val="001B4449"/>
    <w:rsid w:val="001B60C3"/>
    <w:rsid w:val="001C14CF"/>
    <w:rsid w:val="001C1AE1"/>
    <w:rsid w:val="001C1FB6"/>
    <w:rsid w:val="001C36F2"/>
    <w:rsid w:val="001C413E"/>
    <w:rsid w:val="001C4F31"/>
    <w:rsid w:val="001C5DEC"/>
    <w:rsid w:val="001C7764"/>
    <w:rsid w:val="001C77EA"/>
    <w:rsid w:val="001C7CB0"/>
    <w:rsid w:val="001D046F"/>
    <w:rsid w:val="001D0549"/>
    <w:rsid w:val="001D1B97"/>
    <w:rsid w:val="001D25E3"/>
    <w:rsid w:val="001D2831"/>
    <w:rsid w:val="001D2E6B"/>
    <w:rsid w:val="001D2F51"/>
    <w:rsid w:val="001D2F67"/>
    <w:rsid w:val="001D3A9F"/>
    <w:rsid w:val="001D5A11"/>
    <w:rsid w:val="001E15B1"/>
    <w:rsid w:val="001E1AC2"/>
    <w:rsid w:val="001E485F"/>
    <w:rsid w:val="001E59A8"/>
    <w:rsid w:val="001E6059"/>
    <w:rsid w:val="001F2212"/>
    <w:rsid w:val="001F3F35"/>
    <w:rsid w:val="001F4A06"/>
    <w:rsid w:val="001F6F33"/>
    <w:rsid w:val="001F7F10"/>
    <w:rsid w:val="0020064E"/>
    <w:rsid w:val="0020080A"/>
    <w:rsid w:val="00203D0B"/>
    <w:rsid w:val="002055E2"/>
    <w:rsid w:val="0020656B"/>
    <w:rsid w:val="00206CE1"/>
    <w:rsid w:val="00207100"/>
    <w:rsid w:val="0020784D"/>
    <w:rsid w:val="00210370"/>
    <w:rsid w:val="00210550"/>
    <w:rsid w:val="00211A80"/>
    <w:rsid w:val="002142C0"/>
    <w:rsid w:val="002143BF"/>
    <w:rsid w:val="00214AF7"/>
    <w:rsid w:val="002162CC"/>
    <w:rsid w:val="00216D0D"/>
    <w:rsid w:val="00220914"/>
    <w:rsid w:val="00221E18"/>
    <w:rsid w:val="002223C5"/>
    <w:rsid w:val="0022281E"/>
    <w:rsid w:val="00223395"/>
    <w:rsid w:val="002303D7"/>
    <w:rsid w:val="00230469"/>
    <w:rsid w:val="0023096D"/>
    <w:rsid w:val="00231CE1"/>
    <w:rsid w:val="00232C1C"/>
    <w:rsid w:val="002333D0"/>
    <w:rsid w:val="002334C2"/>
    <w:rsid w:val="00233E01"/>
    <w:rsid w:val="00234D86"/>
    <w:rsid w:val="00240017"/>
    <w:rsid w:val="00241745"/>
    <w:rsid w:val="002423EC"/>
    <w:rsid w:val="00242428"/>
    <w:rsid w:val="002458DD"/>
    <w:rsid w:val="0024625A"/>
    <w:rsid w:val="00252BF1"/>
    <w:rsid w:val="00252DBC"/>
    <w:rsid w:val="0025351E"/>
    <w:rsid w:val="00253ADF"/>
    <w:rsid w:val="00255CED"/>
    <w:rsid w:val="00256A69"/>
    <w:rsid w:val="00257C95"/>
    <w:rsid w:val="00257D2A"/>
    <w:rsid w:val="0026051A"/>
    <w:rsid w:val="00260D14"/>
    <w:rsid w:val="002618D1"/>
    <w:rsid w:val="00265779"/>
    <w:rsid w:val="00267F42"/>
    <w:rsid w:val="00270FEB"/>
    <w:rsid w:val="00271B5A"/>
    <w:rsid w:val="0027496B"/>
    <w:rsid w:val="00276BE7"/>
    <w:rsid w:val="00276FC6"/>
    <w:rsid w:val="00277B21"/>
    <w:rsid w:val="0028222B"/>
    <w:rsid w:val="002829C4"/>
    <w:rsid w:val="00283ED9"/>
    <w:rsid w:val="0028646E"/>
    <w:rsid w:val="00286B5F"/>
    <w:rsid w:val="002907F4"/>
    <w:rsid w:val="00291E24"/>
    <w:rsid w:val="00293216"/>
    <w:rsid w:val="0029662E"/>
    <w:rsid w:val="0029718A"/>
    <w:rsid w:val="002A06FD"/>
    <w:rsid w:val="002A1825"/>
    <w:rsid w:val="002A4CD5"/>
    <w:rsid w:val="002A63C3"/>
    <w:rsid w:val="002A6545"/>
    <w:rsid w:val="002B02D0"/>
    <w:rsid w:val="002B0755"/>
    <w:rsid w:val="002B346B"/>
    <w:rsid w:val="002B4CE5"/>
    <w:rsid w:val="002C0AAE"/>
    <w:rsid w:val="002C1F3E"/>
    <w:rsid w:val="002C4898"/>
    <w:rsid w:val="002D1B7B"/>
    <w:rsid w:val="002D3E26"/>
    <w:rsid w:val="002D46B3"/>
    <w:rsid w:val="002D773D"/>
    <w:rsid w:val="002E18DB"/>
    <w:rsid w:val="002E19C8"/>
    <w:rsid w:val="002E269B"/>
    <w:rsid w:val="002E345B"/>
    <w:rsid w:val="002E5230"/>
    <w:rsid w:val="002F0996"/>
    <w:rsid w:val="002F3450"/>
    <w:rsid w:val="002F3DA0"/>
    <w:rsid w:val="002F4153"/>
    <w:rsid w:val="002F6888"/>
    <w:rsid w:val="002F761A"/>
    <w:rsid w:val="00303508"/>
    <w:rsid w:val="003057CD"/>
    <w:rsid w:val="00307F11"/>
    <w:rsid w:val="00310E95"/>
    <w:rsid w:val="00311C87"/>
    <w:rsid w:val="00312B61"/>
    <w:rsid w:val="003134AE"/>
    <w:rsid w:val="00315CCB"/>
    <w:rsid w:val="0031678D"/>
    <w:rsid w:val="003212EF"/>
    <w:rsid w:val="00321946"/>
    <w:rsid w:val="003222C4"/>
    <w:rsid w:val="00322403"/>
    <w:rsid w:val="003228AE"/>
    <w:rsid w:val="00323ADC"/>
    <w:rsid w:val="00323DA2"/>
    <w:rsid w:val="003312A4"/>
    <w:rsid w:val="00331A78"/>
    <w:rsid w:val="00332C67"/>
    <w:rsid w:val="00333A79"/>
    <w:rsid w:val="00335B67"/>
    <w:rsid w:val="00335C12"/>
    <w:rsid w:val="0033681B"/>
    <w:rsid w:val="003368DB"/>
    <w:rsid w:val="00336DDF"/>
    <w:rsid w:val="00337649"/>
    <w:rsid w:val="003402AD"/>
    <w:rsid w:val="00341475"/>
    <w:rsid w:val="003430BD"/>
    <w:rsid w:val="00344CE2"/>
    <w:rsid w:val="00345018"/>
    <w:rsid w:val="0034569D"/>
    <w:rsid w:val="00345FDF"/>
    <w:rsid w:val="003463BF"/>
    <w:rsid w:val="00347761"/>
    <w:rsid w:val="00350C73"/>
    <w:rsid w:val="00350D3D"/>
    <w:rsid w:val="00355D54"/>
    <w:rsid w:val="00356DF8"/>
    <w:rsid w:val="00360DF7"/>
    <w:rsid w:val="003615F6"/>
    <w:rsid w:val="00370E10"/>
    <w:rsid w:val="00371874"/>
    <w:rsid w:val="00372D8A"/>
    <w:rsid w:val="00373556"/>
    <w:rsid w:val="00373A5E"/>
    <w:rsid w:val="0037435A"/>
    <w:rsid w:val="00375427"/>
    <w:rsid w:val="0037628E"/>
    <w:rsid w:val="0038205D"/>
    <w:rsid w:val="00382113"/>
    <w:rsid w:val="00383728"/>
    <w:rsid w:val="00385E74"/>
    <w:rsid w:val="0038621F"/>
    <w:rsid w:val="003869A9"/>
    <w:rsid w:val="00387B95"/>
    <w:rsid w:val="003918C7"/>
    <w:rsid w:val="00395219"/>
    <w:rsid w:val="003954D4"/>
    <w:rsid w:val="00396A46"/>
    <w:rsid w:val="003A0216"/>
    <w:rsid w:val="003A2A59"/>
    <w:rsid w:val="003A6D6F"/>
    <w:rsid w:val="003A6E0E"/>
    <w:rsid w:val="003B070D"/>
    <w:rsid w:val="003B0D53"/>
    <w:rsid w:val="003B4A79"/>
    <w:rsid w:val="003B70D1"/>
    <w:rsid w:val="003C6279"/>
    <w:rsid w:val="003D4A26"/>
    <w:rsid w:val="003D6515"/>
    <w:rsid w:val="003D6FC2"/>
    <w:rsid w:val="003D73F7"/>
    <w:rsid w:val="003E032D"/>
    <w:rsid w:val="003E1AEC"/>
    <w:rsid w:val="003E3B05"/>
    <w:rsid w:val="003E3BEF"/>
    <w:rsid w:val="003E47C4"/>
    <w:rsid w:val="003E56BE"/>
    <w:rsid w:val="003E5C9D"/>
    <w:rsid w:val="003E6C8F"/>
    <w:rsid w:val="003E6DB3"/>
    <w:rsid w:val="003E70B6"/>
    <w:rsid w:val="003F1095"/>
    <w:rsid w:val="003F26D3"/>
    <w:rsid w:val="003F3249"/>
    <w:rsid w:val="003F61E5"/>
    <w:rsid w:val="003F63F5"/>
    <w:rsid w:val="003F6EAB"/>
    <w:rsid w:val="00403854"/>
    <w:rsid w:val="00403DA7"/>
    <w:rsid w:val="004042EB"/>
    <w:rsid w:val="0040457E"/>
    <w:rsid w:val="004061D0"/>
    <w:rsid w:val="0040663C"/>
    <w:rsid w:val="00414E06"/>
    <w:rsid w:val="00415B6C"/>
    <w:rsid w:val="00422D48"/>
    <w:rsid w:val="004242B8"/>
    <w:rsid w:val="004242B9"/>
    <w:rsid w:val="00424923"/>
    <w:rsid w:val="00433BC7"/>
    <w:rsid w:val="004340BF"/>
    <w:rsid w:val="004345B2"/>
    <w:rsid w:val="00435762"/>
    <w:rsid w:val="004364D1"/>
    <w:rsid w:val="00437A69"/>
    <w:rsid w:val="00442D86"/>
    <w:rsid w:val="0044369C"/>
    <w:rsid w:val="00446DC8"/>
    <w:rsid w:val="00451626"/>
    <w:rsid w:val="00453D5F"/>
    <w:rsid w:val="004542E7"/>
    <w:rsid w:val="0045436B"/>
    <w:rsid w:val="00456EC3"/>
    <w:rsid w:val="004660C4"/>
    <w:rsid w:val="00477552"/>
    <w:rsid w:val="00477E68"/>
    <w:rsid w:val="004828F4"/>
    <w:rsid w:val="0048442D"/>
    <w:rsid w:val="004867D3"/>
    <w:rsid w:val="0049093E"/>
    <w:rsid w:val="00493D81"/>
    <w:rsid w:val="004A12B2"/>
    <w:rsid w:val="004A1EC7"/>
    <w:rsid w:val="004A58BE"/>
    <w:rsid w:val="004A644D"/>
    <w:rsid w:val="004A726E"/>
    <w:rsid w:val="004A7E3F"/>
    <w:rsid w:val="004B3181"/>
    <w:rsid w:val="004B364F"/>
    <w:rsid w:val="004B404C"/>
    <w:rsid w:val="004B5B22"/>
    <w:rsid w:val="004B7F2A"/>
    <w:rsid w:val="004C0F09"/>
    <w:rsid w:val="004C1E5C"/>
    <w:rsid w:val="004C3265"/>
    <w:rsid w:val="004C3542"/>
    <w:rsid w:val="004C4230"/>
    <w:rsid w:val="004C45B5"/>
    <w:rsid w:val="004C4BD8"/>
    <w:rsid w:val="004C65E9"/>
    <w:rsid w:val="004C6B43"/>
    <w:rsid w:val="004D162A"/>
    <w:rsid w:val="004D1960"/>
    <w:rsid w:val="004D38CB"/>
    <w:rsid w:val="004D3A10"/>
    <w:rsid w:val="004D47EE"/>
    <w:rsid w:val="004D72B1"/>
    <w:rsid w:val="004E6B64"/>
    <w:rsid w:val="004F0093"/>
    <w:rsid w:val="004F07BF"/>
    <w:rsid w:val="004F305B"/>
    <w:rsid w:val="004F6574"/>
    <w:rsid w:val="004F733B"/>
    <w:rsid w:val="005000D6"/>
    <w:rsid w:val="00502B33"/>
    <w:rsid w:val="00502CB9"/>
    <w:rsid w:val="005037A8"/>
    <w:rsid w:val="00504E5E"/>
    <w:rsid w:val="00505884"/>
    <w:rsid w:val="00506F89"/>
    <w:rsid w:val="00510FE0"/>
    <w:rsid w:val="0051333E"/>
    <w:rsid w:val="005137D3"/>
    <w:rsid w:val="00514A0F"/>
    <w:rsid w:val="005201E1"/>
    <w:rsid w:val="005208B8"/>
    <w:rsid w:val="00525DF2"/>
    <w:rsid w:val="00526B36"/>
    <w:rsid w:val="00527005"/>
    <w:rsid w:val="00530297"/>
    <w:rsid w:val="00533F62"/>
    <w:rsid w:val="00534AB2"/>
    <w:rsid w:val="00536914"/>
    <w:rsid w:val="005370D8"/>
    <w:rsid w:val="005409CA"/>
    <w:rsid w:val="00540F6D"/>
    <w:rsid w:val="00541BCB"/>
    <w:rsid w:val="00542DA3"/>
    <w:rsid w:val="00546966"/>
    <w:rsid w:val="00547507"/>
    <w:rsid w:val="00547C19"/>
    <w:rsid w:val="00551543"/>
    <w:rsid w:val="005518CF"/>
    <w:rsid w:val="005547FF"/>
    <w:rsid w:val="00556457"/>
    <w:rsid w:val="0055688F"/>
    <w:rsid w:val="005576EB"/>
    <w:rsid w:val="00560184"/>
    <w:rsid w:val="00566510"/>
    <w:rsid w:val="00567134"/>
    <w:rsid w:val="00570920"/>
    <w:rsid w:val="00570E84"/>
    <w:rsid w:val="00570F05"/>
    <w:rsid w:val="00571B49"/>
    <w:rsid w:val="00571B8D"/>
    <w:rsid w:val="00572103"/>
    <w:rsid w:val="00572960"/>
    <w:rsid w:val="00573076"/>
    <w:rsid w:val="00573817"/>
    <w:rsid w:val="005741C7"/>
    <w:rsid w:val="005747B5"/>
    <w:rsid w:val="005749C9"/>
    <w:rsid w:val="00576137"/>
    <w:rsid w:val="00577A7B"/>
    <w:rsid w:val="00580010"/>
    <w:rsid w:val="0058320B"/>
    <w:rsid w:val="005833F1"/>
    <w:rsid w:val="0058433A"/>
    <w:rsid w:val="00585E8F"/>
    <w:rsid w:val="00585ED1"/>
    <w:rsid w:val="00586FCF"/>
    <w:rsid w:val="005873F5"/>
    <w:rsid w:val="00592C79"/>
    <w:rsid w:val="00592DA8"/>
    <w:rsid w:val="00592EF9"/>
    <w:rsid w:val="00593ECA"/>
    <w:rsid w:val="00594DDF"/>
    <w:rsid w:val="00597281"/>
    <w:rsid w:val="0059773B"/>
    <w:rsid w:val="00597B68"/>
    <w:rsid w:val="005A150C"/>
    <w:rsid w:val="005A331B"/>
    <w:rsid w:val="005A5BFE"/>
    <w:rsid w:val="005A7387"/>
    <w:rsid w:val="005B00E8"/>
    <w:rsid w:val="005B1024"/>
    <w:rsid w:val="005B111E"/>
    <w:rsid w:val="005B5167"/>
    <w:rsid w:val="005B6167"/>
    <w:rsid w:val="005B68ED"/>
    <w:rsid w:val="005C39F3"/>
    <w:rsid w:val="005C53AD"/>
    <w:rsid w:val="005C6843"/>
    <w:rsid w:val="005D10EC"/>
    <w:rsid w:val="005D3198"/>
    <w:rsid w:val="005D6D33"/>
    <w:rsid w:val="005D791A"/>
    <w:rsid w:val="005E0E91"/>
    <w:rsid w:val="005E43BA"/>
    <w:rsid w:val="005E4A84"/>
    <w:rsid w:val="005E50DE"/>
    <w:rsid w:val="005E56F2"/>
    <w:rsid w:val="005E58AA"/>
    <w:rsid w:val="005E5C8B"/>
    <w:rsid w:val="005E75C6"/>
    <w:rsid w:val="005F0790"/>
    <w:rsid w:val="005F0851"/>
    <w:rsid w:val="005F0DB5"/>
    <w:rsid w:val="005F2B4A"/>
    <w:rsid w:val="005F45CB"/>
    <w:rsid w:val="005F6844"/>
    <w:rsid w:val="005F77DE"/>
    <w:rsid w:val="006004CC"/>
    <w:rsid w:val="0060463D"/>
    <w:rsid w:val="00604C96"/>
    <w:rsid w:val="00606798"/>
    <w:rsid w:val="0060769E"/>
    <w:rsid w:val="00611BEF"/>
    <w:rsid w:val="006137D5"/>
    <w:rsid w:val="00614A30"/>
    <w:rsid w:val="00617761"/>
    <w:rsid w:val="00620CCD"/>
    <w:rsid w:val="006210BD"/>
    <w:rsid w:val="0063009F"/>
    <w:rsid w:val="006325F8"/>
    <w:rsid w:val="0063617A"/>
    <w:rsid w:val="0063711A"/>
    <w:rsid w:val="006402AF"/>
    <w:rsid w:val="0064206F"/>
    <w:rsid w:val="00642562"/>
    <w:rsid w:val="00643F08"/>
    <w:rsid w:val="00644A27"/>
    <w:rsid w:val="006516CE"/>
    <w:rsid w:val="006528CC"/>
    <w:rsid w:val="0065328C"/>
    <w:rsid w:val="00655B8A"/>
    <w:rsid w:val="006573EB"/>
    <w:rsid w:val="006609AA"/>
    <w:rsid w:val="006619B2"/>
    <w:rsid w:val="00663219"/>
    <w:rsid w:val="0066434C"/>
    <w:rsid w:val="00667EC7"/>
    <w:rsid w:val="006720BE"/>
    <w:rsid w:val="0067279C"/>
    <w:rsid w:val="00674569"/>
    <w:rsid w:val="00676E5E"/>
    <w:rsid w:val="006811CA"/>
    <w:rsid w:val="00681448"/>
    <w:rsid w:val="00683194"/>
    <w:rsid w:val="006832DA"/>
    <w:rsid w:val="006844B8"/>
    <w:rsid w:val="00685CA5"/>
    <w:rsid w:val="006864EF"/>
    <w:rsid w:val="006928A5"/>
    <w:rsid w:val="00694C06"/>
    <w:rsid w:val="00695632"/>
    <w:rsid w:val="00697C65"/>
    <w:rsid w:val="006A08A8"/>
    <w:rsid w:val="006A0A7D"/>
    <w:rsid w:val="006A2027"/>
    <w:rsid w:val="006A23FC"/>
    <w:rsid w:val="006A45DD"/>
    <w:rsid w:val="006A602E"/>
    <w:rsid w:val="006B094C"/>
    <w:rsid w:val="006B28BF"/>
    <w:rsid w:val="006B4310"/>
    <w:rsid w:val="006B46D9"/>
    <w:rsid w:val="006C1EB4"/>
    <w:rsid w:val="006C5B32"/>
    <w:rsid w:val="006D1B59"/>
    <w:rsid w:val="006D25D2"/>
    <w:rsid w:val="006D26A6"/>
    <w:rsid w:val="006D2D75"/>
    <w:rsid w:val="006D2EF9"/>
    <w:rsid w:val="006D4B3C"/>
    <w:rsid w:val="006D5E92"/>
    <w:rsid w:val="006D6B11"/>
    <w:rsid w:val="006E20FC"/>
    <w:rsid w:val="006E34E9"/>
    <w:rsid w:val="006E44C6"/>
    <w:rsid w:val="006E6892"/>
    <w:rsid w:val="006E6C75"/>
    <w:rsid w:val="006E7735"/>
    <w:rsid w:val="006F04C7"/>
    <w:rsid w:val="006F06DD"/>
    <w:rsid w:val="006F13F6"/>
    <w:rsid w:val="006F3E98"/>
    <w:rsid w:val="006F6370"/>
    <w:rsid w:val="00700550"/>
    <w:rsid w:val="00704799"/>
    <w:rsid w:val="007052DE"/>
    <w:rsid w:val="00706993"/>
    <w:rsid w:val="00712510"/>
    <w:rsid w:val="00712B85"/>
    <w:rsid w:val="00712C81"/>
    <w:rsid w:val="007136D8"/>
    <w:rsid w:val="00716CF2"/>
    <w:rsid w:val="00720B0E"/>
    <w:rsid w:val="00720FE5"/>
    <w:rsid w:val="00724447"/>
    <w:rsid w:val="007262D8"/>
    <w:rsid w:val="00726C6A"/>
    <w:rsid w:val="007300AC"/>
    <w:rsid w:val="00730A39"/>
    <w:rsid w:val="00731C26"/>
    <w:rsid w:val="00732578"/>
    <w:rsid w:val="00734743"/>
    <w:rsid w:val="00737344"/>
    <w:rsid w:val="0073738F"/>
    <w:rsid w:val="007379D7"/>
    <w:rsid w:val="007409A5"/>
    <w:rsid w:val="00740AE3"/>
    <w:rsid w:val="00741180"/>
    <w:rsid w:val="00741F38"/>
    <w:rsid w:val="0074227B"/>
    <w:rsid w:val="007449A3"/>
    <w:rsid w:val="0074564D"/>
    <w:rsid w:val="00745BB2"/>
    <w:rsid w:val="007478B2"/>
    <w:rsid w:val="0075304F"/>
    <w:rsid w:val="00753A44"/>
    <w:rsid w:val="00754915"/>
    <w:rsid w:val="0075497E"/>
    <w:rsid w:val="007560A3"/>
    <w:rsid w:val="0076059D"/>
    <w:rsid w:val="00761533"/>
    <w:rsid w:val="0076183C"/>
    <w:rsid w:val="00763EAE"/>
    <w:rsid w:val="00766846"/>
    <w:rsid w:val="00767FAB"/>
    <w:rsid w:val="007721C5"/>
    <w:rsid w:val="0077633B"/>
    <w:rsid w:val="0077783B"/>
    <w:rsid w:val="00782EBB"/>
    <w:rsid w:val="00783E63"/>
    <w:rsid w:val="007849B6"/>
    <w:rsid w:val="00785761"/>
    <w:rsid w:val="00785DC7"/>
    <w:rsid w:val="007871E1"/>
    <w:rsid w:val="00787281"/>
    <w:rsid w:val="007919ED"/>
    <w:rsid w:val="00793FA6"/>
    <w:rsid w:val="00794342"/>
    <w:rsid w:val="007A1E8C"/>
    <w:rsid w:val="007A21A1"/>
    <w:rsid w:val="007A3ED5"/>
    <w:rsid w:val="007A3F69"/>
    <w:rsid w:val="007A481D"/>
    <w:rsid w:val="007A4D65"/>
    <w:rsid w:val="007A54AA"/>
    <w:rsid w:val="007A60E4"/>
    <w:rsid w:val="007A7654"/>
    <w:rsid w:val="007B0511"/>
    <w:rsid w:val="007B112F"/>
    <w:rsid w:val="007B29FB"/>
    <w:rsid w:val="007B4AB8"/>
    <w:rsid w:val="007B51E6"/>
    <w:rsid w:val="007B765D"/>
    <w:rsid w:val="007C041A"/>
    <w:rsid w:val="007C53C1"/>
    <w:rsid w:val="007C5847"/>
    <w:rsid w:val="007C5914"/>
    <w:rsid w:val="007D073C"/>
    <w:rsid w:val="007D14DB"/>
    <w:rsid w:val="007D1C4F"/>
    <w:rsid w:val="007D3F04"/>
    <w:rsid w:val="007E137B"/>
    <w:rsid w:val="007E62F9"/>
    <w:rsid w:val="007E6C03"/>
    <w:rsid w:val="007F0153"/>
    <w:rsid w:val="007F0B88"/>
    <w:rsid w:val="007F2235"/>
    <w:rsid w:val="007F345D"/>
    <w:rsid w:val="007F4A6D"/>
    <w:rsid w:val="007F754D"/>
    <w:rsid w:val="00801D28"/>
    <w:rsid w:val="00803F8B"/>
    <w:rsid w:val="0080503D"/>
    <w:rsid w:val="0080517D"/>
    <w:rsid w:val="0080564E"/>
    <w:rsid w:val="00805837"/>
    <w:rsid w:val="00805EF4"/>
    <w:rsid w:val="00807277"/>
    <w:rsid w:val="008113CA"/>
    <w:rsid w:val="008115D7"/>
    <w:rsid w:val="008115FE"/>
    <w:rsid w:val="00811F43"/>
    <w:rsid w:val="0081211D"/>
    <w:rsid w:val="008124EB"/>
    <w:rsid w:val="00812570"/>
    <w:rsid w:val="0081539E"/>
    <w:rsid w:val="00815DE5"/>
    <w:rsid w:val="00821A17"/>
    <w:rsid w:val="0082216D"/>
    <w:rsid w:val="008225F3"/>
    <w:rsid w:val="00822B1E"/>
    <w:rsid w:val="00823551"/>
    <w:rsid w:val="0082412D"/>
    <w:rsid w:val="00827AC2"/>
    <w:rsid w:val="0083194F"/>
    <w:rsid w:val="00831CCB"/>
    <w:rsid w:val="00831D0D"/>
    <w:rsid w:val="0083295C"/>
    <w:rsid w:val="0083590D"/>
    <w:rsid w:val="00836DB7"/>
    <w:rsid w:val="008377F0"/>
    <w:rsid w:val="00843D6B"/>
    <w:rsid w:val="00844819"/>
    <w:rsid w:val="00844D5A"/>
    <w:rsid w:val="0084568E"/>
    <w:rsid w:val="008464F0"/>
    <w:rsid w:val="00851B71"/>
    <w:rsid w:val="0085453F"/>
    <w:rsid w:val="008607C1"/>
    <w:rsid w:val="008616AE"/>
    <w:rsid w:val="00864A08"/>
    <w:rsid w:val="00864D90"/>
    <w:rsid w:val="00866249"/>
    <w:rsid w:val="00870AF3"/>
    <w:rsid w:val="008717E4"/>
    <w:rsid w:val="00872576"/>
    <w:rsid w:val="00873435"/>
    <w:rsid w:val="00873617"/>
    <w:rsid w:val="008800E5"/>
    <w:rsid w:val="00881105"/>
    <w:rsid w:val="00882092"/>
    <w:rsid w:val="00883075"/>
    <w:rsid w:val="00883104"/>
    <w:rsid w:val="00884CAF"/>
    <w:rsid w:val="00885727"/>
    <w:rsid w:val="0088583F"/>
    <w:rsid w:val="00890BFC"/>
    <w:rsid w:val="008913F5"/>
    <w:rsid w:val="00896A87"/>
    <w:rsid w:val="008A03D7"/>
    <w:rsid w:val="008A0797"/>
    <w:rsid w:val="008A0E04"/>
    <w:rsid w:val="008A6B46"/>
    <w:rsid w:val="008A6BD5"/>
    <w:rsid w:val="008B087E"/>
    <w:rsid w:val="008B1871"/>
    <w:rsid w:val="008B3D05"/>
    <w:rsid w:val="008B4C7D"/>
    <w:rsid w:val="008C1026"/>
    <w:rsid w:val="008C1462"/>
    <w:rsid w:val="008C2151"/>
    <w:rsid w:val="008C68D2"/>
    <w:rsid w:val="008C79B0"/>
    <w:rsid w:val="008D09BB"/>
    <w:rsid w:val="008D3A73"/>
    <w:rsid w:val="008D7424"/>
    <w:rsid w:val="008E333B"/>
    <w:rsid w:val="008E507A"/>
    <w:rsid w:val="008E5343"/>
    <w:rsid w:val="008E61E5"/>
    <w:rsid w:val="008E6495"/>
    <w:rsid w:val="008E6D56"/>
    <w:rsid w:val="008F0F9F"/>
    <w:rsid w:val="008F134C"/>
    <w:rsid w:val="008F153D"/>
    <w:rsid w:val="008F30C1"/>
    <w:rsid w:val="008F3B76"/>
    <w:rsid w:val="008F4CAB"/>
    <w:rsid w:val="008F67F6"/>
    <w:rsid w:val="00900A59"/>
    <w:rsid w:val="00904193"/>
    <w:rsid w:val="00904380"/>
    <w:rsid w:val="00904671"/>
    <w:rsid w:val="0090475B"/>
    <w:rsid w:val="009066F9"/>
    <w:rsid w:val="009112E7"/>
    <w:rsid w:val="009114E4"/>
    <w:rsid w:val="00911799"/>
    <w:rsid w:val="009125F4"/>
    <w:rsid w:val="00912D0B"/>
    <w:rsid w:val="00913B75"/>
    <w:rsid w:val="00913C03"/>
    <w:rsid w:val="00915A41"/>
    <w:rsid w:val="00915B99"/>
    <w:rsid w:val="0091752E"/>
    <w:rsid w:val="0092068F"/>
    <w:rsid w:val="00921D1B"/>
    <w:rsid w:val="00922EB9"/>
    <w:rsid w:val="009278D4"/>
    <w:rsid w:val="009328AE"/>
    <w:rsid w:val="00937D84"/>
    <w:rsid w:val="00942DF1"/>
    <w:rsid w:val="00946262"/>
    <w:rsid w:val="00950255"/>
    <w:rsid w:val="009514D3"/>
    <w:rsid w:val="009516ED"/>
    <w:rsid w:val="00955A17"/>
    <w:rsid w:val="00956BB8"/>
    <w:rsid w:val="00956D8F"/>
    <w:rsid w:val="00956DAB"/>
    <w:rsid w:val="00960895"/>
    <w:rsid w:val="00962D6E"/>
    <w:rsid w:val="00965C35"/>
    <w:rsid w:val="009668FF"/>
    <w:rsid w:val="00971676"/>
    <w:rsid w:val="009729BB"/>
    <w:rsid w:val="00972B6A"/>
    <w:rsid w:val="00973197"/>
    <w:rsid w:val="00973CC9"/>
    <w:rsid w:val="00974C73"/>
    <w:rsid w:val="00974D52"/>
    <w:rsid w:val="0097532F"/>
    <w:rsid w:val="00975C9E"/>
    <w:rsid w:val="0097640B"/>
    <w:rsid w:val="00977BB8"/>
    <w:rsid w:val="00983275"/>
    <w:rsid w:val="00986EBB"/>
    <w:rsid w:val="00990BA6"/>
    <w:rsid w:val="00993441"/>
    <w:rsid w:val="00993F85"/>
    <w:rsid w:val="0099435C"/>
    <w:rsid w:val="00995F48"/>
    <w:rsid w:val="009A0702"/>
    <w:rsid w:val="009A0A58"/>
    <w:rsid w:val="009A1369"/>
    <w:rsid w:val="009A3474"/>
    <w:rsid w:val="009A6F78"/>
    <w:rsid w:val="009B17F7"/>
    <w:rsid w:val="009B563E"/>
    <w:rsid w:val="009B69D2"/>
    <w:rsid w:val="009B7543"/>
    <w:rsid w:val="009C04C8"/>
    <w:rsid w:val="009C37A7"/>
    <w:rsid w:val="009C465C"/>
    <w:rsid w:val="009C4B90"/>
    <w:rsid w:val="009C7004"/>
    <w:rsid w:val="009C7AB1"/>
    <w:rsid w:val="009D05F1"/>
    <w:rsid w:val="009D32E5"/>
    <w:rsid w:val="009D3345"/>
    <w:rsid w:val="009D3C8A"/>
    <w:rsid w:val="009D3FC6"/>
    <w:rsid w:val="009D7D9C"/>
    <w:rsid w:val="009E05FC"/>
    <w:rsid w:val="009E1A15"/>
    <w:rsid w:val="009E3D72"/>
    <w:rsid w:val="009F0029"/>
    <w:rsid w:val="009F1392"/>
    <w:rsid w:val="009F1D24"/>
    <w:rsid w:val="009F3334"/>
    <w:rsid w:val="009F345A"/>
    <w:rsid w:val="009F6EFF"/>
    <w:rsid w:val="009F7AC1"/>
    <w:rsid w:val="009F7B2D"/>
    <w:rsid w:val="00A03289"/>
    <w:rsid w:val="00A034EB"/>
    <w:rsid w:val="00A06A45"/>
    <w:rsid w:val="00A11375"/>
    <w:rsid w:val="00A11DC2"/>
    <w:rsid w:val="00A1356F"/>
    <w:rsid w:val="00A14361"/>
    <w:rsid w:val="00A14D27"/>
    <w:rsid w:val="00A207F7"/>
    <w:rsid w:val="00A22624"/>
    <w:rsid w:val="00A23B38"/>
    <w:rsid w:val="00A2634D"/>
    <w:rsid w:val="00A27105"/>
    <w:rsid w:val="00A306C4"/>
    <w:rsid w:val="00A36138"/>
    <w:rsid w:val="00A362F4"/>
    <w:rsid w:val="00A36AF7"/>
    <w:rsid w:val="00A409FE"/>
    <w:rsid w:val="00A40EF1"/>
    <w:rsid w:val="00A44870"/>
    <w:rsid w:val="00A458B7"/>
    <w:rsid w:val="00A46F99"/>
    <w:rsid w:val="00A4706F"/>
    <w:rsid w:val="00A507F3"/>
    <w:rsid w:val="00A55223"/>
    <w:rsid w:val="00A5707D"/>
    <w:rsid w:val="00A637A6"/>
    <w:rsid w:val="00A660BF"/>
    <w:rsid w:val="00A66560"/>
    <w:rsid w:val="00A67354"/>
    <w:rsid w:val="00A74195"/>
    <w:rsid w:val="00A74582"/>
    <w:rsid w:val="00A75535"/>
    <w:rsid w:val="00A776B2"/>
    <w:rsid w:val="00A77915"/>
    <w:rsid w:val="00A83D41"/>
    <w:rsid w:val="00A83FBB"/>
    <w:rsid w:val="00A840DB"/>
    <w:rsid w:val="00A84A61"/>
    <w:rsid w:val="00A876FE"/>
    <w:rsid w:val="00A91EE3"/>
    <w:rsid w:val="00A949E0"/>
    <w:rsid w:val="00AA0020"/>
    <w:rsid w:val="00AA04F9"/>
    <w:rsid w:val="00AA353A"/>
    <w:rsid w:val="00AB17D7"/>
    <w:rsid w:val="00AB54DF"/>
    <w:rsid w:val="00AB63F2"/>
    <w:rsid w:val="00AB6649"/>
    <w:rsid w:val="00AB703A"/>
    <w:rsid w:val="00AB7FA0"/>
    <w:rsid w:val="00AC1379"/>
    <w:rsid w:val="00AC42A9"/>
    <w:rsid w:val="00AC6C4F"/>
    <w:rsid w:val="00AD006E"/>
    <w:rsid w:val="00AD1AE9"/>
    <w:rsid w:val="00AD1C85"/>
    <w:rsid w:val="00AD2187"/>
    <w:rsid w:val="00AD6567"/>
    <w:rsid w:val="00AE11E9"/>
    <w:rsid w:val="00AF1A89"/>
    <w:rsid w:val="00AF2099"/>
    <w:rsid w:val="00AF2EF4"/>
    <w:rsid w:val="00AF31C9"/>
    <w:rsid w:val="00AF3B7D"/>
    <w:rsid w:val="00AF57D6"/>
    <w:rsid w:val="00AF7260"/>
    <w:rsid w:val="00B0299A"/>
    <w:rsid w:val="00B03BB7"/>
    <w:rsid w:val="00B05C6F"/>
    <w:rsid w:val="00B05C91"/>
    <w:rsid w:val="00B05CEC"/>
    <w:rsid w:val="00B132AB"/>
    <w:rsid w:val="00B13996"/>
    <w:rsid w:val="00B13DBC"/>
    <w:rsid w:val="00B15630"/>
    <w:rsid w:val="00B160FA"/>
    <w:rsid w:val="00B16292"/>
    <w:rsid w:val="00B16337"/>
    <w:rsid w:val="00B17A5B"/>
    <w:rsid w:val="00B204E1"/>
    <w:rsid w:val="00B22E57"/>
    <w:rsid w:val="00B2352C"/>
    <w:rsid w:val="00B2429F"/>
    <w:rsid w:val="00B256C8"/>
    <w:rsid w:val="00B26682"/>
    <w:rsid w:val="00B30567"/>
    <w:rsid w:val="00B30D82"/>
    <w:rsid w:val="00B332BD"/>
    <w:rsid w:val="00B364AE"/>
    <w:rsid w:val="00B37E52"/>
    <w:rsid w:val="00B404DE"/>
    <w:rsid w:val="00B410F6"/>
    <w:rsid w:val="00B41AED"/>
    <w:rsid w:val="00B42223"/>
    <w:rsid w:val="00B4233D"/>
    <w:rsid w:val="00B42B3E"/>
    <w:rsid w:val="00B43927"/>
    <w:rsid w:val="00B4433A"/>
    <w:rsid w:val="00B44F4B"/>
    <w:rsid w:val="00B45DBA"/>
    <w:rsid w:val="00B4702D"/>
    <w:rsid w:val="00B47484"/>
    <w:rsid w:val="00B51578"/>
    <w:rsid w:val="00B52362"/>
    <w:rsid w:val="00B52F37"/>
    <w:rsid w:val="00B534A4"/>
    <w:rsid w:val="00B53734"/>
    <w:rsid w:val="00B60536"/>
    <w:rsid w:val="00B638EA"/>
    <w:rsid w:val="00B63F9D"/>
    <w:rsid w:val="00B64C8E"/>
    <w:rsid w:val="00B65FED"/>
    <w:rsid w:val="00B707E7"/>
    <w:rsid w:val="00B70D22"/>
    <w:rsid w:val="00B71718"/>
    <w:rsid w:val="00B738BE"/>
    <w:rsid w:val="00B73E7D"/>
    <w:rsid w:val="00B76AAA"/>
    <w:rsid w:val="00B775E4"/>
    <w:rsid w:val="00B77665"/>
    <w:rsid w:val="00B81768"/>
    <w:rsid w:val="00B822C7"/>
    <w:rsid w:val="00B82D03"/>
    <w:rsid w:val="00B831C5"/>
    <w:rsid w:val="00B856B0"/>
    <w:rsid w:val="00B85E8C"/>
    <w:rsid w:val="00B865D8"/>
    <w:rsid w:val="00B86605"/>
    <w:rsid w:val="00B87066"/>
    <w:rsid w:val="00B87AAD"/>
    <w:rsid w:val="00B91903"/>
    <w:rsid w:val="00B91D41"/>
    <w:rsid w:val="00B93F9C"/>
    <w:rsid w:val="00B94353"/>
    <w:rsid w:val="00B94D0E"/>
    <w:rsid w:val="00BA0455"/>
    <w:rsid w:val="00BA156F"/>
    <w:rsid w:val="00BA22B0"/>
    <w:rsid w:val="00BA53E3"/>
    <w:rsid w:val="00BB30E6"/>
    <w:rsid w:val="00BB41C8"/>
    <w:rsid w:val="00BB4E36"/>
    <w:rsid w:val="00BB6F92"/>
    <w:rsid w:val="00BB7A1A"/>
    <w:rsid w:val="00BC2503"/>
    <w:rsid w:val="00BC2D85"/>
    <w:rsid w:val="00BC4417"/>
    <w:rsid w:val="00BD02A3"/>
    <w:rsid w:val="00BD1104"/>
    <w:rsid w:val="00BD144A"/>
    <w:rsid w:val="00BD1968"/>
    <w:rsid w:val="00BD586B"/>
    <w:rsid w:val="00BE05C0"/>
    <w:rsid w:val="00BE1D36"/>
    <w:rsid w:val="00BE61EC"/>
    <w:rsid w:val="00BE7048"/>
    <w:rsid w:val="00BF1DE8"/>
    <w:rsid w:val="00BF2CBC"/>
    <w:rsid w:val="00BF4278"/>
    <w:rsid w:val="00BF5883"/>
    <w:rsid w:val="00BF5943"/>
    <w:rsid w:val="00BF59A1"/>
    <w:rsid w:val="00BF59AC"/>
    <w:rsid w:val="00BF7C97"/>
    <w:rsid w:val="00C02B6D"/>
    <w:rsid w:val="00C04A5D"/>
    <w:rsid w:val="00C04BD0"/>
    <w:rsid w:val="00C06372"/>
    <w:rsid w:val="00C06CBA"/>
    <w:rsid w:val="00C07EA4"/>
    <w:rsid w:val="00C127C6"/>
    <w:rsid w:val="00C14113"/>
    <w:rsid w:val="00C171CC"/>
    <w:rsid w:val="00C17D4E"/>
    <w:rsid w:val="00C20820"/>
    <w:rsid w:val="00C22FFF"/>
    <w:rsid w:val="00C23812"/>
    <w:rsid w:val="00C252AB"/>
    <w:rsid w:val="00C25DF2"/>
    <w:rsid w:val="00C26563"/>
    <w:rsid w:val="00C26CC8"/>
    <w:rsid w:val="00C2749C"/>
    <w:rsid w:val="00C310A1"/>
    <w:rsid w:val="00C31192"/>
    <w:rsid w:val="00C3250A"/>
    <w:rsid w:val="00C37C76"/>
    <w:rsid w:val="00C40AE6"/>
    <w:rsid w:val="00C41528"/>
    <w:rsid w:val="00C4379B"/>
    <w:rsid w:val="00C438B7"/>
    <w:rsid w:val="00C45E3F"/>
    <w:rsid w:val="00C462CD"/>
    <w:rsid w:val="00C47938"/>
    <w:rsid w:val="00C50010"/>
    <w:rsid w:val="00C5013B"/>
    <w:rsid w:val="00C50560"/>
    <w:rsid w:val="00C50FE0"/>
    <w:rsid w:val="00C53512"/>
    <w:rsid w:val="00C61134"/>
    <w:rsid w:val="00C61992"/>
    <w:rsid w:val="00C6284B"/>
    <w:rsid w:val="00C66634"/>
    <w:rsid w:val="00C66659"/>
    <w:rsid w:val="00C67009"/>
    <w:rsid w:val="00C67CD8"/>
    <w:rsid w:val="00C7007C"/>
    <w:rsid w:val="00C7287C"/>
    <w:rsid w:val="00C74380"/>
    <w:rsid w:val="00C8006B"/>
    <w:rsid w:val="00C8007D"/>
    <w:rsid w:val="00C80142"/>
    <w:rsid w:val="00C84603"/>
    <w:rsid w:val="00C85055"/>
    <w:rsid w:val="00C9145E"/>
    <w:rsid w:val="00C93648"/>
    <w:rsid w:val="00C96001"/>
    <w:rsid w:val="00CA0C7B"/>
    <w:rsid w:val="00CA2B0D"/>
    <w:rsid w:val="00CA4F16"/>
    <w:rsid w:val="00CA5C9C"/>
    <w:rsid w:val="00CA6FE9"/>
    <w:rsid w:val="00CB18A8"/>
    <w:rsid w:val="00CB63A7"/>
    <w:rsid w:val="00CC06EE"/>
    <w:rsid w:val="00CC0949"/>
    <w:rsid w:val="00CC0D23"/>
    <w:rsid w:val="00CC18DF"/>
    <w:rsid w:val="00CC20DB"/>
    <w:rsid w:val="00CC34BE"/>
    <w:rsid w:val="00CC43AD"/>
    <w:rsid w:val="00CC6DFF"/>
    <w:rsid w:val="00CD1104"/>
    <w:rsid w:val="00CD123C"/>
    <w:rsid w:val="00CD1CA9"/>
    <w:rsid w:val="00CD37BF"/>
    <w:rsid w:val="00CD4982"/>
    <w:rsid w:val="00CE61F9"/>
    <w:rsid w:val="00CF05BE"/>
    <w:rsid w:val="00CF635A"/>
    <w:rsid w:val="00D02AC5"/>
    <w:rsid w:val="00D03454"/>
    <w:rsid w:val="00D0402B"/>
    <w:rsid w:val="00D04C50"/>
    <w:rsid w:val="00D056B2"/>
    <w:rsid w:val="00D0659B"/>
    <w:rsid w:val="00D06AD0"/>
    <w:rsid w:val="00D07430"/>
    <w:rsid w:val="00D1053F"/>
    <w:rsid w:val="00D1186C"/>
    <w:rsid w:val="00D12C52"/>
    <w:rsid w:val="00D12F74"/>
    <w:rsid w:val="00D14BB5"/>
    <w:rsid w:val="00D15E14"/>
    <w:rsid w:val="00D16A48"/>
    <w:rsid w:val="00D16D03"/>
    <w:rsid w:val="00D17B43"/>
    <w:rsid w:val="00D21A49"/>
    <w:rsid w:val="00D23D41"/>
    <w:rsid w:val="00D240CF"/>
    <w:rsid w:val="00D2461A"/>
    <w:rsid w:val="00D31416"/>
    <w:rsid w:val="00D3197A"/>
    <w:rsid w:val="00D32823"/>
    <w:rsid w:val="00D32BFD"/>
    <w:rsid w:val="00D3469A"/>
    <w:rsid w:val="00D41053"/>
    <w:rsid w:val="00D437D2"/>
    <w:rsid w:val="00D45031"/>
    <w:rsid w:val="00D459A1"/>
    <w:rsid w:val="00D46877"/>
    <w:rsid w:val="00D47689"/>
    <w:rsid w:val="00D477A8"/>
    <w:rsid w:val="00D51B00"/>
    <w:rsid w:val="00D52133"/>
    <w:rsid w:val="00D57F68"/>
    <w:rsid w:val="00D60830"/>
    <w:rsid w:val="00D645EC"/>
    <w:rsid w:val="00D6616A"/>
    <w:rsid w:val="00D71AC8"/>
    <w:rsid w:val="00D745C8"/>
    <w:rsid w:val="00D805F8"/>
    <w:rsid w:val="00D80D45"/>
    <w:rsid w:val="00D84CAE"/>
    <w:rsid w:val="00D85BD0"/>
    <w:rsid w:val="00D86389"/>
    <w:rsid w:val="00D90717"/>
    <w:rsid w:val="00D90C07"/>
    <w:rsid w:val="00D90FF4"/>
    <w:rsid w:val="00D923C2"/>
    <w:rsid w:val="00D9276D"/>
    <w:rsid w:val="00D92A8D"/>
    <w:rsid w:val="00D93118"/>
    <w:rsid w:val="00D95011"/>
    <w:rsid w:val="00D95EF1"/>
    <w:rsid w:val="00D9770E"/>
    <w:rsid w:val="00DA06F2"/>
    <w:rsid w:val="00DA2474"/>
    <w:rsid w:val="00DA34AE"/>
    <w:rsid w:val="00DA3B7A"/>
    <w:rsid w:val="00DA6F2C"/>
    <w:rsid w:val="00DA7E62"/>
    <w:rsid w:val="00DB0CF1"/>
    <w:rsid w:val="00DB17B3"/>
    <w:rsid w:val="00DB280A"/>
    <w:rsid w:val="00DB467C"/>
    <w:rsid w:val="00DB4B23"/>
    <w:rsid w:val="00DB771F"/>
    <w:rsid w:val="00DC17DF"/>
    <w:rsid w:val="00DC1B99"/>
    <w:rsid w:val="00DC30D0"/>
    <w:rsid w:val="00DC759F"/>
    <w:rsid w:val="00DD15FA"/>
    <w:rsid w:val="00DD1A7C"/>
    <w:rsid w:val="00DD2073"/>
    <w:rsid w:val="00DE331C"/>
    <w:rsid w:val="00DE4D7C"/>
    <w:rsid w:val="00DE4F5E"/>
    <w:rsid w:val="00DE53AB"/>
    <w:rsid w:val="00DE5439"/>
    <w:rsid w:val="00DE7EED"/>
    <w:rsid w:val="00DF0036"/>
    <w:rsid w:val="00DF31A6"/>
    <w:rsid w:val="00DF4290"/>
    <w:rsid w:val="00DF44D5"/>
    <w:rsid w:val="00DF5407"/>
    <w:rsid w:val="00E02E54"/>
    <w:rsid w:val="00E06D46"/>
    <w:rsid w:val="00E12861"/>
    <w:rsid w:val="00E139A7"/>
    <w:rsid w:val="00E13AAB"/>
    <w:rsid w:val="00E14BE4"/>
    <w:rsid w:val="00E15A3B"/>
    <w:rsid w:val="00E15FB7"/>
    <w:rsid w:val="00E17541"/>
    <w:rsid w:val="00E210CD"/>
    <w:rsid w:val="00E218EA"/>
    <w:rsid w:val="00E21A90"/>
    <w:rsid w:val="00E23A08"/>
    <w:rsid w:val="00E23B57"/>
    <w:rsid w:val="00E23DC4"/>
    <w:rsid w:val="00E24A03"/>
    <w:rsid w:val="00E25417"/>
    <w:rsid w:val="00E27FD3"/>
    <w:rsid w:val="00E34881"/>
    <w:rsid w:val="00E3736B"/>
    <w:rsid w:val="00E37DC4"/>
    <w:rsid w:val="00E37F8B"/>
    <w:rsid w:val="00E4188D"/>
    <w:rsid w:val="00E42D11"/>
    <w:rsid w:val="00E44527"/>
    <w:rsid w:val="00E4794A"/>
    <w:rsid w:val="00E479B0"/>
    <w:rsid w:val="00E52B5C"/>
    <w:rsid w:val="00E52D93"/>
    <w:rsid w:val="00E52E47"/>
    <w:rsid w:val="00E54EAF"/>
    <w:rsid w:val="00E55617"/>
    <w:rsid w:val="00E60129"/>
    <w:rsid w:val="00E608F9"/>
    <w:rsid w:val="00E6399D"/>
    <w:rsid w:val="00E660B3"/>
    <w:rsid w:val="00E70804"/>
    <w:rsid w:val="00E73206"/>
    <w:rsid w:val="00E741C3"/>
    <w:rsid w:val="00E75F30"/>
    <w:rsid w:val="00E76303"/>
    <w:rsid w:val="00E77F21"/>
    <w:rsid w:val="00E85010"/>
    <w:rsid w:val="00E85796"/>
    <w:rsid w:val="00E85E71"/>
    <w:rsid w:val="00E92F4A"/>
    <w:rsid w:val="00E93BB3"/>
    <w:rsid w:val="00E94FF2"/>
    <w:rsid w:val="00E97D98"/>
    <w:rsid w:val="00EA4477"/>
    <w:rsid w:val="00EA46A1"/>
    <w:rsid w:val="00EA5B7D"/>
    <w:rsid w:val="00EB256B"/>
    <w:rsid w:val="00EB4848"/>
    <w:rsid w:val="00EB4CDB"/>
    <w:rsid w:val="00EB5791"/>
    <w:rsid w:val="00EB593C"/>
    <w:rsid w:val="00EC1403"/>
    <w:rsid w:val="00EC7E23"/>
    <w:rsid w:val="00ED436B"/>
    <w:rsid w:val="00ED66DD"/>
    <w:rsid w:val="00ED744C"/>
    <w:rsid w:val="00EE0D07"/>
    <w:rsid w:val="00EE182A"/>
    <w:rsid w:val="00EE34B7"/>
    <w:rsid w:val="00EE379B"/>
    <w:rsid w:val="00EE51BA"/>
    <w:rsid w:val="00EE62CE"/>
    <w:rsid w:val="00EE6DBB"/>
    <w:rsid w:val="00EF437A"/>
    <w:rsid w:val="00EF4407"/>
    <w:rsid w:val="00EF4782"/>
    <w:rsid w:val="00EF60A1"/>
    <w:rsid w:val="00EF70F9"/>
    <w:rsid w:val="00EF749C"/>
    <w:rsid w:val="00F0106A"/>
    <w:rsid w:val="00F07202"/>
    <w:rsid w:val="00F10757"/>
    <w:rsid w:val="00F10834"/>
    <w:rsid w:val="00F12081"/>
    <w:rsid w:val="00F15BAE"/>
    <w:rsid w:val="00F15F77"/>
    <w:rsid w:val="00F16045"/>
    <w:rsid w:val="00F17616"/>
    <w:rsid w:val="00F21142"/>
    <w:rsid w:val="00F2174D"/>
    <w:rsid w:val="00F227A6"/>
    <w:rsid w:val="00F24108"/>
    <w:rsid w:val="00F258EF"/>
    <w:rsid w:val="00F30AE2"/>
    <w:rsid w:val="00F30E74"/>
    <w:rsid w:val="00F3101A"/>
    <w:rsid w:val="00F31744"/>
    <w:rsid w:val="00F31A90"/>
    <w:rsid w:val="00F31DB7"/>
    <w:rsid w:val="00F34DBF"/>
    <w:rsid w:val="00F447A5"/>
    <w:rsid w:val="00F4510F"/>
    <w:rsid w:val="00F4520A"/>
    <w:rsid w:val="00F45745"/>
    <w:rsid w:val="00F45BB3"/>
    <w:rsid w:val="00F45C6A"/>
    <w:rsid w:val="00F47233"/>
    <w:rsid w:val="00F473DC"/>
    <w:rsid w:val="00F503DE"/>
    <w:rsid w:val="00F5290C"/>
    <w:rsid w:val="00F52B26"/>
    <w:rsid w:val="00F52ED7"/>
    <w:rsid w:val="00F53386"/>
    <w:rsid w:val="00F536E7"/>
    <w:rsid w:val="00F62352"/>
    <w:rsid w:val="00F657CC"/>
    <w:rsid w:val="00F657CF"/>
    <w:rsid w:val="00F66260"/>
    <w:rsid w:val="00F66405"/>
    <w:rsid w:val="00F66818"/>
    <w:rsid w:val="00F66E87"/>
    <w:rsid w:val="00F673EA"/>
    <w:rsid w:val="00F721F8"/>
    <w:rsid w:val="00F73EB9"/>
    <w:rsid w:val="00F76D6A"/>
    <w:rsid w:val="00F77995"/>
    <w:rsid w:val="00F77F42"/>
    <w:rsid w:val="00F852AE"/>
    <w:rsid w:val="00F85F38"/>
    <w:rsid w:val="00F85FF7"/>
    <w:rsid w:val="00F869ED"/>
    <w:rsid w:val="00F90551"/>
    <w:rsid w:val="00F90A8F"/>
    <w:rsid w:val="00F9194D"/>
    <w:rsid w:val="00F91F9E"/>
    <w:rsid w:val="00F934AE"/>
    <w:rsid w:val="00F93E6C"/>
    <w:rsid w:val="00F94479"/>
    <w:rsid w:val="00F950DB"/>
    <w:rsid w:val="00F9533F"/>
    <w:rsid w:val="00FA03FD"/>
    <w:rsid w:val="00FA3E2C"/>
    <w:rsid w:val="00FA60DA"/>
    <w:rsid w:val="00FA67CA"/>
    <w:rsid w:val="00FB02AA"/>
    <w:rsid w:val="00FB3ACA"/>
    <w:rsid w:val="00FB4473"/>
    <w:rsid w:val="00FB45EF"/>
    <w:rsid w:val="00FB555B"/>
    <w:rsid w:val="00FB64A3"/>
    <w:rsid w:val="00FB7631"/>
    <w:rsid w:val="00FB7C93"/>
    <w:rsid w:val="00FC0494"/>
    <w:rsid w:val="00FC0B10"/>
    <w:rsid w:val="00FC147A"/>
    <w:rsid w:val="00FC20AB"/>
    <w:rsid w:val="00FC3915"/>
    <w:rsid w:val="00FC4892"/>
    <w:rsid w:val="00FC5EF0"/>
    <w:rsid w:val="00FC631E"/>
    <w:rsid w:val="00FC73B1"/>
    <w:rsid w:val="00FD159D"/>
    <w:rsid w:val="00FD3308"/>
    <w:rsid w:val="00FD5285"/>
    <w:rsid w:val="00FD5A36"/>
    <w:rsid w:val="00FD62F2"/>
    <w:rsid w:val="00FD673E"/>
    <w:rsid w:val="00FE07C4"/>
    <w:rsid w:val="00FE3D18"/>
    <w:rsid w:val="00FE69AD"/>
    <w:rsid w:val="00FF68C6"/>
    <w:rsid w:val="02227D7B"/>
    <w:rsid w:val="0BDF5BAD"/>
    <w:rsid w:val="127A3903"/>
    <w:rsid w:val="18E66E2A"/>
    <w:rsid w:val="20F66D9A"/>
    <w:rsid w:val="26D139D2"/>
    <w:rsid w:val="2E5436E9"/>
    <w:rsid w:val="3270689A"/>
    <w:rsid w:val="3AC90716"/>
    <w:rsid w:val="40F94582"/>
    <w:rsid w:val="45724BF2"/>
    <w:rsid w:val="4DB1272A"/>
    <w:rsid w:val="5ACA324A"/>
    <w:rsid w:val="5E1F6CC7"/>
    <w:rsid w:val="60B129FF"/>
    <w:rsid w:val="62170B49"/>
    <w:rsid w:val="729B1E50"/>
    <w:rsid w:val="74EF7C81"/>
    <w:rsid w:val="78C82DFF"/>
    <w:rsid w:val="7F664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2"/>
      <o:rules v:ext="edit">
        <o:r id="V:Rule12" type="connector" idref="#_x0000_s2431"/>
        <o:r id="V:Rule13" type="connector" idref="#_x0000_s2433"/>
        <o:r id="V:Rule14" type="connector" idref="#_x0000_s2472"/>
        <o:r id="V:Rule15" type="connector" idref="#直接连接符 28"/>
        <o:r id="V:Rule16" type="connector" idref="#_x0000_s2484"/>
        <o:r id="V:Rule17" type="connector" idref="#_x0000_s2473"/>
        <o:r id="V:Rule18" type="connector" idref="#_x0000_s2427"/>
        <o:r id="V:Rule19" type="connector" idref="#直接箭头连接符 35"/>
        <o:r id="V:Rule20" type="connector" idref="#直接连接符 30"/>
        <o:r id="V:Rule21" type="connector" idref="#_x0000_s2478"/>
        <o:r id="V:Rule22" type="connector" idref="#_x0000_s2476"/>
        <o:r id="V:Rule23" type="connector" idref="#_x0000_s2436"/>
        <o:r id="V:Rule24" type="connector" idref="#_x0000_s2481"/>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qFormat="1"/>
    <w:lsdException w:name="footnote text" w:semiHidden="1" w:uiPriority="0"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C1403"/>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4C3265"/>
    <w:pPr>
      <w:spacing w:line="480" w:lineRule="atLeast"/>
      <w:outlineLvl w:val="0"/>
    </w:pPr>
    <w:rPr>
      <w:rFonts w:ascii="宋体" w:eastAsia="宋体" w:hAnsi="宋体"/>
      <w:b/>
      <w:sz w:val="30"/>
      <w:szCs w:val="30"/>
    </w:rPr>
  </w:style>
  <w:style w:type="paragraph" w:styleId="2">
    <w:name w:val="heading 2"/>
    <w:basedOn w:val="1"/>
    <w:next w:val="a0"/>
    <w:link w:val="2Char"/>
    <w:uiPriority w:val="9"/>
    <w:qFormat/>
    <w:rsid w:val="004C3265"/>
    <w:pPr>
      <w:outlineLvl w:val="1"/>
    </w:pPr>
    <w:rPr>
      <w:sz w:val="28"/>
    </w:rPr>
  </w:style>
  <w:style w:type="paragraph" w:styleId="3">
    <w:name w:val="heading 3"/>
    <w:basedOn w:val="a0"/>
    <w:next w:val="a0"/>
    <w:link w:val="3Char"/>
    <w:qFormat/>
    <w:rsid w:val="004C3265"/>
    <w:pPr>
      <w:spacing w:line="480" w:lineRule="atLeast"/>
      <w:outlineLvl w:val="2"/>
    </w:pPr>
    <w:rPr>
      <w:rFonts w:ascii="宋体" w:eastAsia="宋体" w:hAnsi="宋体"/>
      <w:sz w:val="24"/>
      <w:szCs w:val="24"/>
    </w:rPr>
  </w:style>
  <w:style w:type="paragraph" w:styleId="4">
    <w:name w:val="heading 4"/>
    <w:basedOn w:val="a0"/>
    <w:next w:val="a0"/>
    <w:link w:val="4Char"/>
    <w:qFormat/>
    <w:rsid w:val="004C326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Char"/>
    <w:semiHidden/>
    <w:unhideWhenUsed/>
    <w:qFormat/>
    <w:rsid w:val="001167B8"/>
    <w:pPr>
      <w:keepNext/>
      <w:ind w:firstLineChars="900" w:firstLine="2349"/>
      <w:outlineLvl w:val="4"/>
    </w:pPr>
    <w:rPr>
      <w:rFonts w:ascii="Arial" w:eastAsia="宋体" w:hAnsi="Arial" w:cs="Times New Roman"/>
      <w:sz w:val="28"/>
      <w:szCs w:val="20"/>
    </w:rPr>
  </w:style>
  <w:style w:type="paragraph" w:styleId="6">
    <w:name w:val="heading 6"/>
    <w:basedOn w:val="a0"/>
    <w:next w:val="a0"/>
    <w:link w:val="6Char"/>
    <w:semiHidden/>
    <w:unhideWhenUsed/>
    <w:qFormat/>
    <w:rsid w:val="001167B8"/>
    <w:pPr>
      <w:keepNext/>
      <w:keepLines/>
      <w:tabs>
        <w:tab w:val="left" w:pos="1152"/>
      </w:tabs>
      <w:adjustRightInd w:val="0"/>
      <w:spacing w:before="240" w:after="64" w:line="320" w:lineRule="atLeast"/>
      <w:ind w:left="1152" w:hanging="1152"/>
      <w:outlineLvl w:val="5"/>
    </w:pPr>
    <w:rPr>
      <w:rFonts w:ascii="Arial" w:eastAsia="黑体" w:hAnsi="Arial" w:cs="Times New Roman"/>
      <w:b/>
      <w:kern w:val="0"/>
      <w:sz w:val="24"/>
      <w:szCs w:val="20"/>
    </w:rPr>
  </w:style>
  <w:style w:type="paragraph" w:styleId="7">
    <w:name w:val="heading 7"/>
    <w:basedOn w:val="a0"/>
    <w:next w:val="a0"/>
    <w:link w:val="7Char"/>
    <w:semiHidden/>
    <w:unhideWhenUsed/>
    <w:qFormat/>
    <w:rsid w:val="001167B8"/>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0"/>
    <w:next w:val="a0"/>
    <w:link w:val="8Char"/>
    <w:semiHidden/>
    <w:unhideWhenUsed/>
    <w:qFormat/>
    <w:rsid w:val="001167B8"/>
    <w:pPr>
      <w:keepNext/>
      <w:keepLines/>
      <w:adjustRightInd w:val="0"/>
      <w:spacing w:before="240" w:after="64" w:line="320" w:lineRule="atLeast"/>
      <w:outlineLvl w:val="7"/>
    </w:pPr>
    <w:rPr>
      <w:rFonts w:ascii="Arial" w:eastAsia="黑体" w:hAnsi="Arial" w:cs="Times New Roman"/>
      <w:kern w:val="0"/>
      <w:sz w:val="24"/>
      <w:szCs w:val="20"/>
    </w:rPr>
  </w:style>
  <w:style w:type="paragraph" w:styleId="9">
    <w:name w:val="heading 9"/>
    <w:basedOn w:val="a0"/>
    <w:next w:val="a0"/>
    <w:link w:val="9Char"/>
    <w:semiHidden/>
    <w:unhideWhenUsed/>
    <w:qFormat/>
    <w:rsid w:val="001167B8"/>
    <w:pPr>
      <w:keepNext/>
      <w:keepLines/>
      <w:adjustRightInd w:val="0"/>
      <w:spacing w:before="240" w:after="64" w:line="320" w:lineRule="atLeast"/>
      <w:outlineLvl w:val="8"/>
    </w:pPr>
    <w:rPr>
      <w:rFonts w:ascii="Arial" w:eastAsia="黑体"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C3265"/>
    <w:rPr>
      <w:rFonts w:ascii="宋体" w:eastAsia="宋体" w:hAnsi="宋体"/>
      <w:b/>
      <w:sz w:val="30"/>
      <w:szCs w:val="30"/>
    </w:rPr>
  </w:style>
  <w:style w:type="character" w:customStyle="1" w:styleId="2Char">
    <w:name w:val="标题 2 Char"/>
    <w:basedOn w:val="a1"/>
    <w:link w:val="2"/>
    <w:uiPriority w:val="9"/>
    <w:qFormat/>
    <w:rsid w:val="004C3265"/>
    <w:rPr>
      <w:rFonts w:ascii="宋体" w:eastAsia="宋体" w:hAnsi="宋体"/>
      <w:b/>
      <w:sz w:val="28"/>
      <w:szCs w:val="30"/>
    </w:rPr>
  </w:style>
  <w:style w:type="character" w:customStyle="1" w:styleId="3Char">
    <w:name w:val="标题 3 Char"/>
    <w:basedOn w:val="a1"/>
    <w:link w:val="3"/>
    <w:qFormat/>
    <w:rsid w:val="004C3265"/>
    <w:rPr>
      <w:rFonts w:ascii="宋体" w:eastAsia="宋体" w:hAnsi="宋体"/>
      <w:sz w:val="24"/>
      <w:szCs w:val="24"/>
    </w:rPr>
  </w:style>
  <w:style w:type="character" w:customStyle="1" w:styleId="4Char">
    <w:name w:val="标题 4 Char"/>
    <w:basedOn w:val="a1"/>
    <w:link w:val="4"/>
    <w:qFormat/>
    <w:rsid w:val="004C3265"/>
    <w:rPr>
      <w:rFonts w:ascii="Arial" w:eastAsia="黑体" w:hAnsi="Arial" w:cs="Times New Roman"/>
      <w:b/>
      <w:bCs/>
      <w:sz w:val="28"/>
      <w:szCs w:val="28"/>
    </w:rPr>
  </w:style>
  <w:style w:type="character" w:customStyle="1" w:styleId="5Char">
    <w:name w:val="标题 5 Char"/>
    <w:basedOn w:val="a1"/>
    <w:link w:val="5"/>
    <w:semiHidden/>
    <w:rsid w:val="001167B8"/>
    <w:rPr>
      <w:rFonts w:ascii="Arial" w:hAnsi="Arial"/>
      <w:kern w:val="2"/>
      <w:sz w:val="28"/>
    </w:rPr>
  </w:style>
  <w:style w:type="paragraph" w:styleId="a4">
    <w:name w:val="annotation subject"/>
    <w:basedOn w:val="a5"/>
    <w:next w:val="a5"/>
    <w:link w:val="Char"/>
    <w:qFormat/>
    <w:rsid w:val="004C3265"/>
    <w:rPr>
      <w:b/>
      <w:bCs/>
    </w:rPr>
  </w:style>
  <w:style w:type="paragraph" w:styleId="a5">
    <w:name w:val="annotation text"/>
    <w:basedOn w:val="a0"/>
    <w:link w:val="Char0"/>
    <w:qFormat/>
    <w:rsid w:val="004C3265"/>
    <w:pPr>
      <w:jc w:val="left"/>
    </w:pPr>
    <w:rPr>
      <w:szCs w:val="24"/>
    </w:rPr>
  </w:style>
  <w:style w:type="character" w:customStyle="1" w:styleId="Char0">
    <w:name w:val="批注文字 Char"/>
    <w:basedOn w:val="a1"/>
    <w:link w:val="a5"/>
    <w:qFormat/>
    <w:rsid w:val="004C3265"/>
    <w:rPr>
      <w:szCs w:val="24"/>
    </w:rPr>
  </w:style>
  <w:style w:type="character" w:customStyle="1" w:styleId="Char">
    <w:name w:val="批注主题 Char"/>
    <w:basedOn w:val="Char0"/>
    <w:link w:val="a4"/>
    <w:qFormat/>
    <w:rsid w:val="004C3265"/>
    <w:rPr>
      <w:b/>
      <w:bCs/>
      <w:szCs w:val="24"/>
    </w:rPr>
  </w:style>
  <w:style w:type="paragraph" w:styleId="a6">
    <w:name w:val="Normal Indent"/>
    <w:aliases w:val="正文缩进 Char Char,正文（首行缩进两字） Char1,正文（首行缩进两字） Char Char,正文（首行缩进两字） Char Char Char Char Char Char Char,正文（首行缩进两字） Char Char Char Char Char Char Char Char Char Char Char Char Char Char Char Char Char Char Char Char Char Char Char,s,正文不缩进,s4,表正文,正文非缩进,特点"/>
    <w:basedOn w:val="a0"/>
    <w:link w:val="Char1"/>
    <w:qFormat/>
    <w:rsid w:val="004C3265"/>
    <w:pPr>
      <w:ind w:firstLineChars="200" w:firstLine="420"/>
    </w:pPr>
    <w:rPr>
      <w:rFonts w:eastAsia="宋体"/>
      <w:szCs w:val="24"/>
    </w:rPr>
  </w:style>
  <w:style w:type="character" w:customStyle="1" w:styleId="Char1">
    <w:name w:val="正文缩进 Char"/>
    <w:aliases w:val="正文缩进 Char Char Char1,正文（首行缩进两字） Char1 Char1,正文（首行缩进两字） Char Char Char1,正文（首行缩进两字） Char Char Char Char Char Char Char Char1,s Char1,正文不缩进 Char1,s4 Char1,表正文 Char1,正文非缩进 Char1,特点 Char1"/>
    <w:basedOn w:val="a1"/>
    <w:link w:val="a6"/>
    <w:qFormat/>
    <w:rsid w:val="004C3265"/>
    <w:rPr>
      <w:rFonts w:eastAsia="宋体"/>
      <w:szCs w:val="24"/>
    </w:rPr>
  </w:style>
  <w:style w:type="paragraph" w:styleId="a7">
    <w:name w:val="caption"/>
    <w:basedOn w:val="a0"/>
    <w:next w:val="a0"/>
    <w:link w:val="Char2"/>
    <w:qFormat/>
    <w:rsid w:val="004C3265"/>
    <w:pPr>
      <w:jc w:val="center"/>
    </w:pPr>
    <w:rPr>
      <w:rFonts w:ascii="宋体" w:eastAsia="宋体" w:hAnsi="Arial" w:cs="Arial"/>
    </w:rPr>
  </w:style>
  <w:style w:type="character" w:customStyle="1" w:styleId="Char2">
    <w:name w:val="题注 Char"/>
    <w:basedOn w:val="a1"/>
    <w:link w:val="a7"/>
    <w:qFormat/>
    <w:rsid w:val="004C3265"/>
    <w:rPr>
      <w:rFonts w:ascii="宋体" w:eastAsia="宋体" w:hAnsi="Arial" w:cs="Arial"/>
    </w:rPr>
  </w:style>
  <w:style w:type="paragraph" w:styleId="a8">
    <w:name w:val="Document Map"/>
    <w:basedOn w:val="a0"/>
    <w:link w:val="Char3"/>
    <w:semiHidden/>
    <w:qFormat/>
    <w:rsid w:val="004C3265"/>
    <w:pPr>
      <w:shd w:val="clear" w:color="auto" w:fill="000080"/>
    </w:pPr>
    <w:rPr>
      <w:rFonts w:ascii="Times New Roman" w:eastAsia="宋体" w:hAnsi="Times New Roman" w:cs="Times New Roman"/>
      <w:szCs w:val="24"/>
    </w:rPr>
  </w:style>
  <w:style w:type="character" w:customStyle="1" w:styleId="Char3">
    <w:name w:val="文档结构图 Char"/>
    <w:basedOn w:val="a1"/>
    <w:link w:val="a8"/>
    <w:semiHidden/>
    <w:qFormat/>
    <w:rsid w:val="004C3265"/>
    <w:rPr>
      <w:rFonts w:ascii="Times New Roman" w:eastAsia="宋体" w:hAnsi="Times New Roman" w:cs="Times New Roman"/>
      <w:szCs w:val="24"/>
      <w:shd w:val="clear" w:color="auto" w:fill="000080"/>
    </w:rPr>
  </w:style>
  <w:style w:type="paragraph" w:styleId="30">
    <w:name w:val="Body Text 3"/>
    <w:basedOn w:val="a0"/>
    <w:link w:val="3Char0"/>
    <w:qFormat/>
    <w:rsid w:val="004C3265"/>
    <w:pPr>
      <w:spacing w:after="120"/>
    </w:pPr>
    <w:rPr>
      <w:rFonts w:ascii="Times New Roman" w:eastAsia="宋体" w:hAnsi="Times New Roman" w:cs="Times New Roman"/>
      <w:sz w:val="16"/>
      <w:szCs w:val="16"/>
    </w:rPr>
  </w:style>
  <w:style w:type="character" w:customStyle="1" w:styleId="3Char0">
    <w:name w:val="正文文本 3 Char"/>
    <w:basedOn w:val="a1"/>
    <w:link w:val="30"/>
    <w:qFormat/>
    <w:rsid w:val="004C3265"/>
    <w:rPr>
      <w:rFonts w:ascii="Times New Roman" w:eastAsia="宋体" w:hAnsi="Times New Roman" w:cs="Times New Roman"/>
      <w:sz w:val="16"/>
      <w:szCs w:val="16"/>
    </w:rPr>
  </w:style>
  <w:style w:type="paragraph" w:styleId="a9">
    <w:name w:val="Body Text"/>
    <w:basedOn w:val="a0"/>
    <w:link w:val="Char4"/>
    <w:qFormat/>
    <w:rsid w:val="004C3265"/>
    <w:rPr>
      <w:rFonts w:ascii="Times New Roman" w:eastAsia="宋体" w:hAnsi="Times New Roman" w:cs="Times New Roman"/>
      <w:sz w:val="32"/>
      <w:szCs w:val="20"/>
    </w:rPr>
  </w:style>
  <w:style w:type="character" w:customStyle="1" w:styleId="Char4">
    <w:name w:val="正文文本 Char"/>
    <w:basedOn w:val="a1"/>
    <w:link w:val="a9"/>
    <w:qFormat/>
    <w:rsid w:val="004C3265"/>
    <w:rPr>
      <w:rFonts w:ascii="Times New Roman" w:eastAsia="宋体" w:hAnsi="Times New Roman" w:cs="Times New Roman"/>
      <w:sz w:val="32"/>
      <w:szCs w:val="20"/>
    </w:rPr>
  </w:style>
  <w:style w:type="paragraph" w:styleId="aa">
    <w:name w:val="Body Text Indent"/>
    <w:basedOn w:val="a0"/>
    <w:link w:val="Char5"/>
    <w:qFormat/>
    <w:rsid w:val="004C3265"/>
    <w:pPr>
      <w:spacing w:line="300" w:lineRule="exact"/>
      <w:ind w:firstLine="538"/>
    </w:pPr>
    <w:rPr>
      <w:rFonts w:ascii="宋体" w:eastAsia="宋体" w:hAnsi="Times New Roman" w:cs="Times New Roman"/>
      <w:sz w:val="24"/>
      <w:szCs w:val="24"/>
    </w:rPr>
  </w:style>
  <w:style w:type="character" w:customStyle="1" w:styleId="Char5">
    <w:name w:val="正文文本缩进 Char"/>
    <w:basedOn w:val="a1"/>
    <w:link w:val="aa"/>
    <w:qFormat/>
    <w:rsid w:val="004C3265"/>
    <w:rPr>
      <w:rFonts w:ascii="宋体" w:eastAsia="宋体" w:hAnsi="Times New Roman" w:cs="Times New Roman"/>
      <w:sz w:val="24"/>
      <w:szCs w:val="24"/>
    </w:rPr>
  </w:style>
  <w:style w:type="paragraph" w:styleId="ab">
    <w:name w:val="Block Text"/>
    <w:basedOn w:val="a0"/>
    <w:qFormat/>
    <w:rsid w:val="004C3265"/>
    <w:pPr>
      <w:adjustRightInd w:val="0"/>
      <w:snapToGrid w:val="0"/>
      <w:spacing w:line="440" w:lineRule="exact"/>
      <w:ind w:left="402" w:right="108" w:firstLine="450"/>
    </w:pPr>
    <w:rPr>
      <w:rFonts w:ascii="宋体" w:eastAsia="宋体" w:hAnsi="宋体" w:cs="Times New Roman"/>
      <w:sz w:val="24"/>
      <w:szCs w:val="20"/>
    </w:rPr>
  </w:style>
  <w:style w:type="paragraph" w:styleId="31">
    <w:name w:val="toc 3"/>
    <w:basedOn w:val="a0"/>
    <w:next w:val="a0"/>
    <w:uiPriority w:val="39"/>
    <w:unhideWhenUsed/>
    <w:qFormat/>
    <w:rsid w:val="004C3265"/>
    <w:pPr>
      <w:widowControl/>
      <w:spacing w:after="100" w:line="259" w:lineRule="auto"/>
      <w:ind w:left="440"/>
      <w:jc w:val="left"/>
    </w:pPr>
    <w:rPr>
      <w:rFonts w:cs="Times New Roman"/>
      <w:kern w:val="0"/>
      <w:sz w:val="22"/>
    </w:rPr>
  </w:style>
  <w:style w:type="paragraph" w:styleId="ac">
    <w:name w:val="Plain Text"/>
    <w:aliases w:val="普通文字 Char Char,表内文字,普通文字 Char,普通文字 Char Char Char Char Char Char Char Char,普通文字 Char Char Char Char Char Char Char,孙普文字,普通文字,普通文字 Char Char Char Char Char Char,普通文字 Char Char Char Char Char C Char Char,普通文字 Char Char Char2,标题2,加粗正文,孙普文"/>
    <w:basedOn w:val="a0"/>
    <w:link w:val="Char10"/>
    <w:qFormat/>
    <w:rsid w:val="004C3265"/>
    <w:rPr>
      <w:rFonts w:ascii="宋体" w:eastAsia="宋体" w:hAnsi="Courier New"/>
    </w:rPr>
  </w:style>
  <w:style w:type="character" w:customStyle="1" w:styleId="Char10">
    <w:name w:val="纯文本 Char1"/>
    <w:aliases w:val="普通文字 Char Char Char1,表内文字 Char1,普通文字 Char Char2,普通文字 Char Char Char Char Char Char Char Char Char1,普通文字 Char Char Char Char Char Char Char Char2,孙普文字 Char2,普通文字 Char3,普通文字 Char Char Char Char Char Char Char2,普通文字 Char Char Char2 Char,标题2 Char"/>
    <w:link w:val="ac"/>
    <w:qFormat/>
    <w:rsid w:val="004C3265"/>
    <w:rPr>
      <w:rFonts w:ascii="宋体" w:eastAsia="宋体" w:hAnsi="Courier New"/>
    </w:rPr>
  </w:style>
  <w:style w:type="paragraph" w:styleId="ad">
    <w:name w:val="Date"/>
    <w:basedOn w:val="a0"/>
    <w:next w:val="a0"/>
    <w:link w:val="Char6"/>
    <w:unhideWhenUsed/>
    <w:qFormat/>
    <w:rsid w:val="004C3265"/>
    <w:pPr>
      <w:ind w:leftChars="2500" w:left="100"/>
    </w:pPr>
  </w:style>
  <w:style w:type="character" w:customStyle="1" w:styleId="Char6">
    <w:name w:val="日期 Char"/>
    <w:basedOn w:val="a1"/>
    <w:link w:val="ad"/>
    <w:qFormat/>
    <w:rsid w:val="004C3265"/>
  </w:style>
  <w:style w:type="paragraph" w:styleId="20">
    <w:name w:val="Body Text Indent 2"/>
    <w:basedOn w:val="a0"/>
    <w:link w:val="2Char0"/>
    <w:qFormat/>
    <w:rsid w:val="004C3265"/>
    <w:pPr>
      <w:ind w:left="-140" w:firstLine="560"/>
      <w:jc w:val="left"/>
      <w:outlineLvl w:val="0"/>
    </w:pPr>
    <w:rPr>
      <w:rFonts w:ascii="Times New Roman" w:eastAsia="宋体" w:hAnsi="Times New Roman" w:cs="Times New Roman"/>
      <w:sz w:val="28"/>
      <w:szCs w:val="20"/>
    </w:rPr>
  </w:style>
  <w:style w:type="character" w:customStyle="1" w:styleId="2Char0">
    <w:name w:val="正文文本缩进 2 Char"/>
    <w:basedOn w:val="a1"/>
    <w:link w:val="20"/>
    <w:qFormat/>
    <w:rsid w:val="004C3265"/>
    <w:rPr>
      <w:rFonts w:ascii="Times New Roman" w:eastAsia="宋体" w:hAnsi="Times New Roman" w:cs="Times New Roman"/>
      <w:sz w:val="28"/>
      <w:szCs w:val="20"/>
    </w:rPr>
  </w:style>
  <w:style w:type="paragraph" w:styleId="ae">
    <w:name w:val="Balloon Text"/>
    <w:basedOn w:val="a0"/>
    <w:link w:val="Char7"/>
    <w:unhideWhenUsed/>
    <w:qFormat/>
    <w:rsid w:val="004C3265"/>
    <w:rPr>
      <w:sz w:val="18"/>
      <w:szCs w:val="18"/>
    </w:rPr>
  </w:style>
  <w:style w:type="character" w:customStyle="1" w:styleId="Char7">
    <w:name w:val="批注框文本 Char"/>
    <w:basedOn w:val="a1"/>
    <w:link w:val="ae"/>
    <w:qFormat/>
    <w:rsid w:val="004C3265"/>
    <w:rPr>
      <w:sz w:val="18"/>
      <w:szCs w:val="18"/>
    </w:rPr>
  </w:style>
  <w:style w:type="paragraph" w:styleId="af">
    <w:name w:val="footer"/>
    <w:basedOn w:val="a0"/>
    <w:link w:val="Char8"/>
    <w:unhideWhenUsed/>
    <w:qFormat/>
    <w:rsid w:val="004C3265"/>
    <w:pPr>
      <w:tabs>
        <w:tab w:val="center" w:pos="4153"/>
        <w:tab w:val="right" w:pos="8306"/>
      </w:tabs>
      <w:snapToGrid w:val="0"/>
      <w:jc w:val="left"/>
    </w:pPr>
    <w:rPr>
      <w:sz w:val="18"/>
      <w:szCs w:val="18"/>
    </w:rPr>
  </w:style>
  <w:style w:type="character" w:customStyle="1" w:styleId="Char8">
    <w:name w:val="页脚 Char"/>
    <w:basedOn w:val="a1"/>
    <w:link w:val="af"/>
    <w:qFormat/>
    <w:rsid w:val="004C3265"/>
    <w:rPr>
      <w:sz w:val="18"/>
      <w:szCs w:val="18"/>
    </w:rPr>
  </w:style>
  <w:style w:type="paragraph" w:styleId="af0">
    <w:name w:val="header"/>
    <w:basedOn w:val="a0"/>
    <w:link w:val="Char9"/>
    <w:uiPriority w:val="99"/>
    <w:unhideWhenUsed/>
    <w:qFormat/>
    <w:rsid w:val="004C3265"/>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1"/>
    <w:link w:val="af0"/>
    <w:uiPriority w:val="99"/>
    <w:qFormat/>
    <w:rsid w:val="004C3265"/>
    <w:rPr>
      <w:sz w:val="18"/>
      <w:szCs w:val="18"/>
    </w:rPr>
  </w:style>
  <w:style w:type="paragraph" w:styleId="10">
    <w:name w:val="toc 1"/>
    <w:basedOn w:val="a0"/>
    <w:next w:val="a0"/>
    <w:uiPriority w:val="39"/>
    <w:qFormat/>
    <w:rsid w:val="004C3265"/>
    <w:pPr>
      <w:adjustRightInd w:val="0"/>
      <w:snapToGrid w:val="0"/>
      <w:spacing w:line="280" w:lineRule="exact"/>
      <w:jc w:val="center"/>
    </w:pPr>
    <w:rPr>
      <w:rFonts w:ascii="Times New Roman" w:eastAsia="宋体" w:hAnsi="Times New Roman" w:cs="Times New Roman"/>
      <w:sz w:val="24"/>
      <w:szCs w:val="20"/>
    </w:rPr>
  </w:style>
  <w:style w:type="paragraph" w:styleId="af1">
    <w:name w:val="List"/>
    <w:basedOn w:val="a0"/>
    <w:qFormat/>
    <w:rsid w:val="004C3265"/>
    <w:pPr>
      <w:spacing w:line="360" w:lineRule="exact"/>
      <w:ind w:firstLineChars="18" w:firstLine="38"/>
      <w:jc w:val="left"/>
    </w:pPr>
    <w:rPr>
      <w:rFonts w:ascii="宋体" w:eastAsia="宋体" w:hAnsi="Times New Roman" w:cs="Times New Roman"/>
      <w:szCs w:val="21"/>
    </w:rPr>
  </w:style>
  <w:style w:type="paragraph" w:styleId="32">
    <w:name w:val="Body Text Indent 3"/>
    <w:basedOn w:val="a0"/>
    <w:link w:val="3Char1"/>
    <w:qFormat/>
    <w:rsid w:val="004C3265"/>
    <w:pPr>
      <w:ind w:firstLine="540"/>
    </w:pPr>
    <w:rPr>
      <w:rFonts w:ascii="宋体" w:eastAsia="宋体" w:hAnsi="Times New Roman" w:cs="Times New Roman" w:hint="eastAsia"/>
      <w:sz w:val="28"/>
      <w:szCs w:val="20"/>
    </w:rPr>
  </w:style>
  <w:style w:type="character" w:customStyle="1" w:styleId="3Char1">
    <w:name w:val="正文文本缩进 3 Char"/>
    <w:basedOn w:val="a1"/>
    <w:link w:val="32"/>
    <w:qFormat/>
    <w:rsid w:val="004C3265"/>
    <w:rPr>
      <w:rFonts w:ascii="宋体" w:eastAsia="宋体" w:hAnsi="Times New Roman" w:cs="Times New Roman"/>
      <w:sz w:val="28"/>
      <w:szCs w:val="20"/>
    </w:rPr>
  </w:style>
  <w:style w:type="paragraph" w:styleId="21">
    <w:name w:val="toc 2"/>
    <w:basedOn w:val="a0"/>
    <w:next w:val="a0"/>
    <w:uiPriority w:val="39"/>
    <w:unhideWhenUsed/>
    <w:qFormat/>
    <w:rsid w:val="004C3265"/>
    <w:pPr>
      <w:ind w:leftChars="200" w:left="420"/>
    </w:pPr>
  </w:style>
  <w:style w:type="paragraph" w:styleId="22">
    <w:name w:val="Body Text 2"/>
    <w:basedOn w:val="a0"/>
    <w:link w:val="2Char1"/>
    <w:qFormat/>
    <w:rsid w:val="004C3265"/>
    <w:rPr>
      <w:rFonts w:ascii="Times New Roman" w:eastAsia="宋体" w:hAnsi="Times New Roman" w:cs="Times New Roman"/>
      <w:szCs w:val="20"/>
    </w:rPr>
  </w:style>
  <w:style w:type="character" w:customStyle="1" w:styleId="2Char1">
    <w:name w:val="正文文本 2 Char"/>
    <w:basedOn w:val="a1"/>
    <w:link w:val="22"/>
    <w:qFormat/>
    <w:rsid w:val="004C3265"/>
    <w:rPr>
      <w:rFonts w:ascii="Times New Roman" w:eastAsia="宋体" w:hAnsi="Times New Roman" w:cs="Times New Roman"/>
      <w:szCs w:val="20"/>
    </w:rPr>
  </w:style>
  <w:style w:type="paragraph" w:styleId="af2">
    <w:name w:val="Normal (Web)"/>
    <w:basedOn w:val="a0"/>
    <w:qFormat/>
    <w:rsid w:val="004C326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0"/>
    <w:next w:val="a0"/>
    <w:qFormat/>
    <w:rsid w:val="004C3265"/>
    <w:pPr>
      <w:spacing w:line="192" w:lineRule="auto"/>
      <w:jc w:val="center"/>
    </w:pPr>
    <w:rPr>
      <w:rFonts w:ascii="宋体" w:eastAsia="宋体" w:hAnsi="宋体" w:cs="Times New Roman"/>
      <w:szCs w:val="20"/>
    </w:rPr>
  </w:style>
  <w:style w:type="character" w:styleId="af3">
    <w:name w:val="Strong"/>
    <w:basedOn w:val="a1"/>
    <w:qFormat/>
    <w:rsid w:val="004C3265"/>
    <w:rPr>
      <w:b/>
      <w:bCs/>
    </w:rPr>
  </w:style>
  <w:style w:type="character" w:styleId="af4">
    <w:name w:val="page number"/>
    <w:basedOn w:val="a1"/>
    <w:qFormat/>
    <w:rsid w:val="004C3265"/>
  </w:style>
  <w:style w:type="character" w:styleId="af5">
    <w:name w:val="Emphasis"/>
    <w:basedOn w:val="a1"/>
    <w:qFormat/>
    <w:rsid w:val="004C3265"/>
    <w:rPr>
      <w:i/>
      <w:iCs/>
    </w:rPr>
  </w:style>
  <w:style w:type="character" w:styleId="af6">
    <w:name w:val="Hyperlink"/>
    <w:basedOn w:val="a1"/>
    <w:uiPriority w:val="99"/>
    <w:qFormat/>
    <w:rsid w:val="004C3265"/>
    <w:rPr>
      <w:color w:val="000000"/>
      <w:u w:val="single"/>
    </w:rPr>
  </w:style>
  <w:style w:type="character" w:styleId="af7">
    <w:name w:val="annotation reference"/>
    <w:basedOn w:val="a1"/>
    <w:qFormat/>
    <w:rsid w:val="004C3265"/>
    <w:rPr>
      <w:sz w:val="21"/>
      <w:szCs w:val="21"/>
    </w:rPr>
  </w:style>
  <w:style w:type="table" w:styleId="af8">
    <w:name w:val="Table Grid"/>
    <w:basedOn w:val="a2"/>
    <w:uiPriority w:val="99"/>
    <w:qFormat/>
    <w:rsid w:val="004C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4C3265"/>
  </w:style>
  <w:style w:type="character" w:customStyle="1" w:styleId="Chara">
    <w:name w:val="表内容@ Char"/>
    <w:basedOn w:val="a1"/>
    <w:link w:val="af9"/>
    <w:qFormat/>
    <w:rsid w:val="004C3265"/>
    <w:rPr>
      <w:rFonts w:ascii="宋体" w:eastAsia="宋体" w:hAnsi="宋体" w:cs="Arial"/>
      <w:szCs w:val="21"/>
    </w:rPr>
  </w:style>
  <w:style w:type="paragraph" w:customStyle="1" w:styleId="af9">
    <w:name w:val="表内容@"/>
    <w:basedOn w:val="a0"/>
    <w:link w:val="Chara"/>
    <w:qFormat/>
    <w:rsid w:val="004C3265"/>
    <w:pPr>
      <w:adjustRightInd w:val="0"/>
      <w:jc w:val="center"/>
    </w:pPr>
    <w:rPr>
      <w:rFonts w:ascii="宋体" w:eastAsia="宋体" w:hAnsi="宋体" w:cs="Arial"/>
      <w:szCs w:val="21"/>
    </w:rPr>
  </w:style>
  <w:style w:type="character" w:customStyle="1" w:styleId="t1">
    <w:name w:val="t1"/>
    <w:qFormat/>
    <w:rsid w:val="004C3265"/>
    <w:rPr>
      <w:sz w:val="28"/>
      <w:szCs w:val="28"/>
    </w:rPr>
  </w:style>
  <w:style w:type="character" w:customStyle="1" w:styleId="22Char">
    <w:name w:val="样式 正文@ + 首行缩进:  2 字符2 Char"/>
    <w:basedOn w:val="a1"/>
    <w:link w:val="220"/>
    <w:qFormat/>
    <w:rsid w:val="004C3265"/>
    <w:rPr>
      <w:rFonts w:ascii="宋体" w:eastAsia="宋体" w:hAnsi="宋体" w:cs="宋体"/>
      <w:sz w:val="24"/>
    </w:rPr>
  </w:style>
  <w:style w:type="paragraph" w:customStyle="1" w:styleId="220">
    <w:name w:val="样式 正文@ + 首行缩进:  2 字符2"/>
    <w:basedOn w:val="a0"/>
    <w:link w:val="22Char"/>
    <w:qFormat/>
    <w:rsid w:val="004C3265"/>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1"/>
    <w:link w:val="2022"/>
    <w:qFormat/>
    <w:rsid w:val="004C3265"/>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0"/>
    <w:link w:val="2022Char"/>
    <w:qFormat/>
    <w:rsid w:val="004C3265"/>
    <w:pPr>
      <w:spacing w:line="360" w:lineRule="auto"/>
      <w:ind w:firstLineChars="200" w:firstLine="480"/>
    </w:pPr>
    <w:rPr>
      <w:rFonts w:ascii="宋体" w:eastAsia="宋体" w:hAnsi="宋体" w:cs="宋体"/>
      <w:kern w:val="24"/>
      <w:sz w:val="24"/>
      <w:szCs w:val="24"/>
    </w:rPr>
  </w:style>
  <w:style w:type="character" w:customStyle="1" w:styleId="d1">
    <w:name w:val="d1"/>
    <w:basedOn w:val="a1"/>
    <w:qFormat/>
    <w:rsid w:val="004C3265"/>
    <w:rPr>
      <w:rFonts w:ascii="ˎ̥" w:hAnsi="ˎ̥" w:hint="default"/>
      <w:color w:val="5C5C5C"/>
      <w:sz w:val="23"/>
      <w:szCs w:val="23"/>
      <w:u w:val="none"/>
    </w:rPr>
  </w:style>
  <w:style w:type="character" w:customStyle="1" w:styleId="2CharChar">
    <w:name w:val="正文2 Char Char"/>
    <w:basedOn w:val="a1"/>
    <w:link w:val="23"/>
    <w:qFormat/>
    <w:rsid w:val="004C3265"/>
    <w:rPr>
      <w:spacing w:val="18"/>
      <w:sz w:val="32"/>
    </w:rPr>
  </w:style>
  <w:style w:type="paragraph" w:customStyle="1" w:styleId="23">
    <w:name w:val="正文2"/>
    <w:link w:val="2CharChar"/>
    <w:qFormat/>
    <w:rsid w:val="004C3265"/>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b">
    <w:name w:val="表头 Char"/>
    <w:basedOn w:val="a1"/>
    <w:link w:val="afa"/>
    <w:qFormat/>
    <w:rsid w:val="004C3265"/>
    <w:rPr>
      <w:rFonts w:ascii="黑体" w:eastAsia="黑体"/>
      <w:sz w:val="24"/>
    </w:rPr>
  </w:style>
  <w:style w:type="paragraph" w:customStyle="1" w:styleId="afa">
    <w:name w:val="表头"/>
    <w:basedOn w:val="a0"/>
    <w:link w:val="Charb"/>
    <w:qFormat/>
    <w:rsid w:val="004C3265"/>
    <w:pPr>
      <w:spacing w:line="360" w:lineRule="auto"/>
      <w:jc w:val="center"/>
    </w:pPr>
    <w:rPr>
      <w:rFonts w:ascii="黑体" w:eastAsia="黑体"/>
      <w:sz w:val="24"/>
    </w:rPr>
  </w:style>
  <w:style w:type="character" w:customStyle="1" w:styleId="05Char">
    <w:name w:val="样式 表图头@ + 段前: 0.5 行 Char"/>
    <w:basedOn w:val="a1"/>
    <w:link w:val="05"/>
    <w:qFormat/>
    <w:rsid w:val="004C3265"/>
    <w:rPr>
      <w:rFonts w:ascii="宋体" w:eastAsia="宋体" w:hAnsi="宋体" w:cs="宋体"/>
    </w:rPr>
  </w:style>
  <w:style w:type="paragraph" w:customStyle="1" w:styleId="05">
    <w:name w:val="样式 表图头@ + 段前: 0.5 行"/>
    <w:basedOn w:val="a0"/>
    <w:link w:val="05Char"/>
    <w:qFormat/>
    <w:rsid w:val="004C3265"/>
    <w:pPr>
      <w:adjustRightInd w:val="0"/>
      <w:jc w:val="center"/>
    </w:pPr>
    <w:rPr>
      <w:rFonts w:ascii="宋体" w:eastAsia="宋体" w:hAnsi="宋体" w:cs="宋体"/>
    </w:rPr>
  </w:style>
  <w:style w:type="character" w:customStyle="1" w:styleId="style5">
    <w:name w:val="style5"/>
    <w:basedOn w:val="a1"/>
    <w:qFormat/>
    <w:rsid w:val="004C3265"/>
  </w:style>
  <w:style w:type="character" w:customStyle="1" w:styleId="1Char0">
    <w:name w:val="正文1 Char"/>
    <w:basedOn w:val="a1"/>
    <w:link w:val="12"/>
    <w:qFormat/>
    <w:rsid w:val="004C3265"/>
    <w:rPr>
      <w:rFonts w:eastAsia="宋体"/>
    </w:rPr>
  </w:style>
  <w:style w:type="paragraph" w:customStyle="1" w:styleId="12">
    <w:name w:val="正文1"/>
    <w:basedOn w:val="a0"/>
    <w:link w:val="1Char0"/>
    <w:qFormat/>
    <w:rsid w:val="004C3265"/>
    <w:pPr>
      <w:adjustRightInd w:val="0"/>
      <w:snapToGrid w:val="0"/>
      <w:spacing w:line="500" w:lineRule="atLeast"/>
      <w:ind w:firstLine="567"/>
    </w:pPr>
    <w:rPr>
      <w:rFonts w:eastAsia="宋体"/>
    </w:rPr>
  </w:style>
  <w:style w:type="character" w:customStyle="1" w:styleId="2CharChar0">
    <w:name w:val="样式2 Char Char"/>
    <w:basedOn w:val="a1"/>
    <w:link w:val="24"/>
    <w:qFormat/>
    <w:rsid w:val="004C3265"/>
    <w:rPr>
      <w:rFonts w:ascii="黑体" w:eastAsia="黑体" w:hAnsi="宋体"/>
      <w:bCs/>
      <w:sz w:val="24"/>
      <w:szCs w:val="24"/>
    </w:rPr>
  </w:style>
  <w:style w:type="paragraph" w:customStyle="1" w:styleId="24">
    <w:name w:val="样式2"/>
    <w:basedOn w:val="a0"/>
    <w:link w:val="2CharChar0"/>
    <w:qFormat/>
    <w:rsid w:val="004C3265"/>
    <w:pPr>
      <w:spacing w:line="360" w:lineRule="auto"/>
      <w:ind w:firstLineChars="350" w:firstLine="840"/>
    </w:pPr>
    <w:rPr>
      <w:rFonts w:ascii="黑体" w:eastAsia="黑体" w:hAnsi="宋体"/>
      <w:bCs/>
      <w:sz w:val="24"/>
      <w:szCs w:val="24"/>
    </w:rPr>
  </w:style>
  <w:style w:type="character" w:customStyle="1" w:styleId="Charc">
    <w:name w:val="纯文本 Char"/>
    <w:aliases w:val="普通文字 Char Char Char,表内文字 Char,普通文字 Char Char Char Char Char Char Char Char Char,普通文字 Char Char Char Char Char Char Char Char1,孙普文字 Char,普通文字 Char1,普通文字 Char Char Char Char Char Char Char1,正 Char,普通文字 Char Char Char2 Char1,文 Char"/>
    <w:qFormat/>
    <w:rsid w:val="004C3265"/>
    <w:rPr>
      <w:rFonts w:ascii="宋体" w:eastAsia="宋体" w:hAnsi="Courier New"/>
      <w:kern w:val="2"/>
      <w:sz w:val="21"/>
      <w:lang w:val="en-US" w:eastAsia="zh-CN" w:bidi="ar-SA"/>
    </w:rPr>
  </w:style>
  <w:style w:type="character" w:customStyle="1" w:styleId="13">
    <w:name w:val="批注文字 字符1"/>
    <w:basedOn w:val="a1"/>
    <w:uiPriority w:val="99"/>
    <w:semiHidden/>
    <w:qFormat/>
    <w:rsid w:val="004C3265"/>
  </w:style>
  <w:style w:type="character" w:customStyle="1" w:styleId="14">
    <w:name w:val="批注主题 字符1"/>
    <w:basedOn w:val="13"/>
    <w:uiPriority w:val="99"/>
    <w:semiHidden/>
    <w:qFormat/>
    <w:rsid w:val="004C3265"/>
    <w:rPr>
      <w:b/>
      <w:bCs/>
    </w:rPr>
  </w:style>
  <w:style w:type="character" w:customStyle="1" w:styleId="15">
    <w:name w:val="纯文本 字符1"/>
    <w:basedOn w:val="a1"/>
    <w:uiPriority w:val="99"/>
    <w:semiHidden/>
    <w:qFormat/>
    <w:rsid w:val="004C3265"/>
    <w:rPr>
      <w:rFonts w:asciiTheme="minorEastAsia" w:hAnsi="Courier New" w:cs="Courier New"/>
    </w:rPr>
  </w:style>
  <w:style w:type="paragraph" w:customStyle="1" w:styleId="afb">
    <w:name w:val="文"/>
    <w:basedOn w:val="a0"/>
    <w:qFormat/>
    <w:rsid w:val="004C3265"/>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qFormat/>
    <w:rsid w:val="004C3265"/>
    <w:pPr>
      <w:spacing w:line="626" w:lineRule="atLeast"/>
    </w:pPr>
    <w:rPr>
      <w:rFonts w:hAnsi="Times New Roman" w:cs="Times New Roman"/>
      <w:color w:val="auto"/>
    </w:rPr>
  </w:style>
  <w:style w:type="paragraph" w:customStyle="1" w:styleId="Default">
    <w:name w:val="Default"/>
    <w:qFormat/>
    <w:rsid w:val="004C3265"/>
    <w:pPr>
      <w:widowControl w:val="0"/>
      <w:autoSpaceDE w:val="0"/>
      <w:autoSpaceDN w:val="0"/>
      <w:adjustRightInd w:val="0"/>
    </w:pPr>
    <w:rPr>
      <w:rFonts w:ascii="宋体" w:hAnsi="宋体" w:cs="宋体"/>
      <w:color w:val="000000"/>
      <w:sz w:val="24"/>
      <w:szCs w:val="24"/>
    </w:rPr>
  </w:style>
  <w:style w:type="paragraph" w:customStyle="1" w:styleId="xl28">
    <w:name w:val="xl28"/>
    <w:basedOn w:val="a0"/>
    <w:qFormat/>
    <w:rsid w:val="004C3265"/>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3">
    <w:name w:val="样式3"/>
    <w:basedOn w:val="a0"/>
    <w:qFormat/>
    <w:rsid w:val="004C3265"/>
    <w:pPr>
      <w:spacing w:line="360" w:lineRule="auto"/>
      <w:ind w:firstLineChars="200" w:firstLine="436"/>
    </w:pPr>
    <w:rPr>
      <w:rFonts w:ascii="宋体" w:eastAsia="宋体" w:hAnsi="宋体" w:cs="宋体"/>
      <w:kern w:val="24"/>
      <w:sz w:val="24"/>
      <w:szCs w:val="24"/>
    </w:rPr>
  </w:style>
  <w:style w:type="paragraph" w:customStyle="1" w:styleId="p0">
    <w:name w:val="p0"/>
    <w:basedOn w:val="a0"/>
    <w:qFormat/>
    <w:rsid w:val="004C3265"/>
    <w:pPr>
      <w:widowControl/>
    </w:pPr>
    <w:rPr>
      <w:rFonts w:ascii="Times New Roman" w:eastAsia="宋体" w:hAnsi="Times New Roman" w:cs="Times New Roman" w:hint="eastAsia"/>
      <w:sz w:val="24"/>
      <w:szCs w:val="24"/>
    </w:rPr>
  </w:style>
  <w:style w:type="paragraph" w:customStyle="1" w:styleId="afc">
    <w:name w:val="法规"/>
    <w:basedOn w:val="a0"/>
    <w:qFormat/>
    <w:rsid w:val="004C3265"/>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qFormat/>
    <w:rsid w:val="004C3265"/>
    <w:pPr>
      <w:spacing w:line="468" w:lineRule="atLeast"/>
    </w:pPr>
    <w:rPr>
      <w:rFonts w:hAnsi="Times New Roman" w:cs="Times New Roman"/>
      <w:color w:val="auto"/>
    </w:rPr>
  </w:style>
  <w:style w:type="paragraph" w:customStyle="1" w:styleId="CM7">
    <w:name w:val="CM7"/>
    <w:basedOn w:val="Default"/>
    <w:next w:val="Default"/>
    <w:qFormat/>
    <w:rsid w:val="004C3265"/>
    <w:pPr>
      <w:spacing w:line="471" w:lineRule="atLeast"/>
    </w:pPr>
    <w:rPr>
      <w:rFonts w:hAnsi="Times New Roman" w:cs="Times New Roman"/>
      <w:color w:val="auto"/>
    </w:rPr>
  </w:style>
  <w:style w:type="paragraph" w:customStyle="1" w:styleId="16">
    <w:name w:val="样式1"/>
    <w:basedOn w:val="a0"/>
    <w:link w:val="1Char1"/>
    <w:qFormat/>
    <w:rsid w:val="004C3265"/>
    <w:pPr>
      <w:spacing w:line="360" w:lineRule="exact"/>
      <w:ind w:firstLineChars="200" w:firstLine="420"/>
    </w:pPr>
    <w:rPr>
      <w:rFonts w:ascii="Times New Roman" w:eastAsia="宋体" w:hAnsi="Times New Roman" w:cs="Times New Roman"/>
      <w:szCs w:val="24"/>
    </w:rPr>
  </w:style>
  <w:style w:type="character" w:customStyle="1" w:styleId="1Char1">
    <w:name w:val="样式1 Char"/>
    <w:link w:val="16"/>
    <w:locked/>
    <w:rsid w:val="001167B8"/>
    <w:rPr>
      <w:kern w:val="2"/>
      <w:sz w:val="21"/>
      <w:szCs w:val="24"/>
    </w:rPr>
  </w:style>
  <w:style w:type="paragraph" w:customStyle="1" w:styleId="CM8">
    <w:name w:val="CM8"/>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Char11">
    <w:name w:val="Char1"/>
    <w:basedOn w:val="a0"/>
    <w:qFormat/>
    <w:rsid w:val="004C3265"/>
    <w:rPr>
      <w:rFonts w:ascii="Times New Roman" w:eastAsia="宋体" w:hAnsi="Times New Roman" w:cs="Times New Roman"/>
      <w:szCs w:val="24"/>
    </w:rPr>
  </w:style>
  <w:style w:type="paragraph" w:customStyle="1" w:styleId="211">
    <w:name w:val="2.1.1"/>
    <w:basedOn w:val="a0"/>
    <w:qFormat/>
    <w:rsid w:val="004C3265"/>
    <w:rPr>
      <w:rFonts w:ascii="Times New Roman" w:eastAsia="宋体" w:hAnsi="Times New Roman" w:cs="Times New Roman"/>
      <w:sz w:val="24"/>
      <w:szCs w:val="24"/>
    </w:rPr>
  </w:style>
  <w:style w:type="paragraph" w:customStyle="1" w:styleId="CharCharCharCharCharCharChar">
    <w:name w:val="Char Char Char Char Char Char Char"/>
    <w:basedOn w:val="a0"/>
    <w:qFormat/>
    <w:rsid w:val="004C3265"/>
    <w:rPr>
      <w:rFonts w:ascii="Times New Roman" w:eastAsia="宋体" w:hAnsi="Times New Roman" w:cs="Times New Roman"/>
      <w:szCs w:val="24"/>
    </w:rPr>
  </w:style>
  <w:style w:type="paragraph" w:customStyle="1" w:styleId="afd">
    <w:name w:val="表格文字"/>
    <w:basedOn w:val="a0"/>
    <w:qFormat/>
    <w:rsid w:val="004C3265"/>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qFormat/>
    <w:rsid w:val="004C3265"/>
    <w:rPr>
      <w:rFonts w:ascii="仿宋_GB2312" w:eastAsia="仿宋_GB2312" w:hAnsi="Times New Roman" w:cs="Times New Roman"/>
      <w:color w:val="auto"/>
    </w:rPr>
  </w:style>
  <w:style w:type="paragraph" w:customStyle="1" w:styleId="afe">
    <w:name w:val="正文内容"/>
    <w:basedOn w:val="a0"/>
    <w:qFormat/>
    <w:rsid w:val="004C3265"/>
    <w:pPr>
      <w:spacing w:line="360" w:lineRule="auto"/>
      <w:ind w:firstLine="624"/>
    </w:pPr>
    <w:rPr>
      <w:rFonts w:ascii="宋体" w:eastAsia="宋体" w:hAnsi="Times New Roman" w:cs="Times New Roman"/>
      <w:sz w:val="24"/>
      <w:szCs w:val="24"/>
    </w:rPr>
  </w:style>
  <w:style w:type="paragraph" w:customStyle="1" w:styleId="Chard">
    <w:name w:val="Char"/>
    <w:basedOn w:val="a0"/>
    <w:qFormat/>
    <w:rsid w:val="004C3265"/>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f">
    <w:name w:val="表格标题"/>
    <w:basedOn w:val="a0"/>
    <w:qFormat/>
    <w:rsid w:val="004C3265"/>
    <w:pPr>
      <w:spacing w:before="120"/>
      <w:jc w:val="center"/>
    </w:pPr>
    <w:rPr>
      <w:rFonts w:ascii="Times New Roman" w:eastAsia="宋体" w:hAnsi="Times New Roman" w:cs="Times New Roman"/>
      <w:sz w:val="24"/>
      <w:szCs w:val="20"/>
    </w:rPr>
  </w:style>
  <w:style w:type="paragraph" w:customStyle="1" w:styleId="aff0">
    <w:name w:val="大田正文"/>
    <w:basedOn w:val="aa"/>
    <w:qFormat/>
    <w:rsid w:val="004C3265"/>
    <w:pPr>
      <w:spacing w:line="500" w:lineRule="exact"/>
      <w:ind w:firstLine="567"/>
    </w:pPr>
    <w:rPr>
      <w:sz w:val="28"/>
      <w:szCs w:val="20"/>
    </w:rPr>
  </w:style>
  <w:style w:type="paragraph" w:customStyle="1" w:styleId="CM51">
    <w:name w:val="CM51"/>
    <w:basedOn w:val="Default"/>
    <w:next w:val="Default"/>
    <w:qFormat/>
    <w:rsid w:val="004C3265"/>
    <w:rPr>
      <w:rFonts w:hAnsi="Times New Roman" w:cs="Times New Roman"/>
      <w:color w:val="auto"/>
    </w:rPr>
  </w:style>
  <w:style w:type="paragraph" w:styleId="aff1">
    <w:name w:val="List Paragraph"/>
    <w:basedOn w:val="a0"/>
    <w:uiPriority w:val="34"/>
    <w:qFormat/>
    <w:rsid w:val="004C326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0"/>
    <w:qFormat/>
    <w:rsid w:val="004C3265"/>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0">
    <w:name w:val="4"/>
    <w:basedOn w:val="a0"/>
    <w:next w:val="ac"/>
    <w:qFormat/>
    <w:rsid w:val="004C3265"/>
    <w:rPr>
      <w:rFonts w:ascii="宋体" w:eastAsia="宋体" w:hAnsi="Courier New" w:cs="Courier New"/>
      <w:szCs w:val="21"/>
    </w:rPr>
  </w:style>
  <w:style w:type="paragraph" w:customStyle="1" w:styleId="CM5">
    <w:name w:val="CM5"/>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0"/>
    <w:qFormat/>
    <w:rsid w:val="004C3265"/>
    <w:pPr>
      <w:spacing w:line="500" w:lineRule="exact"/>
      <w:ind w:firstLineChars="200" w:firstLine="480"/>
    </w:pPr>
    <w:rPr>
      <w:rFonts w:ascii="Times New Roman" w:eastAsia="宋体" w:hAnsi="宋体" w:cs="Times New Roman"/>
      <w:sz w:val="24"/>
      <w:szCs w:val="20"/>
    </w:rPr>
  </w:style>
  <w:style w:type="paragraph" w:customStyle="1" w:styleId="aff2">
    <w:name w:val="报告表格"/>
    <w:basedOn w:val="a0"/>
    <w:qFormat/>
    <w:rsid w:val="004C3265"/>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3">
    <w:name w:val="三级标题"/>
    <w:basedOn w:val="a0"/>
    <w:qFormat/>
    <w:rsid w:val="004C3265"/>
    <w:pPr>
      <w:spacing w:line="360" w:lineRule="auto"/>
    </w:pPr>
    <w:rPr>
      <w:rFonts w:ascii="宋体" w:eastAsia="宋体" w:hAnsi="宋体" w:cs="Times New Roman"/>
      <w:bCs/>
      <w:sz w:val="24"/>
      <w:szCs w:val="24"/>
    </w:rPr>
  </w:style>
  <w:style w:type="paragraph" w:customStyle="1" w:styleId="xl27">
    <w:name w:val="xl27"/>
    <w:basedOn w:val="a0"/>
    <w:qFormat/>
    <w:rsid w:val="004C3265"/>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0"/>
    <w:qFormat/>
    <w:rsid w:val="004C3265"/>
    <w:rPr>
      <w:rFonts w:ascii="Times New Roman" w:eastAsia="宋体" w:hAnsi="Times New Roman" w:cs="Times New Roman"/>
      <w:szCs w:val="21"/>
    </w:rPr>
  </w:style>
  <w:style w:type="paragraph" w:customStyle="1" w:styleId="CM40">
    <w:name w:val="CM40"/>
    <w:basedOn w:val="Default"/>
    <w:next w:val="Default"/>
    <w:qFormat/>
    <w:rsid w:val="004C3265"/>
    <w:rPr>
      <w:rFonts w:hAnsi="Times New Roman" w:cs="Times New Roman"/>
      <w:color w:val="auto"/>
    </w:rPr>
  </w:style>
  <w:style w:type="paragraph" w:customStyle="1" w:styleId="CM109">
    <w:name w:val="CM109"/>
    <w:basedOn w:val="Default"/>
    <w:next w:val="Default"/>
    <w:qFormat/>
    <w:rsid w:val="004C3265"/>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0"/>
    <w:qFormat/>
    <w:rsid w:val="004C3265"/>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0"/>
    <w:uiPriority w:val="39"/>
    <w:unhideWhenUsed/>
    <w:qFormat/>
    <w:rsid w:val="004C3265"/>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0"/>
    <w:uiPriority w:val="99"/>
    <w:qFormat/>
    <w:rsid w:val="004C3265"/>
    <w:pPr>
      <w:ind w:firstLineChars="200" w:firstLine="420"/>
    </w:pPr>
    <w:rPr>
      <w:rFonts w:ascii="Calibri" w:eastAsia="宋体" w:hAnsi="Calibri" w:cs="Times New Roman"/>
    </w:rPr>
  </w:style>
  <w:style w:type="table" w:customStyle="1" w:styleId="17">
    <w:name w:val="网格型1"/>
    <w:basedOn w:val="a2"/>
    <w:uiPriority w:val="59"/>
    <w:qFormat/>
    <w:rsid w:val="004C32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列出段落1"/>
    <w:basedOn w:val="a0"/>
    <w:uiPriority w:val="34"/>
    <w:qFormat/>
    <w:rsid w:val="004C3265"/>
    <w:pPr>
      <w:ind w:firstLineChars="200" w:firstLine="420"/>
    </w:pPr>
  </w:style>
  <w:style w:type="paragraph" w:customStyle="1" w:styleId="aff4">
    <w:name w:val="正文曹"/>
    <w:basedOn w:val="aa"/>
    <w:qFormat/>
    <w:rsid w:val="004C3265"/>
    <w:pPr>
      <w:spacing w:line="440" w:lineRule="exact"/>
      <w:ind w:firstLineChars="200" w:firstLine="480"/>
    </w:pPr>
    <w:rPr>
      <w:rFonts w:hAnsi="宋体"/>
    </w:rPr>
  </w:style>
  <w:style w:type="paragraph" w:customStyle="1" w:styleId="aff5">
    <w:name w:val="表内"/>
    <w:qFormat/>
    <w:rsid w:val="006C1EB4"/>
    <w:pPr>
      <w:adjustRightInd w:val="0"/>
      <w:snapToGrid w:val="0"/>
      <w:ind w:leftChars="-50" w:left="-105" w:rightChars="-50" w:right="-105"/>
      <w:jc w:val="center"/>
    </w:pPr>
    <w:rPr>
      <w:rFonts w:eastAsiaTheme="minorEastAsia" w:cstheme="minorBidi"/>
      <w:sz w:val="21"/>
      <w:szCs w:val="22"/>
    </w:rPr>
  </w:style>
  <w:style w:type="paragraph" w:customStyle="1" w:styleId="aff6">
    <w:name w:val="表格正文"/>
    <w:basedOn w:val="a0"/>
    <w:next w:val="a0"/>
    <w:link w:val="CharChar"/>
    <w:qFormat/>
    <w:rsid w:val="005E5C8B"/>
    <w:pPr>
      <w:spacing w:line="320" w:lineRule="exact"/>
      <w:jc w:val="center"/>
    </w:pPr>
    <w:rPr>
      <w:rFonts w:ascii="Calibri" w:eastAsia="宋体" w:hAnsi="Calibri" w:cs="Times New Roman"/>
      <w:szCs w:val="24"/>
    </w:rPr>
  </w:style>
  <w:style w:type="character" w:customStyle="1" w:styleId="CharChar">
    <w:name w:val="表格正文 Char Char"/>
    <w:link w:val="aff6"/>
    <w:rsid w:val="005E5C8B"/>
    <w:rPr>
      <w:rFonts w:ascii="Calibri" w:hAnsi="Calibri"/>
      <w:kern w:val="2"/>
      <w:sz w:val="21"/>
      <w:szCs w:val="24"/>
    </w:rPr>
  </w:style>
  <w:style w:type="character" w:customStyle="1" w:styleId="Char12">
    <w:name w:val="正文缩进 Char1"/>
    <w:aliases w:val="正文缩进 Char Char Char,正文（首行缩进两字） Char1 Char,正文（首行缩进两字） Char Char Char,正文（首行缩进两字） Char Char Char Char Char Char Char Char,s Char,正文不缩进 Char,s4 Char,表正文 Char,正文非缩进 Char,特点 Char"/>
    <w:qFormat/>
    <w:rsid w:val="0074564D"/>
    <w:rPr>
      <w:rFonts w:ascii="Times New Roman" w:hAnsi="Times New Roman"/>
      <w:kern w:val="2"/>
      <w:sz w:val="21"/>
    </w:rPr>
  </w:style>
  <w:style w:type="character" w:customStyle="1" w:styleId="Chare">
    <w:name w:val="表格 Char"/>
    <w:aliases w:val="图文 Char"/>
    <w:link w:val="aff7"/>
    <w:qFormat/>
    <w:locked/>
    <w:rsid w:val="00D06AD0"/>
    <w:rPr>
      <w:rFonts w:ascii="Tahoma" w:hAnsi="Tahoma" w:cs="Tahoma"/>
      <w:kern w:val="2"/>
      <w:sz w:val="21"/>
      <w:szCs w:val="21"/>
    </w:rPr>
  </w:style>
  <w:style w:type="paragraph" w:customStyle="1" w:styleId="aff7">
    <w:name w:val="表格"/>
    <w:aliases w:val="图文,五宋"/>
    <w:basedOn w:val="a0"/>
    <w:next w:val="a0"/>
    <w:link w:val="Chare"/>
    <w:qFormat/>
    <w:rsid w:val="00D06AD0"/>
    <w:pPr>
      <w:spacing w:line="360" w:lineRule="exact"/>
      <w:jc w:val="center"/>
    </w:pPr>
    <w:rPr>
      <w:rFonts w:ascii="Tahoma" w:eastAsia="宋体" w:hAnsi="Tahoma" w:cs="Tahoma"/>
      <w:szCs w:val="21"/>
    </w:rPr>
  </w:style>
  <w:style w:type="paragraph" w:customStyle="1" w:styleId="19">
    <w:name w:val="1表格"/>
    <w:basedOn w:val="a0"/>
    <w:qFormat/>
    <w:rsid w:val="00D06AD0"/>
    <w:pPr>
      <w:snapToGrid w:val="0"/>
      <w:jc w:val="center"/>
      <w:outlineLvl w:val="4"/>
    </w:pPr>
    <w:rPr>
      <w:rFonts w:ascii="Times New Roman" w:eastAsia="宋体" w:hAnsi="Times New Roman" w:cs="Times New Roman"/>
      <w:spacing w:val="4"/>
      <w:szCs w:val="24"/>
    </w:rPr>
  </w:style>
  <w:style w:type="paragraph" w:customStyle="1" w:styleId="TableParagraph">
    <w:name w:val="Table Paragraph"/>
    <w:basedOn w:val="a0"/>
    <w:uiPriority w:val="99"/>
    <w:qFormat/>
    <w:rsid w:val="00107D16"/>
    <w:pPr>
      <w:jc w:val="left"/>
    </w:pPr>
    <w:rPr>
      <w:rFonts w:ascii="Calibri" w:eastAsia="宋体" w:hAnsi="Calibri" w:cs="Times New Roman"/>
      <w:kern w:val="0"/>
      <w:sz w:val="22"/>
      <w:lang w:eastAsia="en-US"/>
    </w:rPr>
  </w:style>
  <w:style w:type="character" w:customStyle="1" w:styleId="22Char0">
    <w:name w:val="样式22正文 Char"/>
    <w:link w:val="221"/>
    <w:locked/>
    <w:rsid w:val="00DA3B7A"/>
    <w:rPr>
      <w:kern w:val="2"/>
      <w:sz w:val="24"/>
      <w:szCs w:val="24"/>
    </w:rPr>
  </w:style>
  <w:style w:type="paragraph" w:customStyle="1" w:styleId="221">
    <w:name w:val="样式22正文"/>
    <w:basedOn w:val="a0"/>
    <w:link w:val="22Char0"/>
    <w:qFormat/>
    <w:rsid w:val="00DA3B7A"/>
    <w:pPr>
      <w:adjustRightInd w:val="0"/>
      <w:snapToGrid w:val="0"/>
      <w:spacing w:line="360" w:lineRule="auto"/>
      <w:ind w:firstLineChars="200" w:firstLine="200"/>
    </w:pPr>
    <w:rPr>
      <w:rFonts w:ascii="Times New Roman" w:eastAsia="宋体" w:hAnsi="Times New Roman" w:cs="Times New Roman"/>
      <w:sz w:val="24"/>
      <w:szCs w:val="24"/>
    </w:rPr>
  </w:style>
  <w:style w:type="character" w:customStyle="1" w:styleId="3Char2">
    <w:name w:val="标题3 Char"/>
    <w:link w:val="34"/>
    <w:locked/>
    <w:rsid w:val="00DA3B7A"/>
    <w:rPr>
      <w:b/>
      <w:bCs/>
      <w:sz w:val="28"/>
      <w:szCs w:val="28"/>
    </w:rPr>
  </w:style>
  <w:style w:type="paragraph" w:customStyle="1" w:styleId="34">
    <w:name w:val="标题3"/>
    <w:basedOn w:val="3"/>
    <w:next w:val="a0"/>
    <w:link w:val="3Char2"/>
    <w:qFormat/>
    <w:rsid w:val="00DA3B7A"/>
    <w:pPr>
      <w:keepNext/>
      <w:keepLines/>
      <w:adjustRightInd w:val="0"/>
      <w:snapToGrid w:val="0"/>
      <w:spacing w:beforeLines="50" w:afterLines="50" w:line="360" w:lineRule="auto"/>
    </w:pPr>
    <w:rPr>
      <w:rFonts w:ascii="Times New Roman" w:hAnsi="Times New Roman" w:cs="Times New Roman"/>
      <w:b/>
      <w:bCs/>
      <w:kern w:val="0"/>
      <w:sz w:val="28"/>
      <w:szCs w:val="28"/>
    </w:rPr>
  </w:style>
  <w:style w:type="character" w:customStyle="1" w:styleId="6Char">
    <w:name w:val="标题 6 Char"/>
    <w:basedOn w:val="a1"/>
    <w:link w:val="6"/>
    <w:semiHidden/>
    <w:rsid w:val="001167B8"/>
    <w:rPr>
      <w:rFonts w:ascii="Arial" w:eastAsia="黑体" w:hAnsi="Arial"/>
      <w:b/>
      <w:sz w:val="24"/>
    </w:rPr>
  </w:style>
  <w:style w:type="character" w:customStyle="1" w:styleId="7Char">
    <w:name w:val="标题 7 Char"/>
    <w:basedOn w:val="a1"/>
    <w:link w:val="7"/>
    <w:semiHidden/>
    <w:rsid w:val="001167B8"/>
    <w:rPr>
      <w:b/>
      <w:bCs/>
      <w:kern w:val="2"/>
      <w:sz w:val="24"/>
      <w:szCs w:val="24"/>
    </w:rPr>
  </w:style>
  <w:style w:type="character" w:customStyle="1" w:styleId="8Char">
    <w:name w:val="标题 8 Char"/>
    <w:basedOn w:val="a1"/>
    <w:link w:val="8"/>
    <w:semiHidden/>
    <w:rsid w:val="001167B8"/>
    <w:rPr>
      <w:rFonts w:ascii="Arial" w:eastAsia="黑体" w:hAnsi="Arial"/>
      <w:sz w:val="24"/>
    </w:rPr>
  </w:style>
  <w:style w:type="character" w:customStyle="1" w:styleId="9Char">
    <w:name w:val="标题 9 Char"/>
    <w:basedOn w:val="a1"/>
    <w:link w:val="9"/>
    <w:semiHidden/>
    <w:rsid w:val="001167B8"/>
    <w:rPr>
      <w:rFonts w:ascii="Arial" w:eastAsia="黑体" w:hAnsi="Arial"/>
      <w:sz w:val="21"/>
    </w:rPr>
  </w:style>
  <w:style w:type="character" w:customStyle="1" w:styleId="HTMLChar">
    <w:name w:val="HTML 预设格式 Char"/>
    <w:basedOn w:val="a1"/>
    <w:link w:val="HTML"/>
    <w:semiHidden/>
    <w:rsid w:val="001167B8"/>
    <w:rPr>
      <w:rFonts w:ascii="Arial Unicode MS" w:eastAsia="Arial Unicode MS" w:hAnsi="Arial Unicode MS" w:cs="Arial Unicode MS"/>
    </w:rPr>
  </w:style>
  <w:style w:type="paragraph" w:styleId="HTML">
    <w:name w:val="HTML Preformatted"/>
    <w:basedOn w:val="a0"/>
    <w:link w:val="HTMLChar"/>
    <w:semiHidden/>
    <w:unhideWhenUsed/>
    <w:rsid w:val="00116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Charf">
    <w:name w:val="脚注文本 Char"/>
    <w:basedOn w:val="a1"/>
    <w:link w:val="aff8"/>
    <w:semiHidden/>
    <w:rsid w:val="001167B8"/>
    <w:rPr>
      <w:kern w:val="2"/>
      <w:sz w:val="18"/>
      <w:szCs w:val="24"/>
    </w:rPr>
  </w:style>
  <w:style w:type="paragraph" w:styleId="aff8">
    <w:name w:val="footnote text"/>
    <w:basedOn w:val="a0"/>
    <w:link w:val="Charf"/>
    <w:semiHidden/>
    <w:unhideWhenUsed/>
    <w:rsid w:val="001167B8"/>
    <w:pPr>
      <w:snapToGrid w:val="0"/>
      <w:jc w:val="left"/>
    </w:pPr>
    <w:rPr>
      <w:rFonts w:ascii="Times New Roman" w:eastAsia="宋体" w:hAnsi="Times New Roman" w:cs="Times New Roman"/>
      <w:sz w:val="18"/>
      <w:szCs w:val="24"/>
    </w:rPr>
  </w:style>
  <w:style w:type="paragraph" w:styleId="a">
    <w:name w:val="List Bullet"/>
    <w:basedOn w:val="a0"/>
    <w:semiHidden/>
    <w:unhideWhenUsed/>
    <w:rsid w:val="001167B8"/>
    <w:pPr>
      <w:numPr>
        <w:numId w:val="1"/>
      </w:numPr>
      <w:tabs>
        <w:tab w:val="left" w:pos="360"/>
      </w:tabs>
      <w:adjustRightInd w:val="0"/>
      <w:spacing w:line="312" w:lineRule="atLeast"/>
      <w:ind w:firstLineChars="0" w:firstLine="0"/>
    </w:pPr>
    <w:rPr>
      <w:rFonts w:ascii="Times New Roman" w:eastAsia="宋体" w:hAnsi="Times New Roman" w:cs="Times New Roman"/>
      <w:kern w:val="0"/>
      <w:szCs w:val="20"/>
    </w:rPr>
  </w:style>
  <w:style w:type="paragraph" w:styleId="aff9">
    <w:name w:val="Title"/>
    <w:basedOn w:val="a0"/>
    <w:link w:val="Charf0"/>
    <w:qFormat/>
    <w:rsid w:val="001167B8"/>
    <w:pPr>
      <w:spacing w:before="240" w:after="60"/>
      <w:jc w:val="center"/>
      <w:outlineLvl w:val="0"/>
    </w:pPr>
    <w:rPr>
      <w:rFonts w:ascii="Arial" w:eastAsia="宋体" w:hAnsi="Arial" w:cs="Arial"/>
      <w:b/>
      <w:bCs/>
      <w:sz w:val="32"/>
      <w:szCs w:val="32"/>
    </w:rPr>
  </w:style>
  <w:style w:type="character" w:customStyle="1" w:styleId="Charf0">
    <w:name w:val="标题 Char"/>
    <w:basedOn w:val="a1"/>
    <w:link w:val="aff9"/>
    <w:rsid w:val="001167B8"/>
    <w:rPr>
      <w:rFonts w:ascii="Arial" w:hAnsi="Arial" w:cs="Arial"/>
      <w:b/>
      <w:bCs/>
      <w:kern w:val="2"/>
      <w:sz w:val="32"/>
      <w:szCs w:val="32"/>
    </w:rPr>
  </w:style>
  <w:style w:type="character" w:customStyle="1" w:styleId="Charf1">
    <w:name w:val="正文首行缩进 Char"/>
    <w:basedOn w:val="Char4"/>
    <w:link w:val="affa"/>
    <w:semiHidden/>
    <w:rsid w:val="001167B8"/>
    <w:rPr>
      <w:kern w:val="2"/>
      <w:sz w:val="21"/>
      <w:szCs w:val="24"/>
    </w:rPr>
  </w:style>
  <w:style w:type="paragraph" w:styleId="affa">
    <w:name w:val="Body Text First Indent"/>
    <w:basedOn w:val="a9"/>
    <w:link w:val="Charf1"/>
    <w:semiHidden/>
    <w:unhideWhenUsed/>
    <w:rsid w:val="001167B8"/>
    <w:pPr>
      <w:spacing w:after="120"/>
      <w:ind w:firstLineChars="100" w:firstLine="420"/>
    </w:pPr>
    <w:rPr>
      <w:sz w:val="21"/>
      <w:szCs w:val="24"/>
    </w:rPr>
  </w:style>
  <w:style w:type="character" w:customStyle="1" w:styleId="2Char2">
    <w:name w:val="正文首行缩进 2 Char"/>
    <w:basedOn w:val="Char5"/>
    <w:link w:val="25"/>
    <w:semiHidden/>
    <w:rsid w:val="001167B8"/>
    <w:rPr>
      <w:kern w:val="2"/>
      <w:sz w:val="21"/>
    </w:rPr>
  </w:style>
  <w:style w:type="paragraph" w:styleId="25">
    <w:name w:val="Body Text First Indent 2"/>
    <w:basedOn w:val="aa"/>
    <w:link w:val="2Char2"/>
    <w:semiHidden/>
    <w:unhideWhenUsed/>
    <w:rsid w:val="001167B8"/>
    <w:pPr>
      <w:spacing w:after="120" w:line="240" w:lineRule="auto"/>
      <w:ind w:leftChars="200" w:left="420" w:firstLineChars="200" w:firstLine="420"/>
    </w:pPr>
    <w:rPr>
      <w:rFonts w:ascii="Times New Roman"/>
      <w:sz w:val="21"/>
    </w:rPr>
  </w:style>
  <w:style w:type="paragraph" w:styleId="affb">
    <w:name w:val="No Spacing"/>
    <w:uiPriority w:val="1"/>
    <w:qFormat/>
    <w:rsid w:val="001167B8"/>
    <w:pPr>
      <w:widowControl w:val="0"/>
      <w:jc w:val="both"/>
    </w:pPr>
    <w:rPr>
      <w:rFonts w:ascii="Calibri" w:hAnsi="Calibri"/>
      <w:kern w:val="2"/>
      <w:sz w:val="21"/>
      <w:szCs w:val="22"/>
    </w:rPr>
  </w:style>
  <w:style w:type="paragraph" w:customStyle="1" w:styleId="affc">
    <w:name w:val="热电厂正文"/>
    <w:rsid w:val="001167B8"/>
    <w:pPr>
      <w:snapToGrid w:val="0"/>
      <w:spacing w:line="440" w:lineRule="exact"/>
      <w:ind w:firstLineChars="200" w:firstLine="480"/>
    </w:pPr>
    <w:rPr>
      <w:b/>
      <w:sz w:val="24"/>
      <w:szCs w:val="24"/>
    </w:rPr>
  </w:style>
  <w:style w:type="paragraph" w:customStyle="1" w:styleId="CharChar5CharCharCharCharCharCharCharCharCharCharCharCharCharCharChar">
    <w:name w:val="Char Char5 Char Char Char Char Char Char Char Char Char Char Char Char Char Char Char"/>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1a">
    <w:name w:val="1"/>
    <w:basedOn w:val="a0"/>
    <w:next w:val="a9"/>
    <w:rsid w:val="001167B8"/>
    <w:pPr>
      <w:jc w:val="center"/>
    </w:pPr>
    <w:rPr>
      <w:rFonts w:ascii="Times New Roman" w:eastAsia="宋体" w:hAnsi="Times New Roman" w:cs="Times New Roman"/>
      <w:szCs w:val="24"/>
    </w:rPr>
  </w:style>
  <w:style w:type="paragraph" w:customStyle="1" w:styleId="2052">
    <w:name w:val="样式 首行缩进:  2 字符 段前: 0.5 行2"/>
    <w:basedOn w:val="a0"/>
    <w:rsid w:val="001167B8"/>
    <w:pPr>
      <w:spacing w:beforeLines="50" w:line="360" w:lineRule="auto"/>
      <w:ind w:firstLineChars="200" w:firstLine="480"/>
    </w:pPr>
    <w:rPr>
      <w:rFonts w:ascii="Times New Roman" w:eastAsia="宋体" w:hAnsi="Times New Roman" w:cs="宋体"/>
      <w:sz w:val="24"/>
      <w:szCs w:val="20"/>
    </w:rPr>
  </w:style>
  <w:style w:type="paragraph" w:customStyle="1" w:styleId="50">
    <w:name w:val="5"/>
    <w:basedOn w:val="a0"/>
    <w:rsid w:val="001167B8"/>
    <w:pPr>
      <w:snapToGrid w:val="0"/>
    </w:pPr>
    <w:rPr>
      <w:rFonts w:ascii="Times New Roman" w:eastAsia="黑体" w:hAnsi="Times New Roman" w:cs="Times New Roman"/>
      <w:b/>
      <w:bCs/>
      <w:kern w:val="0"/>
      <w:sz w:val="24"/>
      <w:szCs w:val="24"/>
    </w:rPr>
  </w:style>
  <w:style w:type="paragraph" w:customStyle="1" w:styleId="Style23">
    <w:name w:val="_Style 23"/>
    <w:basedOn w:val="a0"/>
    <w:next w:val="a0"/>
    <w:rsid w:val="001167B8"/>
    <w:pPr>
      <w:spacing w:line="360" w:lineRule="auto"/>
      <w:ind w:firstLineChars="200" w:firstLine="200"/>
    </w:pPr>
    <w:rPr>
      <w:rFonts w:ascii="宋体" w:eastAsia="Times New Roman" w:hAnsi="宋体" w:cs="Times New Roman"/>
      <w:b/>
      <w:kern w:val="0"/>
      <w:sz w:val="20"/>
      <w:szCs w:val="20"/>
    </w:rPr>
  </w:style>
  <w:style w:type="paragraph" w:customStyle="1" w:styleId="reader-word-layerreader-word-s5-6">
    <w:name w:val="reader-word-layer reader-word-s5-6"/>
    <w:basedOn w:val="a0"/>
    <w:rsid w:val="001167B8"/>
    <w:pPr>
      <w:widowControl/>
      <w:spacing w:before="100" w:beforeAutospacing="1" w:after="100" w:afterAutospacing="1"/>
      <w:jc w:val="left"/>
    </w:pPr>
    <w:rPr>
      <w:rFonts w:ascii="宋体" w:eastAsia="宋体" w:hAnsi="Times New Roman" w:cs="宋体"/>
      <w:kern w:val="0"/>
      <w:sz w:val="24"/>
      <w:szCs w:val="24"/>
    </w:rPr>
  </w:style>
  <w:style w:type="paragraph" w:customStyle="1" w:styleId="CharChar5CharCharCharCharCharCharCharCharChar2">
    <w:name w:val="Char Char5 Char Char Char Char Char Char Char Char Char2"/>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affd">
    <w:name w:val="报告书表格"/>
    <w:basedOn w:val="a0"/>
    <w:rsid w:val="001167B8"/>
    <w:pPr>
      <w:adjustRightInd w:val="0"/>
      <w:spacing w:before="60" w:after="60" w:line="240" w:lineRule="atLeast"/>
      <w:jc w:val="center"/>
    </w:pPr>
    <w:rPr>
      <w:rFonts w:ascii="Times New Roman" w:eastAsia="宋体" w:hAnsi="Times New Roman" w:cs="Times New Roman"/>
      <w:kern w:val="0"/>
      <w:szCs w:val="24"/>
    </w:rPr>
  </w:style>
  <w:style w:type="paragraph" w:customStyle="1" w:styleId="2110">
    <w:name w:val="样式 样式2 + 段前: 1 行1"/>
    <w:basedOn w:val="a0"/>
    <w:rsid w:val="001167B8"/>
    <w:pPr>
      <w:tabs>
        <w:tab w:val="left" w:pos="965"/>
      </w:tabs>
      <w:spacing w:beforeLines="100" w:line="360" w:lineRule="auto"/>
      <w:ind w:left="1134" w:hanging="624"/>
    </w:pPr>
    <w:rPr>
      <w:rFonts w:ascii="Times New Roman" w:eastAsia="黑体" w:hAnsi="Times New Roman" w:cs="宋体"/>
      <w:sz w:val="24"/>
      <w:szCs w:val="20"/>
    </w:rPr>
  </w:style>
  <w:style w:type="paragraph" w:customStyle="1" w:styleId="3zhao205085">
    <w:name w:val="样式 样式 标题3（zhao） + 首行缩进:  2 字符 段后: 0.5 行 + 右侧:  0.85 厘米"/>
    <w:basedOn w:val="a0"/>
    <w:rsid w:val="001167B8"/>
    <w:pPr>
      <w:ind w:rightChars="100" w:right="240"/>
      <w:jc w:val="left"/>
      <w:outlineLvl w:val="2"/>
    </w:pPr>
    <w:rPr>
      <w:rFonts w:ascii="Times New Roman" w:eastAsia="黑体" w:hAnsi="Times New Roman" w:cs="宋体"/>
      <w:kern w:val="0"/>
      <w:sz w:val="28"/>
      <w:szCs w:val="24"/>
      <w:lang w:val="zh-CN"/>
    </w:rPr>
  </w:style>
  <w:style w:type="paragraph" w:customStyle="1" w:styleId="1Char2">
    <w:name w:val="1 Char"/>
    <w:basedOn w:val="a0"/>
    <w:rsid w:val="001167B8"/>
    <w:pPr>
      <w:adjustRightInd w:val="0"/>
      <w:spacing w:line="360" w:lineRule="atLeast"/>
    </w:pPr>
    <w:rPr>
      <w:rFonts w:ascii="Times New Roman" w:eastAsia="宋体" w:hAnsi="Times New Roman" w:cs="Times New Roman"/>
      <w:szCs w:val="24"/>
    </w:rPr>
  </w:style>
  <w:style w:type="paragraph" w:customStyle="1" w:styleId="111">
    <w:name w:val="标题111"/>
    <w:basedOn w:val="a0"/>
    <w:qFormat/>
    <w:rsid w:val="001167B8"/>
    <w:pPr>
      <w:spacing w:line="480" w:lineRule="exact"/>
    </w:pPr>
    <w:rPr>
      <w:rFonts w:ascii="Times New Roman" w:eastAsia="宋体" w:hAnsi="Times New Roman" w:cs="Times New Roman"/>
      <w:b/>
      <w:sz w:val="24"/>
      <w:szCs w:val="24"/>
    </w:rPr>
  </w:style>
  <w:style w:type="paragraph" w:customStyle="1" w:styleId="1110">
    <w:name w:val="1.1.1"/>
    <w:basedOn w:val="a0"/>
    <w:rsid w:val="001167B8"/>
    <w:rPr>
      <w:rFonts w:ascii="黑体" w:eastAsia="宋体" w:hAnsi="Times New Roman" w:cs="Times New Roman"/>
      <w:sz w:val="24"/>
      <w:szCs w:val="24"/>
    </w:rPr>
  </w:style>
  <w:style w:type="paragraph" w:customStyle="1" w:styleId="CharChar6">
    <w:name w:val="Char Char6"/>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character" w:customStyle="1" w:styleId="2Char3">
    <w:name w:val="样式 首行缩进:  2 字符 Char"/>
    <w:link w:val="26"/>
    <w:locked/>
    <w:rsid w:val="001167B8"/>
    <w:rPr>
      <w:b/>
      <w:snapToGrid w:val="0"/>
      <w:kern w:val="2"/>
      <w:sz w:val="24"/>
      <w:szCs w:val="24"/>
    </w:rPr>
  </w:style>
  <w:style w:type="paragraph" w:customStyle="1" w:styleId="26">
    <w:name w:val="样式 首行缩进:  2 字符"/>
    <w:basedOn w:val="a0"/>
    <w:link w:val="2Char3"/>
    <w:rsid w:val="001167B8"/>
    <w:pPr>
      <w:snapToGrid w:val="0"/>
      <w:ind w:firstLine="473"/>
    </w:pPr>
    <w:rPr>
      <w:rFonts w:ascii="Times New Roman" w:eastAsia="宋体" w:hAnsi="Times New Roman" w:cs="Times New Roman"/>
      <w:b/>
      <w:snapToGrid w:val="0"/>
      <w:sz w:val="24"/>
      <w:szCs w:val="24"/>
    </w:rPr>
  </w:style>
  <w:style w:type="paragraph" w:customStyle="1" w:styleId="CharCharCharCharCharChar">
    <w:name w:val="Char Char Char Char Char Char"/>
    <w:basedOn w:val="a0"/>
    <w:rsid w:val="001167B8"/>
    <w:pPr>
      <w:adjustRightInd w:val="0"/>
      <w:snapToGrid w:val="0"/>
    </w:pPr>
    <w:rPr>
      <w:rFonts w:ascii="Times New Roman" w:eastAsia="宋体" w:hAnsi="Times New Roman" w:cs="Times New Roman"/>
      <w:sz w:val="24"/>
      <w:szCs w:val="21"/>
    </w:rPr>
  </w:style>
  <w:style w:type="paragraph" w:customStyle="1" w:styleId="CharChar5CharCharCharCharCharCharChar">
    <w:name w:val="Char Char5 Char Char Char Char Char Char Char"/>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80">
    <w:name w:val="样式8"/>
    <w:basedOn w:val="2"/>
    <w:rsid w:val="001167B8"/>
    <w:pPr>
      <w:keepLines/>
      <w:snapToGrid w:val="0"/>
      <w:spacing w:line="360" w:lineRule="auto"/>
      <w:jc w:val="left"/>
    </w:pPr>
    <w:rPr>
      <w:rFonts w:eastAsia="黑体" w:cs="Arial"/>
      <w:bCs/>
      <w:kern w:val="44"/>
      <w:sz w:val="32"/>
      <w:szCs w:val="44"/>
    </w:rPr>
  </w:style>
  <w:style w:type="paragraph" w:customStyle="1" w:styleId="affe">
    <w:name w:val="正文新格式"/>
    <w:basedOn w:val="a0"/>
    <w:rsid w:val="001167B8"/>
    <w:pPr>
      <w:ind w:firstLineChars="200" w:firstLine="200"/>
    </w:pPr>
    <w:rPr>
      <w:rFonts w:ascii="Times New Roman" w:eastAsia="宋体" w:hAnsi="Times New Roman" w:cs="Times New Roman"/>
      <w:sz w:val="24"/>
      <w:szCs w:val="24"/>
    </w:rPr>
  </w:style>
  <w:style w:type="paragraph" w:customStyle="1" w:styleId="S">
    <w:name w:val="S正文段落"/>
    <w:basedOn w:val="a0"/>
    <w:rsid w:val="001167B8"/>
    <w:pPr>
      <w:snapToGrid w:val="0"/>
      <w:spacing w:line="360" w:lineRule="auto"/>
      <w:ind w:firstLineChars="200" w:firstLine="200"/>
    </w:pPr>
    <w:rPr>
      <w:rFonts w:ascii="Times New Roman" w:eastAsia="宋体" w:hAnsi="Times New Roman" w:cs="Times New Roman"/>
      <w:kern w:val="0"/>
      <w:sz w:val="24"/>
      <w:szCs w:val="24"/>
    </w:rPr>
  </w:style>
  <w:style w:type="paragraph" w:customStyle="1" w:styleId="110">
    <w:name w:val="正文样式11"/>
    <w:basedOn w:val="a0"/>
    <w:qFormat/>
    <w:rsid w:val="001167B8"/>
    <w:pPr>
      <w:adjustRightInd w:val="0"/>
      <w:snapToGrid w:val="0"/>
      <w:spacing w:line="360" w:lineRule="auto"/>
      <w:ind w:firstLine="560"/>
    </w:pPr>
    <w:rPr>
      <w:rFonts w:ascii="Times New Roman" w:eastAsia="宋体" w:hAnsi="Times New Roman" w:cs="Times New Roman"/>
      <w:sz w:val="24"/>
      <w:szCs w:val="24"/>
    </w:rPr>
  </w:style>
  <w:style w:type="paragraph" w:customStyle="1" w:styleId="Char1CharCharChar">
    <w:name w:val="Char1 Char Char Char"/>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2CharCharCharChar">
    <w:name w:val="2 Char Char Char Char"/>
    <w:basedOn w:val="a0"/>
    <w:rsid w:val="001167B8"/>
    <w:pPr>
      <w:snapToGrid w:val="0"/>
      <w:spacing w:line="360" w:lineRule="auto"/>
      <w:ind w:firstLineChars="200" w:firstLine="529"/>
    </w:pPr>
    <w:rPr>
      <w:rFonts w:ascii="宋体" w:eastAsia="宋体" w:hAnsi="宋体" w:cs="Times New Roman"/>
      <w:b/>
      <w:szCs w:val="24"/>
    </w:rPr>
  </w:style>
  <w:style w:type="paragraph" w:customStyle="1" w:styleId="124">
    <w:name w:val="样式 首行缩进:  1 厘米 行距: 固定值 24 磅"/>
    <w:basedOn w:val="a0"/>
    <w:qFormat/>
    <w:rsid w:val="001167B8"/>
    <w:pPr>
      <w:spacing w:line="480" w:lineRule="exact"/>
      <w:ind w:firstLineChars="200" w:firstLine="487"/>
    </w:pPr>
    <w:rPr>
      <w:rFonts w:ascii="Times New Roman" w:eastAsia="宋体" w:hAnsi="Times New Roman" w:cs="Times New Roman"/>
      <w:bCs/>
      <w:sz w:val="24"/>
      <w:szCs w:val="24"/>
    </w:rPr>
  </w:style>
  <w:style w:type="paragraph" w:customStyle="1" w:styleId="CharChar5CharCharCharCharCharCharCharCharCharChar">
    <w:name w:val="Char Char5 Char Char Char Char Char Char Char Char Char Char"/>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character" w:customStyle="1" w:styleId="33Char">
    <w:name w:val="标题33 Char"/>
    <w:link w:val="330"/>
    <w:semiHidden/>
    <w:locked/>
    <w:rsid w:val="001167B8"/>
    <w:rPr>
      <w:rFonts w:ascii="Arial" w:eastAsia="楷体_GB2312" w:hAnsi="Arial" w:cs="宋体"/>
      <w:b/>
      <w:bCs/>
      <w:kern w:val="2"/>
      <w:sz w:val="24"/>
      <w:szCs w:val="24"/>
    </w:rPr>
  </w:style>
  <w:style w:type="paragraph" w:customStyle="1" w:styleId="330">
    <w:name w:val="标题33"/>
    <w:basedOn w:val="a0"/>
    <w:link w:val="33Char"/>
    <w:semiHidden/>
    <w:rsid w:val="001167B8"/>
    <w:pPr>
      <w:tabs>
        <w:tab w:val="left" w:pos="1247"/>
        <w:tab w:val="left" w:pos="1808"/>
      </w:tabs>
      <w:spacing w:beforeLines="50" w:line="360" w:lineRule="auto"/>
      <w:ind w:left="1808" w:hanging="420"/>
    </w:pPr>
    <w:rPr>
      <w:rFonts w:ascii="Arial" w:eastAsia="楷体_GB2312" w:hAnsi="Arial" w:cs="宋体"/>
      <w:b/>
      <w:bCs/>
      <w:sz w:val="24"/>
      <w:szCs w:val="24"/>
    </w:rPr>
  </w:style>
  <w:style w:type="paragraph" w:customStyle="1" w:styleId="CharChar5CharCharChar">
    <w:name w:val="Char Char5 Char Char Char"/>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character" w:customStyle="1" w:styleId="CharChar1Char">
    <w:name w:val="正文（首行缩进两字） Char Char1 Char"/>
    <w:link w:val="CharCharChar2"/>
    <w:semiHidden/>
    <w:locked/>
    <w:rsid w:val="001167B8"/>
    <w:rPr>
      <w:rFonts w:ascii="Arial" w:hAnsi="Arial" w:cs="Arial"/>
      <w:color w:val="000000"/>
      <w:kern w:val="2"/>
      <w:sz w:val="24"/>
      <w:szCs w:val="24"/>
    </w:rPr>
  </w:style>
  <w:style w:type="paragraph" w:customStyle="1" w:styleId="CharCharChar2">
    <w:name w:val="正文（首行缩进两字） Char Char Char2"/>
    <w:basedOn w:val="a0"/>
    <w:next w:val="a6"/>
    <w:link w:val="CharChar1Char"/>
    <w:semiHidden/>
    <w:rsid w:val="001167B8"/>
    <w:pPr>
      <w:spacing w:line="440" w:lineRule="exact"/>
      <w:ind w:firstLineChars="200" w:firstLine="200"/>
    </w:pPr>
    <w:rPr>
      <w:rFonts w:ascii="Arial" w:eastAsia="宋体" w:hAnsi="Arial" w:cs="Arial"/>
      <w:color w:val="000000"/>
      <w:sz w:val="24"/>
      <w:szCs w:val="24"/>
    </w:rPr>
  </w:style>
  <w:style w:type="character" w:customStyle="1" w:styleId="Char13">
    <w:name w:val="表格内容 Char1"/>
    <w:link w:val="afff"/>
    <w:locked/>
    <w:rsid w:val="001167B8"/>
    <w:rPr>
      <w:rFonts w:ascii="Arial" w:eastAsia="仿宋_GB2312" w:hAnsi="Arial" w:cs="Arial"/>
      <w:b/>
      <w:snapToGrid w:val="0"/>
      <w:kern w:val="2"/>
      <w:sz w:val="24"/>
      <w:szCs w:val="24"/>
    </w:rPr>
  </w:style>
  <w:style w:type="paragraph" w:customStyle="1" w:styleId="afff">
    <w:name w:val="表格内容"/>
    <w:basedOn w:val="a0"/>
    <w:link w:val="Char13"/>
    <w:rsid w:val="001167B8"/>
    <w:pPr>
      <w:overflowPunct w:val="0"/>
      <w:adjustRightInd w:val="0"/>
      <w:snapToGrid w:val="0"/>
      <w:spacing w:before="40" w:after="60" w:line="200" w:lineRule="atLeast"/>
    </w:pPr>
    <w:rPr>
      <w:rFonts w:ascii="Arial" w:eastAsia="仿宋_GB2312" w:hAnsi="Arial" w:cs="Arial"/>
      <w:b/>
      <w:snapToGrid w:val="0"/>
      <w:sz w:val="24"/>
      <w:szCs w:val="24"/>
    </w:rPr>
  </w:style>
  <w:style w:type="paragraph" w:customStyle="1" w:styleId="CharCharChar">
    <w:name w:val="Char Char Char"/>
    <w:basedOn w:val="a0"/>
    <w:rsid w:val="001167B8"/>
    <w:pPr>
      <w:adjustRightInd w:val="0"/>
      <w:snapToGrid w:val="0"/>
    </w:pPr>
    <w:rPr>
      <w:rFonts w:ascii="Times New Roman" w:eastAsia="宋体" w:hAnsi="Times New Roman" w:cs="Times New Roman"/>
      <w:sz w:val="24"/>
      <w:szCs w:val="21"/>
    </w:rPr>
  </w:style>
  <w:style w:type="paragraph" w:customStyle="1" w:styleId="afff0">
    <w:name w:val="中文报告书样式"/>
    <w:basedOn w:val="a0"/>
    <w:rsid w:val="001167B8"/>
    <w:pPr>
      <w:adjustRightInd w:val="0"/>
      <w:spacing w:line="360" w:lineRule="auto"/>
      <w:ind w:firstLine="482"/>
    </w:pPr>
    <w:rPr>
      <w:rFonts w:ascii="Times New Roman" w:eastAsia="宋体" w:hAnsi="Times New Roman" w:cs="Times New Roman"/>
      <w:kern w:val="24"/>
      <w:sz w:val="24"/>
      <w:szCs w:val="24"/>
    </w:rPr>
  </w:style>
  <w:style w:type="paragraph" w:customStyle="1" w:styleId="355">
    <w:name w:val="样式 左  3.55 字符"/>
    <w:basedOn w:val="a0"/>
    <w:rsid w:val="001167B8"/>
    <w:pPr>
      <w:adjustRightInd w:val="0"/>
      <w:snapToGrid w:val="0"/>
      <w:spacing w:line="360" w:lineRule="auto"/>
      <w:ind w:firstLineChars="200" w:firstLine="200"/>
      <w:jc w:val="left"/>
    </w:pPr>
    <w:rPr>
      <w:rFonts w:ascii="Arial" w:eastAsia="仿宋_GB2312" w:hAnsi="Arial" w:cs="宋体"/>
      <w:sz w:val="24"/>
      <w:szCs w:val="24"/>
    </w:rPr>
  </w:style>
  <w:style w:type="paragraph" w:customStyle="1" w:styleId="CharChar2">
    <w:name w:val="Char Char2"/>
    <w:basedOn w:val="a0"/>
    <w:rsid w:val="001167B8"/>
    <w:rPr>
      <w:rFonts w:ascii="Times New Roman" w:eastAsia="宋体" w:hAnsi="Times New Roman" w:cs="Times New Roman"/>
      <w:szCs w:val="24"/>
    </w:rPr>
  </w:style>
  <w:style w:type="paragraph" w:customStyle="1" w:styleId="70">
    <w:name w:val="样式7"/>
    <w:basedOn w:val="a6"/>
    <w:rsid w:val="001167B8"/>
    <w:pPr>
      <w:snapToGrid w:val="0"/>
      <w:spacing w:line="360" w:lineRule="auto"/>
      <w:ind w:firstLine="488"/>
    </w:pPr>
    <w:rPr>
      <w:rFonts w:ascii="宋体" w:hAnsi="宋体" w:cs="Times New Roman"/>
      <w:kern w:val="0"/>
      <w:sz w:val="24"/>
    </w:rPr>
  </w:style>
  <w:style w:type="paragraph" w:customStyle="1" w:styleId="27">
    <w:name w:val="我的2级标题"/>
    <w:basedOn w:val="a6"/>
    <w:qFormat/>
    <w:rsid w:val="001167B8"/>
    <w:pPr>
      <w:adjustRightInd w:val="0"/>
      <w:spacing w:line="640" w:lineRule="exact"/>
      <w:ind w:firstLineChars="0" w:firstLine="0"/>
      <w:outlineLvl w:val="1"/>
    </w:pPr>
    <w:rPr>
      <w:rFonts w:ascii="Times New Roman" w:hAnsi="Times New Roman" w:cs="Times New Roman"/>
      <w:b/>
      <w:color w:val="000000"/>
      <w:kern w:val="0"/>
      <w:sz w:val="32"/>
      <w:szCs w:val="32"/>
    </w:rPr>
  </w:style>
  <w:style w:type="paragraph" w:customStyle="1" w:styleId="afff1">
    <w:name w:val="武正文"/>
    <w:basedOn w:val="a0"/>
    <w:qFormat/>
    <w:rsid w:val="001167B8"/>
    <w:pPr>
      <w:spacing w:line="360" w:lineRule="auto"/>
      <w:ind w:firstLineChars="200" w:firstLine="200"/>
    </w:pPr>
    <w:rPr>
      <w:rFonts w:ascii="Times New Roman" w:eastAsia="宋体" w:hAnsi="Times New Roman" w:cs="Times New Roman"/>
      <w:color w:val="000000"/>
      <w:sz w:val="24"/>
      <w:szCs w:val="24"/>
    </w:rPr>
  </w:style>
  <w:style w:type="paragraph" w:customStyle="1" w:styleId="CharCharCharChar">
    <w:name w:val="Char Char Char Char"/>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CharChar5CharCharCharCharCharChar">
    <w:name w:val="Char Char5 Char Char Char Char Char Char"/>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2zhao05">
    <w:name w:val="样式 标题2（zhao） + 段后: 0.5 行"/>
    <w:basedOn w:val="a0"/>
    <w:rsid w:val="001167B8"/>
    <w:pPr>
      <w:tabs>
        <w:tab w:val="left" w:pos="0"/>
      </w:tabs>
      <w:spacing w:line="360" w:lineRule="auto"/>
      <w:jc w:val="left"/>
      <w:outlineLvl w:val="1"/>
    </w:pPr>
    <w:rPr>
      <w:rFonts w:ascii="Times New Roman" w:eastAsia="宋体" w:hAnsi="Times New Roman" w:cs="Times New Roman"/>
      <w:b/>
      <w:sz w:val="30"/>
      <w:szCs w:val="30"/>
    </w:rPr>
  </w:style>
  <w:style w:type="paragraph" w:customStyle="1" w:styleId="35">
    <w:name w:val="我的3级标题"/>
    <w:basedOn w:val="a0"/>
    <w:qFormat/>
    <w:rsid w:val="001167B8"/>
    <w:pPr>
      <w:spacing w:line="600" w:lineRule="exact"/>
      <w:outlineLvl w:val="2"/>
    </w:pPr>
    <w:rPr>
      <w:rFonts w:ascii="Times New Roman" w:eastAsia="宋体" w:hAnsi="Times New Roman" w:cs="Times New Roman"/>
      <w:b/>
      <w:color w:val="000000"/>
      <w:sz w:val="28"/>
      <w:szCs w:val="30"/>
    </w:rPr>
  </w:style>
  <w:style w:type="paragraph" w:customStyle="1" w:styleId="1b">
    <w:name w:val="段落1"/>
    <w:basedOn w:val="a0"/>
    <w:rsid w:val="001167B8"/>
    <w:pPr>
      <w:spacing w:line="480" w:lineRule="exact"/>
      <w:ind w:firstLineChars="200" w:firstLine="200"/>
    </w:pPr>
    <w:rPr>
      <w:rFonts w:ascii="Times New Roman" w:eastAsia="楷体_GB2312" w:hAnsi="Times New Roman" w:cs="Times New Roman"/>
      <w:spacing w:val="6"/>
      <w:sz w:val="28"/>
      <w:szCs w:val="24"/>
    </w:rPr>
  </w:style>
  <w:style w:type="paragraph" w:customStyle="1" w:styleId="afff2">
    <w:name w:val="正"/>
    <w:basedOn w:val="a0"/>
    <w:qFormat/>
    <w:rsid w:val="001167B8"/>
    <w:pPr>
      <w:ind w:firstLine="200"/>
    </w:pPr>
    <w:rPr>
      <w:rFonts w:ascii="Times New Roman" w:eastAsia="宋体" w:hAnsi="Times New Roman" w:cs="Times New Roman"/>
      <w:kern w:val="0"/>
      <w:sz w:val="24"/>
      <w:szCs w:val="24"/>
    </w:rPr>
  </w:style>
  <w:style w:type="paragraph" w:customStyle="1" w:styleId="28">
    <w:name w:val="列出段落2"/>
    <w:rsid w:val="001167B8"/>
    <w:pPr>
      <w:ind w:firstLineChars="200" w:firstLine="420"/>
    </w:pPr>
  </w:style>
  <w:style w:type="paragraph" w:customStyle="1" w:styleId="CharChar5CharCharCharCharCharCharCharCharCharCharCharCharCharCharChar1Char">
    <w:name w:val="Char Char5 Char Char Char Char Char Char Char Char Char Char Char Char Char Char Char1 Char"/>
    <w:basedOn w:val="3"/>
    <w:rsid w:val="001167B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29">
    <w:name w:val="样式 四号 首行缩进:  2 字符"/>
    <w:basedOn w:val="a0"/>
    <w:rsid w:val="001167B8"/>
    <w:pPr>
      <w:spacing w:line="480" w:lineRule="atLeast"/>
    </w:pPr>
    <w:rPr>
      <w:rFonts w:ascii="Times New Roman" w:eastAsia="宋体" w:hAnsi="Times New Roman" w:cs="Times New Roman"/>
      <w:szCs w:val="24"/>
    </w:rPr>
  </w:style>
  <w:style w:type="paragraph" w:customStyle="1" w:styleId="zww">
    <w:name w:val="zww"/>
    <w:basedOn w:val="a0"/>
    <w:qFormat/>
    <w:rsid w:val="001167B8"/>
    <w:pPr>
      <w:topLinePunct/>
      <w:spacing w:line="480" w:lineRule="exact"/>
      <w:ind w:firstLineChars="200" w:firstLine="480"/>
    </w:pPr>
    <w:rPr>
      <w:rFonts w:ascii="Times New Roman" w:eastAsia="宋体" w:hAnsi="宋体" w:cs="Times New Roman"/>
      <w:kern w:val="0"/>
      <w:sz w:val="24"/>
      <w:szCs w:val="24"/>
    </w:rPr>
  </w:style>
  <w:style w:type="character" w:customStyle="1" w:styleId="2Char4">
    <w:name w:val="样式2 Char"/>
    <w:locked/>
    <w:rsid w:val="001167B8"/>
    <w:rPr>
      <w:rFonts w:ascii="宋体" w:hAnsi="宋体"/>
      <w:snapToGrid w:val="0"/>
      <w:kern w:val="2"/>
      <w:sz w:val="24"/>
      <w:szCs w:val="24"/>
    </w:rPr>
  </w:style>
  <w:style w:type="paragraph" w:customStyle="1" w:styleId="100">
    <w:name w:val="10"/>
    <w:basedOn w:val="a0"/>
    <w:next w:val="a9"/>
    <w:qFormat/>
    <w:rsid w:val="001167B8"/>
    <w:rPr>
      <w:rFonts w:ascii="Arial" w:eastAsia="宋体" w:hAnsi="Arial" w:cs="Times New Roman"/>
      <w:sz w:val="24"/>
      <w:szCs w:val="24"/>
    </w:rPr>
  </w:style>
  <w:style w:type="character" w:customStyle="1" w:styleId="4CharCharChar">
    <w:name w:val="样式4 Char Char Char"/>
    <w:link w:val="4CharChar"/>
    <w:semiHidden/>
    <w:locked/>
    <w:rsid w:val="001167B8"/>
    <w:rPr>
      <w:rFonts w:ascii="Arial" w:hAnsi="Arial" w:cs="Arial"/>
      <w:kern w:val="2"/>
      <w:sz w:val="24"/>
      <w:szCs w:val="24"/>
    </w:rPr>
  </w:style>
  <w:style w:type="paragraph" w:customStyle="1" w:styleId="4CharChar">
    <w:name w:val="样式4 Char Char"/>
    <w:basedOn w:val="a6"/>
    <w:link w:val="4CharCharChar"/>
    <w:semiHidden/>
    <w:rsid w:val="001167B8"/>
    <w:pPr>
      <w:spacing w:line="460" w:lineRule="exact"/>
      <w:ind w:firstLineChars="0" w:firstLine="0"/>
    </w:pPr>
    <w:rPr>
      <w:rFonts w:ascii="Arial" w:hAnsi="Arial" w:cs="Arial"/>
      <w:sz w:val="24"/>
    </w:rPr>
  </w:style>
  <w:style w:type="character" w:customStyle="1" w:styleId="Char20">
    <w:name w:val="普通文字 Char2"/>
    <w:aliases w:val="普通文字 + 行距: 1.5 倍行距 Char1,首行缩进:  1.96 字符 Char1,孙普文字 Char1,普通文字 Char Char1,纯文本 Char1 Char Char Char1,纯文本 Char Char Char Char Char1,纯文本 Char Char1 Char1,纯文本 Char1 Char Char2,纯文本 Char Char Char Char2,纯文本1 Char1,普通文字1 Char1,表格文字1 Char1,纯文本11 Char1"/>
    <w:rsid w:val="001167B8"/>
    <w:rPr>
      <w:rFonts w:ascii="宋体" w:eastAsia="宋体" w:hAnsi="Courier New" w:hint="eastAsia"/>
      <w:b/>
      <w:bCs/>
      <w:snapToGrid w:val="0"/>
      <w:spacing w:val="5"/>
      <w:kern w:val="2"/>
      <w:sz w:val="25"/>
      <w:szCs w:val="25"/>
      <w:lang w:val="en-US" w:eastAsia="zh-CN" w:bidi="ar-SA"/>
    </w:rPr>
  </w:style>
  <w:style w:type="character" w:customStyle="1" w:styleId="font11">
    <w:name w:val="font11"/>
    <w:rsid w:val="001167B8"/>
    <w:rPr>
      <w:rFonts w:ascii="宋体" w:eastAsia="宋体" w:hAnsi="宋体" w:cs="宋体" w:hint="eastAsia"/>
      <w:b/>
      <w:bCs w:val="0"/>
      <w:i w:val="0"/>
      <w:iCs w:val="0"/>
      <w:strike w:val="0"/>
      <w:dstrike w:val="0"/>
      <w:color w:val="000000"/>
      <w:sz w:val="24"/>
      <w:szCs w:val="24"/>
      <w:u w:val="none"/>
      <w:effect w:val="none"/>
      <w:vertAlign w:val="superscript"/>
    </w:rPr>
  </w:style>
  <w:style w:type="character" w:customStyle="1" w:styleId="42">
    <w:name w:val="正文缩进42"/>
    <w:aliases w:val="正文缩进112,正文（首行缩进两字） Char112,正文（首行缩进两字） Char32,正文缩进2 Char Char Char Char Char12,正文缩进2 Char Char Char12,正文缩进312,正文（首行缩进两字）112,正文缩进2 Char Char1 Char12,正文缩进2 Char Char22,正文缩进2 Char Char Char Char Char Char12,正文（首行缩进两字） Char Char22,正文（首行缩进两字）1"/>
    <w:rsid w:val="001167B8"/>
    <w:rPr>
      <w:rFonts w:ascii="Arial" w:eastAsia="宋体" w:hAnsi="Arial" w:cs="Arial" w:hint="default"/>
      <w:snapToGrid w:val="0"/>
      <w:sz w:val="24"/>
      <w:lang w:val="en-US" w:eastAsia="zh-CN" w:bidi="ar-SA"/>
    </w:rPr>
  </w:style>
  <w:style w:type="character" w:customStyle="1" w:styleId="gl">
    <w:name w:val="gl"/>
    <w:basedOn w:val="a1"/>
    <w:rsid w:val="001167B8"/>
    <w:rPr>
      <w:rFonts w:ascii="黑体" w:eastAsia="黑体" w:hAnsi="黑体" w:hint="eastAsia"/>
      <w:b/>
      <w:bCs/>
      <w:snapToGrid w:val="0"/>
      <w:sz w:val="24"/>
      <w:szCs w:val="24"/>
    </w:rPr>
  </w:style>
  <w:style w:type="character" w:customStyle="1" w:styleId="Char14">
    <w:name w:val="页脚 Char1"/>
    <w:uiPriority w:val="99"/>
    <w:qFormat/>
    <w:rsid w:val="001167B8"/>
    <w:rPr>
      <w:rFonts w:ascii="宋体" w:eastAsia="宋体" w:hAnsi="Times New Roman" w:cs="Times New Roman" w:hint="eastAsia"/>
      <w:spacing w:val="5"/>
      <w:sz w:val="18"/>
      <w:szCs w:val="18"/>
    </w:rPr>
  </w:style>
  <w:style w:type="character" w:customStyle="1" w:styleId="font21">
    <w:name w:val="font21"/>
    <w:rsid w:val="001167B8"/>
    <w:rPr>
      <w:rFonts w:ascii="Times New Roman" w:eastAsia="黑体" w:hAnsi="Times New Roman" w:cs="Times New Roman" w:hint="default"/>
      <w:b/>
      <w:bCs/>
      <w:i w:val="0"/>
      <w:iCs w:val="0"/>
      <w:strike w:val="0"/>
      <w:dstrike w:val="0"/>
      <w:snapToGrid w:val="0"/>
      <w:color w:val="000000"/>
      <w:sz w:val="18"/>
      <w:szCs w:val="18"/>
      <w:u w:val="none"/>
      <w:effect w:val="none"/>
    </w:rPr>
  </w:style>
  <w:style w:type="character" w:customStyle="1" w:styleId="afff3">
    <w:name w:val="首行缩进"/>
    <w:rsid w:val="001167B8"/>
    <w:rPr>
      <w:rFonts w:ascii="Arial" w:eastAsia="宋体" w:hAnsi="Arial" w:cs="Arial" w:hint="default"/>
      <w:kern w:val="2"/>
      <w:sz w:val="24"/>
      <w:szCs w:val="24"/>
      <w:lang w:val="en-US" w:eastAsia="zh-CN" w:bidi="ar-SA"/>
    </w:rPr>
  </w:style>
  <w:style w:type="character" w:customStyle="1" w:styleId="font01">
    <w:name w:val="font01"/>
    <w:rsid w:val="001167B8"/>
    <w:rPr>
      <w:rFonts w:ascii="宋体" w:eastAsia="宋体" w:hAnsi="宋体" w:cs="宋体" w:hint="eastAsia"/>
      <w:b/>
      <w:bCs w:val="0"/>
      <w:i w:val="0"/>
      <w:iCs w:val="0"/>
      <w:strike w:val="0"/>
      <w:dstrike w:val="0"/>
      <w:color w:val="000000"/>
      <w:sz w:val="24"/>
      <w:szCs w:val="24"/>
      <w:u w:val="none"/>
      <w:effect w:val="none"/>
    </w:rPr>
  </w:style>
  <w:style w:type="character" w:customStyle="1" w:styleId="font31">
    <w:name w:val="font31"/>
    <w:rsid w:val="001167B8"/>
    <w:rPr>
      <w:rFonts w:ascii="宋体" w:eastAsia="宋体" w:hAnsi="宋体" w:cs="宋体" w:hint="eastAsia"/>
      <w:b/>
      <w:bCs/>
      <w:i w:val="0"/>
      <w:iCs w:val="0"/>
      <w:strike w:val="0"/>
      <w:dstrike w:val="0"/>
      <w:snapToGrid w:val="0"/>
      <w:color w:val="000000"/>
      <w:sz w:val="18"/>
      <w:szCs w:val="18"/>
      <w:u w:val="none"/>
      <w:effect w:val="none"/>
      <w:vertAlign w:val="superscript"/>
    </w:rPr>
  </w:style>
  <w:style w:type="character" w:customStyle="1" w:styleId="javascript1">
    <w:name w:val="javascript1"/>
    <w:rsid w:val="001167B8"/>
    <w:rPr>
      <w:rFonts w:ascii="Tahoma" w:hAnsi="Tahoma" w:cs="Tahoma" w:hint="default"/>
      <w:sz w:val="21"/>
      <w:szCs w:val="21"/>
    </w:rPr>
  </w:style>
  <w:style w:type="paragraph" w:customStyle="1" w:styleId="afff4">
    <w:name w:val="居中正文"/>
    <w:basedOn w:val="a8"/>
    <w:next w:val="30"/>
    <w:rsid w:val="002334C2"/>
    <w:pPr>
      <w:shd w:val="clear" w:color="auto" w:fill="auto"/>
    </w:pPr>
    <w:rPr>
      <w:rFonts w:ascii="宋体"/>
      <w:sz w:val="18"/>
      <w:szCs w:val="18"/>
    </w:rPr>
  </w:style>
</w:styles>
</file>

<file path=word/webSettings.xml><?xml version="1.0" encoding="utf-8"?>
<w:webSettings xmlns:r="http://schemas.openxmlformats.org/officeDocument/2006/relationships" xmlns:w="http://schemas.openxmlformats.org/wordprocessingml/2006/main">
  <w:divs>
    <w:div w:id="71780069">
      <w:bodyDiv w:val="1"/>
      <w:marLeft w:val="0"/>
      <w:marRight w:val="0"/>
      <w:marTop w:val="0"/>
      <w:marBottom w:val="0"/>
      <w:divBdr>
        <w:top w:val="none" w:sz="0" w:space="0" w:color="auto"/>
        <w:left w:val="none" w:sz="0" w:space="0" w:color="auto"/>
        <w:bottom w:val="none" w:sz="0" w:space="0" w:color="auto"/>
        <w:right w:val="none" w:sz="0" w:space="0" w:color="auto"/>
      </w:divBdr>
    </w:div>
    <w:div w:id="186136269">
      <w:bodyDiv w:val="1"/>
      <w:marLeft w:val="0"/>
      <w:marRight w:val="0"/>
      <w:marTop w:val="0"/>
      <w:marBottom w:val="0"/>
      <w:divBdr>
        <w:top w:val="none" w:sz="0" w:space="0" w:color="auto"/>
        <w:left w:val="none" w:sz="0" w:space="0" w:color="auto"/>
        <w:bottom w:val="none" w:sz="0" w:space="0" w:color="auto"/>
        <w:right w:val="none" w:sz="0" w:space="0" w:color="auto"/>
      </w:divBdr>
    </w:div>
    <w:div w:id="192228828">
      <w:bodyDiv w:val="1"/>
      <w:marLeft w:val="0"/>
      <w:marRight w:val="0"/>
      <w:marTop w:val="0"/>
      <w:marBottom w:val="0"/>
      <w:divBdr>
        <w:top w:val="none" w:sz="0" w:space="0" w:color="auto"/>
        <w:left w:val="none" w:sz="0" w:space="0" w:color="auto"/>
        <w:bottom w:val="none" w:sz="0" w:space="0" w:color="auto"/>
        <w:right w:val="none" w:sz="0" w:space="0" w:color="auto"/>
      </w:divBdr>
    </w:div>
    <w:div w:id="308637339">
      <w:bodyDiv w:val="1"/>
      <w:marLeft w:val="0"/>
      <w:marRight w:val="0"/>
      <w:marTop w:val="0"/>
      <w:marBottom w:val="0"/>
      <w:divBdr>
        <w:top w:val="none" w:sz="0" w:space="0" w:color="auto"/>
        <w:left w:val="none" w:sz="0" w:space="0" w:color="auto"/>
        <w:bottom w:val="none" w:sz="0" w:space="0" w:color="auto"/>
        <w:right w:val="none" w:sz="0" w:space="0" w:color="auto"/>
      </w:divBdr>
    </w:div>
    <w:div w:id="333146965">
      <w:bodyDiv w:val="1"/>
      <w:marLeft w:val="0"/>
      <w:marRight w:val="0"/>
      <w:marTop w:val="0"/>
      <w:marBottom w:val="0"/>
      <w:divBdr>
        <w:top w:val="none" w:sz="0" w:space="0" w:color="auto"/>
        <w:left w:val="none" w:sz="0" w:space="0" w:color="auto"/>
        <w:bottom w:val="none" w:sz="0" w:space="0" w:color="auto"/>
        <w:right w:val="none" w:sz="0" w:space="0" w:color="auto"/>
      </w:divBdr>
    </w:div>
    <w:div w:id="406004026">
      <w:bodyDiv w:val="1"/>
      <w:marLeft w:val="0"/>
      <w:marRight w:val="0"/>
      <w:marTop w:val="0"/>
      <w:marBottom w:val="0"/>
      <w:divBdr>
        <w:top w:val="none" w:sz="0" w:space="0" w:color="auto"/>
        <w:left w:val="none" w:sz="0" w:space="0" w:color="auto"/>
        <w:bottom w:val="none" w:sz="0" w:space="0" w:color="auto"/>
        <w:right w:val="none" w:sz="0" w:space="0" w:color="auto"/>
      </w:divBdr>
    </w:div>
    <w:div w:id="422607055">
      <w:bodyDiv w:val="1"/>
      <w:marLeft w:val="0"/>
      <w:marRight w:val="0"/>
      <w:marTop w:val="0"/>
      <w:marBottom w:val="0"/>
      <w:divBdr>
        <w:top w:val="none" w:sz="0" w:space="0" w:color="auto"/>
        <w:left w:val="none" w:sz="0" w:space="0" w:color="auto"/>
        <w:bottom w:val="none" w:sz="0" w:space="0" w:color="auto"/>
        <w:right w:val="none" w:sz="0" w:space="0" w:color="auto"/>
      </w:divBdr>
    </w:div>
    <w:div w:id="443503624">
      <w:bodyDiv w:val="1"/>
      <w:marLeft w:val="0"/>
      <w:marRight w:val="0"/>
      <w:marTop w:val="0"/>
      <w:marBottom w:val="0"/>
      <w:divBdr>
        <w:top w:val="none" w:sz="0" w:space="0" w:color="auto"/>
        <w:left w:val="none" w:sz="0" w:space="0" w:color="auto"/>
        <w:bottom w:val="none" w:sz="0" w:space="0" w:color="auto"/>
        <w:right w:val="none" w:sz="0" w:space="0" w:color="auto"/>
      </w:divBdr>
    </w:div>
    <w:div w:id="447313508">
      <w:bodyDiv w:val="1"/>
      <w:marLeft w:val="0"/>
      <w:marRight w:val="0"/>
      <w:marTop w:val="0"/>
      <w:marBottom w:val="0"/>
      <w:divBdr>
        <w:top w:val="none" w:sz="0" w:space="0" w:color="auto"/>
        <w:left w:val="none" w:sz="0" w:space="0" w:color="auto"/>
        <w:bottom w:val="none" w:sz="0" w:space="0" w:color="auto"/>
        <w:right w:val="none" w:sz="0" w:space="0" w:color="auto"/>
      </w:divBdr>
    </w:div>
    <w:div w:id="490869976">
      <w:bodyDiv w:val="1"/>
      <w:marLeft w:val="0"/>
      <w:marRight w:val="0"/>
      <w:marTop w:val="0"/>
      <w:marBottom w:val="0"/>
      <w:divBdr>
        <w:top w:val="none" w:sz="0" w:space="0" w:color="auto"/>
        <w:left w:val="none" w:sz="0" w:space="0" w:color="auto"/>
        <w:bottom w:val="none" w:sz="0" w:space="0" w:color="auto"/>
        <w:right w:val="none" w:sz="0" w:space="0" w:color="auto"/>
      </w:divBdr>
    </w:div>
    <w:div w:id="590507269">
      <w:bodyDiv w:val="1"/>
      <w:marLeft w:val="0"/>
      <w:marRight w:val="0"/>
      <w:marTop w:val="0"/>
      <w:marBottom w:val="0"/>
      <w:divBdr>
        <w:top w:val="none" w:sz="0" w:space="0" w:color="auto"/>
        <w:left w:val="none" w:sz="0" w:space="0" w:color="auto"/>
        <w:bottom w:val="none" w:sz="0" w:space="0" w:color="auto"/>
        <w:right w:val="none" w:sz="0" w:space="0" w:color="auto"/>
      </w:divBdr>
      <w:divsChild>
        <w:div w:id="115686488">
          <w:marLeft w:val="0"/>
          <w:marRight w:val="0"/>
          <w:marTop w:val="0"/>
          <w:marBottom w:val="0"/>
          <w:divBdr>
            <w:top w:val="none" w:sz="0" w:space="0" w:color="auto"/>
            <w:left w:val="none" w:sz="0" w:space="0" w:color="auto"/>
            <w:bottom w:val="none" w:sz="0" w:space="0" w:color="auto"/>
            <w:right w:val="none" w:sz="0" w:space="0" w:color="auto"/>
          </w:divBdr>
        </w:div>
      </w:divsChild>
    </w:div>
    <w:div w:id="726300740">
      <w:bodyDiv w:val="1"/>
      <w:marLeft w:val="0"/>
      <w:marRight w:val="0"/>
      <w:marTop w:val="0"/>
      <w:marBottom w:val="0"/>
      <w:divBdr>
        <w:top w:val="none" w:sz="0" w:space="0" w:color="auto"/>
        <w:left w:val="none" w:sz="0" w:space="0" w:color="auto"/>
        <w:bottom w:val="none" w:sz="0" w:space="0" w:color="auto"/>
        <w:right w:val="none" w:sz="0" w:space="0" w:color="auto"/>
      </w:divBdr>
    </w:div>
    <w:div w:id="746807770">
      <w:bodyDiv w:val="1"/>
      <w:marLeft w:val="0"/>
      <w:marRight w:val="0"/>
      <w:marTop w:val="0"/>
      <w:marBottom w:val="0"/>
      <w:divBdr>
        <w:top w:val="none" w:sz="0" w:space="0" w:color="auto"/>
        <w:left w:val="none" w:sz="0" w:space="0" w:color="auto"/>
        <w:bottom w:val="none" w:sz="0" w:space="0" w:color="auto"/>
        <w:right w:val="none" w:sz="0" w:space="0" w:color="auto"/>
      </w:divBdr>
    </w:div>
    <w:div w:id="809058419">
      <w:bodyDiv w:val="1"/>
      <w:marLeft w:val="0"/>
      <w:marRight w:val="0"/>
      <w:marTop w:val="0"/>
      <w:marBottom w:val="0"/>
      <w:divBdr>
        <w:top w:val="none" w:sz="0" w:space="0" w:color="auto"/>
        <w:left w:val="none" w:sz="0" w:space="0" w:color="auto"/>
        <w:bottom w:val="none" w:sz="0" w:space="0" w:color="auto"/>
        <w:right w:val="none" w:sz="0" w:space="0" w:color="auto"/>
      </w:divBdr>
      <w:divsChild>
        <w:div w:id="648901781">
          <w:marLeft w:val="0"/>
          <w:marRight w:val="0"/>
          <w:marTop w:val="0"/>
          <w:marBottom w:val="0"/>
          <w:divBdr>
            <w:top w:val="none" w:sz="0" w:space="0" w:color="auto"/>
            <w:left w:val="none" w:sz="0" w:space="0" w:color="auto"/>
            <w:bottom w:val="none" w:sz="0" w:space="0" w:color="auto"/>
            <w:right w:val="none" w:sz="0" w:space="0" w:color="auto"/>
          </w:divBdr>
        </w:div>
      </w:divsChild>
    </w:div>
    <w:div w:id="817037487">
      <w:bodyDiv w:val="1"/>
      <w:marLeft w:val="0"/>
      <w:marRight w:val="0"/>
      <w:marTop w:val="0"/>
      <w:marBottom w:val="0"/>
      <w:divBdr>
        <w:top w:val="none" w:sz="0" w:space="0" w:color="auto"/>
        <w:left w:val="none" w:sz="0" w:space="0" w:color="auto"/>
        <w:bottom w:val="none" w:sz="0" w:space="0" w:color="auto"/>
        <w:right w:val="none" w:sz="0" w:space="0" w:color="auto"/>
      </w:divBdr>
    </w:div>
    <w:div w:id="895093669">
      <w:bodyDiv w:val="1"/>
      <w:marLeft w:val="0"/>
      <w:marRight w:val="0"/>
      <w:marTop w:val="0"/>
      <w:marBottom w:val="0"/>
      <w:divBdr>
        <w:top w:val="none" w:sz="0" w:space="0" w:color="auto"/>
        <w:left w:val="none" w:sz="0" w:space="0" w:color="auto"/>
        <w:bottom w:val="none" w:sz="0" w:space="0" w:color="auto"/>
        <w:right w:val="none" w:sz="0" w:space="0" w:color="auto"/>
      </w:divBdr>
    </w:div>
    <w:div w:id="978656238">
      <w:bodyDiv w:val="1"/>
      <w:marLeft w:val="0"/>
      <w:marRight w:val="0"/>
      <w:marTop w:val="0"/>
      <w:marBottom w:val="0"/>
      <w:divBdr>
        <w:top w:val="none" w:sz="0" w:space="0" w:color="auto"/>
        <w:left w:val="none" w:sz="0" w:space="0" w:color="auto"/>
        <w:bottom w:val="none" w:sz="0" w:space="0" w:color="auto"/>
        <w:right w:val="none" w:sz="0" w:space="0" w:color="auto"/>
      </w:divBdr>
    </w:div>
    <w:div w:id="1047069039">
      <w:bodyDiv w:val="1"/>
      <w:marLeft w:val="0"/>
      <w:marRight w:val="0"/>
      <w:marTop w:val="0"/>
      <w:marBottom w:val="0"/>
      <w:divBdr>
        <w:top w:val="none" w:sz="0" w:space="0" w:color="auto"/>
        <w:left w:val="none" w:sz="0" w:space="0" w:color="auto"/>
        <w:bottom w:val="none" w:sz="0" w:space="0" w:color="auto"/>
        <w:right w:val="none" w:sz="0" w:space="0" w:color="auto"/>
      </w:divBdr>
      <w:divsChild>
        <w:div w:id="135533494">
          <w:marLeft w:val="0"/>
          <w:marRight w:val="0"/>
          <w:marTop w:val="0"/>
          <w:marBottom w:val="0"/>
          <w:divBdr>
            <w:top w:val="none" w:sz="0" w:space="0" w:color="auto"/>
            <w:left w:val="none" w:sz="0" w:space="0" w:color="auto"/>
            <w:bottom w:val="none" w:sz="0" w:space="0" w:color="auto"/>
            <w:right w:val="none" w:sz="0" w:space="0" w:color="auto"/>
          </w:divBdr>
        </w:div>
      </w:divsChild>
    </w:div>
    <w:div w:id="1057823432">
      <w:bodyDiv w:val="1"/>
      <w:marLeft w:val="0"/>
      <w:marRight w:val="0"/>
      <w:marTop w:val="0"/>
      <w:marBottom w:val="0"/>
      <w:divBdr>
        <w:top w:val="none" w:sz="0" w:space="0" w:color="auto"/>
        <w:left w:val="none" w:sz="0" w:space="0" w:color="auto"/>
        <w:bottom w:val="none" w:sz="0" w:space="0" w:color="auto"/>
        <w:right w:val="none" w:sz="0" w:space="0" w:color="auto"/>
      </w:divBdr>
    </w:div>
    <w:div w:id="1185557332">
      <w:bodyDiv w:val="1"/>
      <w:marLeft w:val="0"/>
      <w:marRight w:val="0"/>
      <w:marTop w:val="0"/>
      <w:marBottom w:val="0"/>
      <w:divBdr>
        <w:top w:val="none" w:sz="0" w:space="0" w:color="auto"/>
        <w:left w:val="none" w:sz="0" w:space="0" w:color="auto"/>
        <w:bottom w:val="none" w:sz="0" w:space="0" w:color="auto"/>
        <w:right w:val="none" w:sz="0" w:space="0" w:color="auto"/>
      </w:divBdr>
    </w:div>
    <w:div w:id="1194422313">
      <w:bodyDiv w:val="1"/>
      <w:marLeft w:val="0"/>
      <w:marRight w:val="0"/>
      <w:marTop w:val="0"/>
      <w:marBottom w:val="0"/>
      <w:divBdr>
        <w:top w:val="none" w:sz="0" w:space="0" w:color="auto"/>
        <w:left w:val="none" w:sz="0" w:space="0" w:color="auto"/>
        <w:bottom w:val="none" w:sz="0" w:space="0" w:color="auto"/>
        <w:right w:val="none" w:sz="0" w:space="0" w:color="auto"/>
      </w:divBdr>
    </w:div>
    <w:div w:id="1271012410">
      <w:bodyDiv w:val="1"/>
      <w:marLeft w:val="0"/>
      <w:marRight w:val="0"/>
      <w:marTop w:val="0"/>
      <w:marBottom w:val="0"/>
      <w:divBdr>
        <w:top w:val="none" w:sz="0" w:space="0" w:color="auto"/>
        <w:left w:val="none" w:sz="0" w:space="0" w:color="auto"/>
        <w:bottom w:val="none" w:sz="0" w:space="0" w:color="auto"/>
        <w:right w:val="none" w:sz="0" w:space="0" w:color="auto"/>
      </w:divBdr>
    </w:div>
    <w:div w:id="1337152853">
      <w:bodyDiv w:val="1"/>
      <w:marLeft w:val="0"/>
      <w:marRight w:val="0"/>
      <w:marTop w:val="0"/>
      <w:marBottom w:val="0"/>
      <w:divBdr>
        <w:top w:val="none" w:sz="0" w:space="0" w:color="auto"/>
        <w:left w:val="none" w:sz="0" w:space="0" w:color="auto"/>
        <w:bottom w:val="none" w:sz="0" w:space="0" w:color="auto"/>
        <w:right w:val="none" w:sz="0" w:space="0" w:color="auto"/>
      </w:divBdr>
    </w:div>
    <w:div w:id="1413506468">
      <w:bodyDiv w:val="1"/>
      <w:marLeft w:val="0"/>
      <w:marRight w:val="0"/>
      <w:marTop w:val="0"/>
      <w:marBottom w:val="0"/>
      <w:divBdr>
        <w:top w:val="none" w:sz="0" w:space="0" w:color="auto"/>
        <w:left w:val="none" w:sz="0" w:space="0" w:color="auto"/>
        <w:bottom w:val="none" w:sz="0" w:space="0" w:color="auto"/>
        <w:right w:val="none" w:sz="0" w:space="0" w:color="auto"/>
      </w:divBdr>
    </w:div>
    <w:div w:id="1422986649">
      <w:bodyDiv w:val="1"/>
      <w:marLeft w:val="0"/>
      <w:marRight w:val="0"/>
      <w:marTop w:val="0"/>
      <w:marBottom w:val="0"/>
      <w:divBdr>
        <w:top w:val="none" w:sz="0" w:space="0" w:color="auto"/>
        <w:left w:val="none" w:sz="0" w:space="0" w:color="auto"/>
        <w:bottom w:val="none" w:sz="0" w:space="0" w:color="auto"/>
        <w:right w:val="none" w:sz="0" w:space="0" w:color="auto"/>
      </w:divBdr>
    </w:div>
    <w:div w:id="1433282451">
      <w:bodyDiv w:val="1"/>
      <w:marLeft w:val="0"/>
      <w:marRight w:val="0"/>
      <w:marTop w:val="0"/>
      <w:marBottom w:val="0"/>
      <w:divBdr>
        <w:top w:val="none" w:sz="0" w:space="0" w:color="auto"/>
        <w:left w:val="none" w:sz="0" w:space="0" w:color="auto"/>
        <w:bottom w:val="none" w:sz="0" w:space="0" w:color="auto"/>
        <w:right w:val="none" w:sz="0" w:space="0" w:color="auto"/>
      </w:divBdr>
    </w:div>
    <w:div w:id="1447962021">
      <w:bodyDiv w:val="1"/>
      <w:marLeft w:val="0"/>
      <w:marRight w:val="0"/>
      <w:marTop w:val="0"/>
      <w:marBottom w:val="0"/>
      <w:divBdr>
        <w:top w:val="none" w:sz="0" w:space="0" w:color="auto"/>
        <w:left w:val="none" w:sz="0" w:space="0" w:color="auto"/>
        <w:bottom w:val="none" w:sz="0" w:space="0" w:color="auto"/>
        <w:right w:val="none" w:sz="0" w:space="0" w:color="auto"/>
      </w:divBdr>
    </w:div>
    <w:div w:id="1559778413">
      <w:bodyDiv w:val="1"/>
      <w:marLeft w:val="0"/>
      <w:marRight w:val="0"/>
      <w:marTop w:val="0"/>
      <w:marBottom w:val="0"/>
      <w:divBdr>
        <w:top w:val="none" w:sz="0" w:space="0" w:color="auto"/>
        <w:left w:val="none" w:sz="0" w:space="0" w:color="auto"/>
        <w:bottom w:val="none" w:sz="0" w:space="0" w:color="auto"/>
        <w:right w:val="none" w:sz="0" w:space="0" w:color="auto"/>
      </w:divBdr>
    </w:div>
    <w:div w:id="1677880844">
      <w:bodyDiv w:val="1"/>
      <w:marLeft w:val="0"/>
      <w:marRight w:val="0"/>
      <w:marTop w:val="0"/>
      <w:marBottom w:val="0"/>
      <w:divBdr>
        <w:top w:val="none" w:sz="0" w:space="0" w:color="auto"/>
        <w:left w:val="none" w:sz="0" w:space="0" w:color="auto"/>
        <w:bottom w:val="none" w:sz="0" w:space="0" w:color="auto"/>
        <w:right w:val="none" w:sz="0" w:space="0" w:color="auto"/>
      </w:divBdr>
    </w:div>
    <w:div w:id="1696030641">
      <w:bodyDiv w:val="1"/>
      <w:marLeft w:val="0"/>
      <w:marRight w:val="0"/>
      <w:marTop w:val="0"/>
      <w:marBottom w:val="0"/>
      <w:divBdr>
        <w:top w:val="none" w:sz="0" w:space="0" w:color="auto"/>
        <w:left w:val="none" w:sz="0" w:space="0" w:color="auto"/>
        <w:bottom w:val="none" w:sz="0" w:space="0" w:color="auto"/>
        <w:right w:val="none" w:sz="0" w:space="0" w:color="auto"/>
      </w:divBdr>
    </w:div>
    <w:div w:id="1752892523">
      <w:bodyDiv w:val="1"/>
      <w:marLeft w:val="0"/>
      <w:marRight w:val="0"/>
      <w:marTop w:val="0"/>
      <w:marBottom w:val="0"/>
      <w:divBdr>
        <w:top w:val="none" w:sz="0" w:space="0" w:color="auto"/>
        <w:left w:val="none" w:sz="0" w:space="0" w:color="auto"/>
        <w:bottom w:val="none" w:sz="0" w:space="0" w:color="auto"/>
        <w:right w:val="none" w:sz="0" w:space="0" w:color="auto"/>
      </w:divBdr>
      <w:divsChild>
        <w:div w:id="359866506">
          <w:marLeft w:val="0"/>
          <w:marRight w:val="0"/>
          <w:marTop w:val="0"/>
          <w:marBottom w:val="0"/>
          <w:divBdr>
            <w:top w:val="none" w:sz="0" w:space="0" w:color="auto"/>
            <w:left w:val="none" w:sz="0" w:space="0" w:color="auto"/>
            <w:bottom w:val="none" w:sz="0" w:space="0" w:color="auto"/>
            <w:right w:val="none" w:sz="0" w:space="0" w:color="auto"/>
          </w:divBdr>
        </w:div>
      </w:divsChild>
    </w:div>
    <w:div w:id="1876189242">
      <w:bodyDiv w:val="1"/>
      <w:marLeft w:val="0"/>
      <w:marRight w:val="0"/>
      <w:marTop w:val="0"/>
      <w:marBottom w:val="0"/>
      <w:divBdr>
        <w:top w:val="none" w:sz="0" w:space="0" w:color="auto"/>
        <w:left w:val="none" w:sz="0" w:space="0" w:color="auto"/>
        <w:bottom w:val="none" w:sz="0" w:space="0" w:color="auto"/>
        <w:right w:val="none" w:sz="0" w:space="0" w:color="auto"/>
      </w:divBdr>
    </w:div>
    <w:div w:id="1956405321">
      <w:bodyDiv w:val="1"/>
      <w:marLeft w:val="0"/>
      <w:marRight w:val="0"/>
      <w:marTop w:val="0"/>
      <w:marBottom w:val="0"/>
      <w:divBdr>
        <w:top w:val="none" w:sz="0" w:space="0" w:color="auto"/>
        <w:left w:val="none" w:sz="0" w:space="0" w:color="auto"/>
        <w:bottom w:val="none" w:sz="0" w:space="0" w:color="auto"/>
        <w:right w:val="none" w:sz="0" w:space="0" w:color="auto"/>
      </w:divBdr>
      <w:divsChild>
        <w:div w:id="15455634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40511;&#23431;&#30044;&#29287;&#26426;&#26800;&#39564;&#25910;\&#27491;&#25991;\&#38738;&#21439;&#40511;&#23431;&#30044;&#29287;&#26426;&#26800;&#31459;&#24037;&#29615;&#22659;&#39564;&#25910;&#25253;&#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6CEB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4"/>
    <customShpInfo spid="_x0000_s2055"/>
    <customShpInfo spid="_x0000_s2056"/>
    <customShpInfo spid="_x0000_s2057"/>
    <customShpInfo spid="_x0000_s2052"/>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4A646-6393-478D-B006-72A69AED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青县鸿宇畜牧机械竣工环境验收报告</Template>
  <TotalTime>355</TotalTime>
  <Pages>24</Pages>
  <Words>1984</Words>
  <Characters>11315</Characters>
  <Application>Microsoft Office Word</Application>
  <DocSecurity>0</DocSecurity>
  <Lines>94</Lines>
  <Paragraphs>26</Paragraphs>
  <ScaleCrop>false</ScaleCrop>
  <Company>微软中国</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2018-10-18T06:47:00Z</cp:lastPrinted>
  <dcterms:created xsi:type="dcterms:W3CDTF">2018-09-29T07:56:00Z</dcterms:created>
  <dcterms:modified xsi:type="dcterms:W3CDTF">2019-12-19T02:10:00Z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