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48"/>
          <w:szCs w:val="48"/>
        </w:rPr>
      </w:pPr>
    </w:p>
    <w:p w:rsidR="00B85170" w:rsidRPr="00D242CC" w:rsidRDefault="00882A5A">
      <w:pPr>
        <w:jc w:val="center"/>
        <w:rPr>
          <w:rFonts w:ascii="Times New Roman" w:hAnsi="Times New Roman" w:cs="Times New Roman"/>
          <w:b/>
          <w:bCs/>
          <w:sz w:val="48"/>
          <w:szCs w:val="48"/>
        </w:rPr>
      </w:pPr>
      <w:r w:rsidRPr="00D242CC">
        <w:rPr>
          <w:rFonts w:ascii="Times New Roman" w:cs="Times New Roman"/>
          <w:b/>
          <w:bCs/>
          <w:sz w:val="48"/>
          <w:szCs w:val="48"/>
        </w:rPr>
        <w:t>建设项目竣工环境保护验收调查表</w:t>
      </w: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jc w:val="center"/>
        <w:rPr>
          <w:rFonts w:ascii="Times New Roman" w:hAnsi="Times New Roman" w:cs="Times New Roman"/>
          <w:b/>
          <w:bCs/>
          <w:sz w:val="30"/>
          <w:szCs w:val="30"/>
        </w:rPr>
      </w:pPr>
    </w:p>
    <w:p w:rsidR="00B85170" w:rsidRPr="00D242CC" w:rsidRDefault="00B85170">
      <w:pPr>
        <w:spacing w:line="360" w:lineRule="auto"/>
        <w:jc w:val="left"/>
        <w:rPr>
          <w:rFonts w:ascii="Times New Roman" w:hAnsi="Times New Roman" w:cs="Times New Roman"/>
          <w:sz w:val="24"/>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03150D" w:rsidRPr="00D242CC" w:rsidRDefault="0003150D" w:rsidP="0003150D">
      <w:pPr>
        <w:pStyle w:val="153222"/>
        <w:ind w:left="420"/>
        <w:rPr>
          <w:rFonts w:ascii="Times New Roman" w:hAnsi="Times New Roman" w:cs="Times New Roman"/>
        </w:rPr>
      </w:pPr>
    </w:p>
    <w:p w:rsidR="00B85170" w:rsidRPr="00D242CC" w:rsidRDefault="00B85170">
      <w:pPr>
        <w:spacing w:line="360" w:lineRule="auto"/>
        <w:jc w:val="left"/>
        <w:rPr>
          <w:rFonts w:ascii="Times New Roman" w:hAnsi="Times New Roman" w:cs="Times New Roman"/>
          <w:sz w:val="24"/>
        </w:rPr>
      </w:pPr>
    </w:p>
    <w:p w:rsidR="00B85170" w:rsidRPr="00D242CC" w:rsidRDefault="00882A5A" w:rsidP="00E11FC3">
      <w:pPr>
        <w:spacing w:line="360" w:lineRule="auto"/>
        <w:rPr>
          <w:rFonts w:ascii="Times New Roman" w:cs="Times New Roman"/>
          <w:sz w:val="28"/>
          <w:szCs w:val="28"/>
        </w:rPr>
      </w:pPr>
      <w:r w:rsidRPr="00D242CC">
        <w:rPr>
          <w:rFonts w:ascii="Times New Roman" w:hAnsi="Times New Roman" w:cs="Times New Roman"/>
          <w:sz w:val="24"/>
        </w:rPr>
        <w:t xml:space="preserve">          </w:t>
      </w:r>
      <w:r w:rsidRPr="00D242CC">
        <w:rPr>
          <w:rFonts w:ascii="Times New Roman" w:cs="Times New Roman"/>
          <w:sz w:val="28"/>
          <w:szCs w:val="28"/>
        </w:rPr>
        <w:t>项目名称：</w:t>
      </w:r>
      <w:r w:rsidR="00D02752" w:rsidRPr="00D02752">
        <w:rPr>
          <w:rFonts w:ascii="Times New Roman" w:cs="Times New Roman" w:hint="eastAsia"/>
          <w:sz w:val="28"/>
          <w:szCs w:val="28"/>
        </w:rPr>
        <w:t>孔二南断块聚</w:t>
      </w:r>
      <w:r w:rsidR="00D02752" w:rsidRPr="00D02752">
        <w:rPr>
          <w:rFonts w:ascii="Times New Roman" w:cs="Times New Roman"/>
          <w:sz w:val="28"/>
          <w:szCs w:val="28"/>
        </w:rPr>
        <w:t>/</w:t>
      </w:r>
      <w:r w:rsidR="00D02752" w:rsidRPr="00D02752">
        <w:rPr>
          <w:rFonts w:ascii="Times New Roman" w:cs="Times New Roman" w:hint="eastAsia"/>
          <w:sz w:val="28"/>
          <w:szCs w:val="28"/>
        </w:rPr>
        <w:t>表二元驱项目</w:t>
      </w:r>
    </w:p>
    <w:p w:rsidR="00E11FC3" w:rsidRPr="00D242CC" w:rsidRDefault="00E11FC3" w:rsidP="00E11FC3">
      <w:pPr>
        <w:pStyle w:val="153222"/>
        <w:ind w:left="420"/>
        <w:jc w:val="left"/>
      </w:pPr>
      <w:r w:rsidRPr="00D242CC">
        <w:rPr>
          <w:rFonts w:hint="eastAsia"/>
        </w:rPr>
        <w:t xml:space="preserve">      </w:t>
      </w:r>
      <w:r w:rsidRPr="00D02752">
        <w:rPr>
          <w:rFonts w:ascii="Times New Roman" w:cs="Times New Roman" w:hint="eastAsia"/>
          <w:w w:val="100"/>
          <w:szCs w:val="28"/>
        </w:rPr>
        <w:t>委托单位：</w:t>
      </w:r>
      <w:r w:rsidRPr="00D02752">
        <w:rPr>
          <w:rFonts w:ascii="Times New Roman" w:cs="Times New Roman"/>
          <w:w w:val="100"/>
          <w:szCs w:val="28"/>
        </w:rPr>
        <w:t>中国石油大港油田第</w:t>
      </w:r>
      <w:r w:rsidR="00D02752">
        <w:rPr>
          <w:rFonts w:ascii="Times New Roman" w:cs="Times New Roman" w:hint="eastAsia"/>
          <w:w w:val="100"/>
          <w:szCs w:val="28"/>
        </w:rPr>
        <w:t>六</w:t>
      </w:r>
      <w:r w:rsidRPr="00D02752">
        <w:rPr>
          <w:rFonts w:ascii="Times New Roman" w:cs="Times New Roman"/>
          <w:w w:val="100"/>
          <w:szCs w:val="28"/>
        </w:rPr>
        <w:t>采油厂</w:t>
      </w:r>
    </w:p>
    <w:p w:rsidR="00B85170" w:rsidRPr="00D242CC" w:rsidRDefault="00D02752" w:rsidP="00E11FC3">
      <w:pPr>
        <w:spacing w:line="360" w:lineRule="auto"/>
        <w:jc w:val="left"/>
        <w:rPr>
          <w:rFonts w:ascii="Times New Roman" w:hAnsi="Times New Roman" w:cs="Times New Roman"/>
          <w:sz w:val="28"/>
          <w:szCs w:val="28"/>
        </w:rPr>
      </w:pPr>
      <w:r>
        <w:rPr>
          <w:rFonts w:ascii="Times New Roman" w:cs="Times New Roman" w:hint="eastAsia"/>
          <w:sz w:val="28"/>
          <w:szCs w:val="28"/>
        </w:rPr>
        <w:t xml:space="preserve"> </w:t>
      </w:r>
    </w:p>
    <w:p w:rsidR="00B93567" w:rsidRPr="00D242CC" w:rsidRDefault="00B93567">
      <w:pPr>
        <w:spacing w:line="360" w:lineRule="auto"/>
        <w:jc w:val="center"/>
        <w:rPr>
          <w:rFonts w:ascii="Times New Roman" w:hAnsi="Times New Roman" w:cs="Times New Roman"/>
          <w:sz w:val="28"/>
          <w:szCs w:val="28"/>
        </w:rPr>
      </w:pPr>
    </w:p>
    <w:p w:rsidR="00B85170" w:rsidRPr="00D242CC" w:rsidRDefault="00882A5A">
      <w:pPr>
        <w:spacing w:line="360" w:lineRule="auto"/>
        <w:jc w:val="center"/>
        <w:rPr>
          <w:rFonts w:ascii="Times New Roman" w:hAnsi="Times New Roman" w:cs="Times New Roman"/>
          <w:sz w:val="28"/>
          <w:szCs w:val="28"/>
        </w:rPr>
      </w:pPr>
      <w:r w:rsidRPr="00D242CC">
        <w:rPr>
          <w:rFonts w:ascii="Times New Roman" w:hAnsi="Times New Roman" w:cs="Times New Roman"/>
          <w:sz w:val="28"/>
          <w:szCs w:val="28"/>
        </w:rPr>
        <w:t>201</w:t>
      </w:r>
      <w:r w:rsidR="00D02752">
        <w:rPr>
          <w:rFonts w:ascii="Times New Roman" w:hAnsi="Times New Roman" w:cs="Times New Roman" w:hint="eastAsia"/>
          <w:sz w:val="28"/>
          <w:szCs w:val="28"/>
        </w:rPr>
        <w:t>9</w:t>
      </w:r>
      <w:r w:rsidRPr="00D242CC">
        <w:rPr>
          <w:rFonts w:ascii="Times New Roman" w:hAnsi="Times New Roman" w:cs="Times New Roman"/>
          <w:sz w:val="28"/>
          <w:szCs w:val="28"/>
        </w:rPr>
        <w:t>年</w:t>
      </w:r>
      <w:r w:rsidR="00D02752">
        <w:rPr>
          <w:rFonts w:ascii="Times New Roman" w:hAnsi="Times New Roman" w:cs="Times New Roman" w:hint="eastAsia"/>
          <w:sz w:val="28"/>
          <w:szCs w:val="28"/>
        </w:rPr>
        <w:t>12</w:t>
      </w:r>
      <w:r w:rsidRPr="00D242CC">
        <w:rPr>
          <w:rFonts w:ascii="Times New Roman" w:hAnsi="Times New Roman" w:cs="Times New Roman"/>
          <w:sz w:val="28"/>
          <w:szCs w:val="28"/>
        </w:rPr>
        <w:t>月</w:t>
      </w:r>
    </w:p>
    <w:p w:rsidR="00B85170" w:rsidRPr="00D242CC" w:rsidRDefault="00B85170">
      <w:pPr>
        <w:spacing w:line="360" w:lineRule="auto"/>
        <w:jc w:val="center"/>
        <w:rPr>
          <w:rFonts w:ascii="Times New Roman" w:hAnsi="Times New Roman" w:cs="Times New Roman"/>
          <w:szCs w:val="21"/>
        </w:rPr>
      </w:pPr>
    </w:p>
    <w:p w:rsidR="00DB574B" w:rsidRPr="00D242CC" w:rsidRDefault="00DB574B">
      <w:pPr>
        <w:spacing w:line="360" w:lineRule="auto"/>
        <w:jc w:val="left"/>
        <w:rPr>
          <w:rFonts w:ascii="Times New Roman" w:hAnsi="Times New Roman" w:cs="Times New Roman"/>
          <w:sz w:val="24"/>
        </w:rPr>
        <w:sectPr w:rsidR="00DB574B" w:rsidRPr="00D242CC" w:rsidSect="00DB574B">
          <w:pgSz w:w="11906" w:h="16838"/>
          <w:pgMar w:top="1440" w:right="1800" w:bottom="1440" w:left="1800" w:header="851" w:footer="992" w:gutter="0"/>
          <w:pgNumType w:start="1"/>
          <w:cols w:space="425"/>
          <w:docGrid w:type="lines" w:linePitch="312"/>
        </w:sect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03150D" w:rsidRPr="00D242CC" w:rsidRDefault="0003150D">
      <w:pPr>
        <w:spacing w:line="360" w:lineRule="auto"/>
        <w:jc w:val="left"/>
        <w:rPr>
          <w:rFonts w:ascii="Times New Roman" w:hAnsi="Times New Roman" w:cs="Times New Roman"/>
          <w:sz w:val="24"/>
        </w:rPr>
      </w:pPr>
    </w:p>
    <w:p w:rsidR="00B85170" w:rsidRPr="00D242CC" w:rsidRDefault="00882A5A">
      <w:pPr>
        <w:spacing w:line="360" w:lineRule="auto"/>
        <w:jc w:val="left"/>
        <w:rPr>
          <w:rFonts w:ascii="Times New Roman" w:hAnsi="Times New Roman" w:cs="Times New Roman"/>
          <w:sz w:val="24"/>
        </w:rPr>
      </w:pPr>
      <w:r w:rsidRPr="00D242CC">
        <w:rPr>
          <w:rFonts w:ascii="Times New Roman" w:hAnsi="Times New Roman" w:cs="Times New Roman"/>
          <w:sz w:val="24"/>
        </w:rPr>
        <w:t xml:space="preserve">   </w:t>
      </w:r>
    </w:p>
    <w:p w:rsidR="004A0100" w:rsidRPr="00D242CC" w:rsidRDefault="004A0100" w:rsidP="004A0100">
      <w:pPr>
        <w:pStyle w:val="153222"/>
        <w:ind w:left="420"/>
        <w:rPr>
          <w:rFonts w:ascii="Times New Roman" w:hAnsi="Times New Roman" w:cs="Times New Roman"/>
        </w:rPr>
      </w:pPr>
    </w:p>
    <w:p w:rsidR="00DB574B" w:rsidRPr="00D242CC" w:rsidRDefault="00DB574B">
      <w:pPr>
        <w:spacing w:line="360" w:lineRule="auto"/>
        <w:jc w:val="left"/>
        <w:rPr>
          <w:rFonts w:ascii="Times New Roman" w:hAnsi="Times New Roman" w:cs="Times New Roman"/>
          <w:sz w:val="28"/>
          <w:szCs w:val="28"/>
        </w:rPr>
        <w:sectPr w:rsidR="00DB574B" w:rsidRPr="00D242CC" w:rsidSect="00DB574B">
          <w:pgSz w:w="11906" w:h="16838"/>
          <w:pgMar w:top="1440" w:right="1800" w:bottom="1440" w:left="1800" w:header="851" w:footer="992" w:gutter="0"/>
          <w:pgNumType w:start="1"/>
          <w:cols w:space="425"/>
          <w:docGrid w:type="lines" w:linePitch="312"/>
        </w:sectPr>
      </w:pPr>
    </w:p>
    <w:p w:rsidR="00B85170" w:rsidRPr="00D242CC" w:rsidRDefault="00882A5A" w:rsidP="00B8591A">
      <w:pPr>
        <w:jc w:val="center"/>
        <w:rPr>
          <w:rFonts w:ascii="Times New Roman" w:hAnsi="Times New Roman" w:cs="Times New Roman"/>
          <w:sz w:val="24"/>
        </w:rPr>
      </w:pPr>
      <w:r w:rsidRPr="00D242CC">
        <w:rPr>
          <w:rFonts w:ascii="Times New Roman" w:hAnsi="Times New Roman" w:cs="Times New Roman"/>
          <w:sz w:val="24"/>
        </w:rPr>
        <w:lastRenderedPageBreak/>
        <w:t>表</w:t>
      </w:r>
      <w:r w:rsidRPr="00D242CC">
        <w:rPr>
          <w:rFonts w:ascii="Times New Roman" w:hAnsi="Times New Roman" w:cs="Times New Roman"/>
          <w:sz w:val="24"/>
        </w:rPr>
        <w:t xml:space="preserve">1  </w:t>
      </w:r>
      <w:r w:rsidRPr="00D242CC">
        <w:rPr>
          <w:rFonts w:ascii="Times New Roman" w:hAnsi="Times New Roman" w:cs="Times New Roman"/>
          <w:sz w:val="24"/>
        </w:rPr>
        <w:t>项目总体情况</w:t>
      </w:r>
    </w:p>
    <w:tbl>
      <w:tblPr>
        <w:tblStyle w:val="a6"/>
        <w:tblW w:w="9374" w:type="dxa"/>
        <w:jc w:val="center"/>
        <w:tblInd w:w="-921" w:type="dxa"/>
        <w:tblLayout w:type="fixed"/>
        <w:tblLook w:val="04A0"/>
      </w:tblPr>
      <w:tblGrid>
        <w:gridCol w:w="890"/>
        <w:gridCol w:w="1779"/>
        <w:gridCol w:w="1693"/>
        <w:gridCol w:w="141"/>
        <w:gridCol w:w="407"/>
        <w:gridCol w:w="419"/>
        <w:gridCol w:w="217"/>
        <w:gridCol w:w="517"/>
        <w:gridCol w:w="141"/>
        <w:gridCol w:w="382"/>
        <w:gridCol w:w="419"/>
        <w:gridCol w:w="95"/>
        <w:gridCol w:w="380"/>
        <w:gridCol w:w="567"/>
        <w:gridCol w:w="284"/>
        <w:gridCol w:w="1043"/>
      </w:tblGrid>
      <w:tr w:rsidR="004716D6" w:rsidRPr="00D242CC">
        <w:trPr>
          <w:trHeight w:val="147"/>
          <w:jc w:val="center"/>
        </w:trPr>
        <w:tc>
          <w:tcPr>
            <w:tcW w:w="2669" w:type="dxa"/>
            <w:gridSpan w:val="2"/>
            <w:vAlign w:val="center"/>
          </w:tcPr>
          <w:p w:rsidR="004716D6" w:rsidRPr="00D242CC" w:rsidRDefault="004716D6">
            <w:pPr>
              <w:jc w:val="center"/>
              <w:rPr>
                <w:rFonts w:ascii="Times New Roman" w:hAnsi="Times New Roman" w:cs="Times New Roman"/>
                <w:b/>
                <w:bCs/>
                <w:sz w:val="24"/>
              </w:rPr>
            </w:pPr>
            <w:r w:rsidRPr="00D242CC">
              <w:rPr>
                <w:rFonts w:ascii="Times New Roman" w:hAnsi="Times New Roman" w:cs="Times New Roman"/>
                <w:b/>
                <w:bCs/>
                <w:sz w:val="24"/>
              </w:rPr>
              <w:t>建设项目名称</w:t>
            </w:r>
          </w:p>
        </w:tc>
        <w:tc>
          <w:tcPr>
            <w:tcW w:w="6705" w:type="dxa"/>
            <w:gridSpan w:val="14"/>
            <w:vAlign w:val="center"/>
          </w:tcPr>
          <w:p w:rsidR="004716D6" w:rsidRDefault="004716D6">
            <w:pPr>
              <w:jc w:val="center"/>
              <w:rPr>
                <w:b/>
                <w:color w:val="000000"/>
                <w:sz w:val="24"/>
                <w:u w:color="000000"/>
              </w:rPr>
            </w:pPr>
            <w:r>
              <w:rPr>
                <w:rFonts w:hint="eastAsia"/>
                <w:sz w:val="24"/>
              </w:rPr>
              <w:t>孔二南断块聚</w:t>
            </w:r>
            <w:r>
              <w:rPr>
                <w:sz w:val="24"/>
              </w:rPr>
              <w:t>/</w:t>
            </w:r>
            <w:r>
              <w:rPr>
                <w:rFonts w:hint="eastAsia"/>
                <w:sz w:val="24"/>
              </w:rPr>
              <w:t>表二元驱项目</w:t>
            </w:r>
          </w:p>
        </w:tc>
      </w:tr>
      <w:tr w:rsidR="004716D6" w:rsidRPr="00D242CC">
        <w:trPr>
          <w:trHeight w:val="220"/>
          <w:jc w:val="center"/>
        </w:trPr>
        <w:tc>
          <w:tcPr>
            <w:tcW w:w="2669" w:type="dxa"/>
            <w:gridSpan w:val="2"/>
            <w:vAlign w:val="center"/>
          </w:tcPr>
          <w:p w:rsidR="004716D6" w:rsidRPr="00D242CC" w:rsidRDefault="004716D6">
            <w:pPr>
              <w:jc w:val="center"/>
              <w:rPr>
                <w:rFonts w:ascii="Times New Roman" w:hAnsi="Times New Roman" w:cs="Times New Roman"/>
                <w:b/>
                <w:bCs/>
                <w:sz w:val="24"/>
              </w:rPr>
            </w:pPr>
            <w:r w:rsidRPr="00D242CC">
              <w:rPr>
                <w:rFonts w:ascii="Times New Roman" w:hAnsi="Times New Roman" w:cs="Times New Roman"/>
                <w:b/>
                <w:bCs/>
                <w:sz w:val="24"/>
              </w:rPr>
              <w:t>建设单位</w:t>
            </w:r>
          </w:p>
        </w:tc>
        <w:tc>
          <w:tcPr>
            <w:tcW w:w="6705" w:type="dxa"/>
            <w:gridSpan w:val="14"/>
            <w:vAlign w:val="center"/>
          </w:tcPr>
          <w:p w:rsidR="004716D6" w:rsidRDefault="004716D6">
            <w:pPr>
              <w:jc w:val="center"/>
              <w:rPr>
                <w:b/>
                <w:color w:val="000000"/>
                <w:sz w:val="24"/>
                <w:u w:color="000000"/>
              </w:rPr>
            </w:pPr>
            <w:r>
              <w:rPr>
                <w:rFonts w:hint="eastAsia"/>
                <w:sz w:val="24"/>
              </w:rPr>
              <w:t>中国石油大港油田第六采油厂</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法人代表</w:t>
            </w:r>
          </w:p>
        </w:tc>
        <w:tc>
          <w:tcPr>
            <w:tcW w:w="2241" w:type="dxa"/>
            <w:gridSpan w:val="3"/>
            <w:vAlign w:val="center"/>
          </w:tcPr>
          <w:p w:rsidR="00B85170" w:rsidRPr="00D242CC" w:rsidRDefault="004716D6">
            <w:pPr>
              <w:jc w:val="center"/>
              <w:rPr>
                <w:rFonts w:ascii="Times New Roman" w:hAnsi="Times New Roman" w:cs="Times New Roman"/>
                <w:sz w:val="24"/>
              </w:rPr>
            </w:pPr>
            <w:r>
              <w:rPr>
                <w:rFonts w:hint="eastAsia"/>
                <w:sz w:val="24"/>
              </w:rPr>
              <w:t>赵贤正</w:t>
            </w:r>
          </w:p>
        </w:tc>
        <w:tc>
          <w:tcPr>
            <w:tcW w:w="2095" w:type="dxa"/>
            <w:gridSpan w:val="6"/>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联系人</w:t>
            </w:r>
          </w:p>
        </w:tc>
        <w:tc>
          <w:tcPr>
            <w:tcW w:w="2369" w:type="dxa"/>
            <w:gridSpan w:val="5"/>
            <w:vAlign w:val="center"/>
          </w:tcPr>
          <w:p w:rsidR="00B85170" w:rsidRPr="00D242CC" w:rsidRDefault="004716D6">
            <w:pPr>
              <w:jc w:val="center"/>
              <w:rPr>
                <w:rFonts w:ascii="Times New Roman" w:hAnsi="Times New Roman" w:cs="Times New Roman"/>
                <w:sz w:val="24"/>
              </w:rPr>
            </w:pPr>
            <w:r>
              <w:rPr>
                <w:rFonts w:hint="eastAsia"/>
                <w:sz w:val="24"/>
              </w:rPr>
              <w:t>袁美玲</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通信地址</w:t>
            </w:r>
          </w:p>
        </w:tc>
        <w:tc>
          <w:tcPr>
            <w:tcW w:w="6705" w:type="dxa"/>
            <w:gridSpan w:val="14"/>
            <w:vAlign w:val="center"/>
          </w:tcPr>
          <w:p w:rsidR="00B85170" w:rsidRPr="00D242CC" w:rsidRDefault="005859FC">
            <w:pPr>
              <w:jc w:val="center"/>
              <w:rPr>
                <w:rFonts w:ascii="Times New Roman" w:hAnsi="Times New Roman" w:cs="Times New Roman"/>
                <w:sz w:val="24"/>
              </w:rPr>
            </w:pPr>
            <w:r w:rsidRPr="00D242CC">
              <w:rPr>
                <w:rFonts w:ascii="Times New Roman" w:hAnsi="Times New Roman" w:cs="Times New Roman"/>
                <w:sz w:val="24"/>
              </w:rPr>
              <w:t>中国石油大港油田第</w:t>
            </w:r>
            <w:r w:rsidR="004716D6">
              <w:rPr>
                <w:rFonts w:hint="eastAsia"/>
                <w:sz w:val="24"/>
              </w:rPr>
              <w:t>六</w:t>
            </w:r>
            <w:r w:rsidRPr="00D242CC">
              <w:rPr>
                <w:rFonts w:ascii="Times New Roman" w:hAnsi="Times New Roman" w:cs="Times New Roman"/>
                <w:sz w:val="24"/>
              </w:rPr>
              <w:t>采油厂</w:t>
            </w:r>
          </w:p>
        </w:tc>
      </w:tr>
      <w:tr w:rsidR="00B85170" w:rsidRPr="00D242CC" w:rsidTr="008257BE">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联系电话</w:t>
            </w:r>
          </w:p>
        </w:tc>
        <w:tc>
          <w:tcPr>
            <w:tcW w:w="1693" w:type="dxa"/>
            <w:vAlign w:val="center"/>
          </w:tcPr>
          <w:p w:rsidR="00B85170" w:rsidRPr="00D242CC" w:rsidRDefault="004716D6">
            <w:pPr>
              <w:jc w:val="center"/>
              <w:rPr>
                <w:rFonts w:ascii="Times New Roman" w:hAnsi="Times New Roman" w:cs="Times New Roman"/>
                <w:sz w:val="24"/>
              </w:rPr>
            </w:pPr>
            <w:r w:rsidRPr="004716D6">
              <w:rPr>
                <w:rFonts w:ascii="Times New Roman" w:hAnsi="Times New Roman" w:cs="Times New Roman"/>
                <w:sz w:val="24"/>
              </w:rPr>
              <w:t>13682071711</w:t>
            </w:r>
          </w:p>
        </w:tc>
        <w:tc>
          <w:tcPr>
            <w:tcW w:w="967"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传真</w:t>
            </w:r>
          </w:p>
        </w:tc>
        <w:tc>
          <w:tcPr>
            <w:tcW w:w="1257" w:type="dxa"/>
            <w:gridSpan w:val="4"/>
            <w:vAlign w:val="center"/>
          </w:tcPr>
          <w:p w:rsidR="00B85170" w:rsidRPr="00D242CC" w:rsidRDefault="00B85170">
            <w:pPr>
              <w:jc w:val="center"/>
              <w:rPr>
                <w:rFonts w:ascii="Times New Roman" w:hAnsi="Times New Roman" w:cs="Times New Roman"/>
                <w:sz w:val="24"/>
              </w:rPr>
            </w:pPr>
          </w:p>
        </w:tc>
        <w:tc>
          <w:tcPr>
            <w:tcW w:w="894"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邮编</w:t>
            </w:r>
          </w:p>
        </w:tc>
        <w:tc>
          <w:tcPr>
            <w:tcW w:w="1894" w:type="dxa"/>
            <w:gridSpan w:val="3"/>
            <w:vAlign w:val="center"/>
          </w:tcPr>
          <w:p w:rsidR="00B85170" w:rsidRPr="00D242CC" w:rsidRDefault="004716D6" w:rsidP="003F0EAF">
            <w:pPr>
              <w:jc w:val="center"/>
              <w:rPr>
                <w:rFonts w:ascii="Times New Roman" w:hAnsi="Times New Roman" w:cs="Times New Roman"/>
                <w:sz w:val="24"/>
              </w:rPr>
            </w:pPr>
            <w:r w:rsidRPr="004716D6">
              <w:rPr>
                <w:rFonts w:ascii="Times New Roman" w:hAnsi="Times New Roman" w:cs="Times New Roman"/>
                <w:sz w:val="24"/>
              </w:rPr>
              <w:t>061100</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建设地点</w:t>
            </w:r>
          </w:p>
        </w:tc>
        <w:tc>
          <w:tcPr>
            <w:tcW w:w="6705" w:type="dxa"/>
            <w:gridSpan w:val="14"/>
            <w:vAlign w:val="center"/>
          </w:tcPr>
          <w:p w:rsidR="00B85170" w:rsidRPr="00D242CC" w:rsidRDefault="00434116">
            <w:pPr>
              <w:jc w:val="center"/>
              <w:rPr>
                <w:rFonts w:ascii="Times New Roman" w:hAnsi="Times New Roman" w:cs="Times New Roman"/>
                <w:sz w:val="24"/>
              </w:rPr>
            </w:pPr>
            <w:r w:rsidRPr="00880071">
              <w:rPr>
                <w:rFonts w:ascii="Times New Roman" w:eastAsia="宋体" w:hAnsi="Times New Roman" w:cs="Times New Roman"/>
                <w:sz w:val="24"/>
              </w:rPr>
              <w:t>河北省黄骅市孔店</w:t>
            </w:r>
          </w:p>
        </w:tc>
      </w:tr>
      <w:tr w:rsidR="00B85170" w:rsidRPr="00D242CC" w:rsidTr="008257BE">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项目性质</w:t>
            </w:r>
          </w:p>
        </w:tc>
        <w:tc>
          <w:tcPr>
            <w:tcW w:w="3394" w:type="dxa"/>
            <w:gridSpan w:val="6"/>
            <w:vAlign w:val="center"/>
          </w:tcPr>
          <w:p w:rsidR="00B85170" w:rsidRPr="00D242CC" w:rsidRDefault="00882A5A" w:rsidP="008257BE">
            <w:pPr>
              <w:jc w:val="center"/>
              <w:rPr>
                <w:rFonts w:ascii="Times New Roman" w:hAnsi="Times New Roman" w:cs="Times New Roman"/>
                <w:sz w:val="24"/>
              </w:rPr>
            </w:pPr>
            <w:r w:rsidRPr="00D242CC">
              <w:rPr>
                <w:rFonts w:ascii="Times New Roman" w:hAnsi="Times New Roman" w:cs="Times New Roman"/>
                <w:sz w:val="24"/>
              </w:rPr>
              <w:t>新建</w:t>
            </w:r>
            <w:r w:rsidRPr="00D242CC">
              <w:rPr>
                <w:rFonts w:ascii="Times New Roman" w:eastAsia="宋体" w:hAnsi="Times New Roman" w:cs="Times New Roman"/>
                <w:sz w:val="24"/>
              </w:rPr>
              <w:t>□</w:t>
            </w:r>
            <w:r w:rsidRPr="00D242CC">
              <w:rPr>
                <w:rFonts w:ascii="Times New Roman" w:hAnsi="Times New Roman" w:cs="Times New Roman"/>
                <w:sz w:val="24"/>
              </w:rPr>
              <w:t>改扩建</w:t>
            </w:r>
            <w:r w:rsidRPr="00D242CC">
              <w:rPr>
                <w:rFonts w:ascii="Times New Roman" w:eastAsia="宋体" w:hAnsi="Times New Roman" w:cs="Times New Roman"/>
                <w:sz w:val="24"/>
              </w:rPr>
              <w:t>□</w:t>
            </w:r>
            <w:r w:rsidRPr="00D242CC">
              <w:rPr>
                <w:rFonts w:ascii="Times New Roman" w:hAnsi="Times New Roman" w:cs="Times New Roman"/>
                <w:sz w:val="24"/>
              </w:rPr>
              <w:t>技改</w:t>
            </w:r>
            <w:r w:rsidR="008257BE" w:rsidRPr="00D242CC">
              <w:rPr>
                <w:rFonts w:ascii="Times New Roman" w:eastAsia="宋体" w:hAnsi="Times New Roman" w:cs="Times New Roman"/>
                <w:sz w:val="24"/>
              </w:rPr>
              <w:t>√</w:t>
            </w:r>
          </w:p>
        </w:tc>
        <w:tc>
          <w:tcPr>
            <w:tcW w:w="1417" w:type="dxa"/>
            <w:gridSpan w:val="5"/>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行业类别</w:t>
            </w:r>
          </w:p>
        </w:tc>
        <w:tc>
          <w:tcPr>
            <w:tcW w:w="1894" w:type="dxa"/>
            <w:gridSpan w:val="3"/>
            <w:vAlign w:val="center"/>
          </w:tcPr>
          <w:p w:rsidR="00B85170" w:rsidRPr="00D242CC" w:rsidRDefault="004716D6">
            <w:pPr>
              <w:jc w:val="center"/>
              <w:rPr>
                <w:rFonts w:ascii="Times New Roman" w:hAnsi="Times New Roman" w:cs="Times New Roman"/>
                <w:sz w:val="24"/>
              </w:rPr>
            </w:pPr>
            <w:r w:rsidRPr="004716D6">
              <w:rPr>
                <w:rFonts w:ascii="Times New Roman" w:hAnsi="Times New Roman" w:cs="Times New Roman" w:hint="eastAsia"/>
                <w:sz w:val="24"/>
              </w:rPr>
              <w:t>石油和天然气开采专业及辅助性活动</w:t>
            </w:r>
            <w:r w:rsidRPr="004716D6">
              <w:rPr>
                <w:rFonts w:ascii="Times New Roman" w:hAnsi="Times New Roman" w:cs="Times New Roman"/>
                <w:sz w:val="24"/>
              </w:rPr>
              <w:t>B1120</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环境影响报告表名称</w:t>
            </w:r>
          </w:p>
        </w:tc>
        <w:tc>
          <w:tcPr>
            <w:tcW w:w="6705" w:type="dxa"/>
            <w:gridSpan w:val="14"/>
            <w:vAlign w:val="center"/>
          </w:tcPr>
          <w:p w:rsidR="00B85170" w:rsidRPr="00D242CC" w:rsidRDefault="004716D6" w:rsidP="00290D53">
            <w:pPr>
              <w:jc w:val="center"/>
              <w:rPr>
                <w:rFonts w:ascii="Times New Roman" w:hAnsi="Times New Roman" w:cs="Times New Roman"/>
                <w:sz w:val="24"/>
              </w:rPr>
            </w:pPr>
            <w:r>
              <w:rPr>
                <w:rFonts w:hint="eastAsia"/>
                <w:sz w:val="24"/>
              </w:rPr>
              <w:t>孔二南断块聚</w:t>
            </w:r>
            <w:r>
              <w:rPr>
                <w:sz w:val="24"/>
              </w:rPr>
              <w:t>/</w:t>
            </w:r>
            <w:r>
              <w:rPr>
                <w:rFonts w:hint="eastAsia"/>
                <w:sz w:val="24"/>
              </w:rPr>
              <w:t>表二元驱项目</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环境影响评价单位</w:t>
            </w:r>
          </w:p>
        </w:tc>
        <w:tc>
          <w:tcPr>
            <w:tcW w:w="6705" w:type="dxa"/>
            <w:gridSpan w:val="14"/>
            <w:vAlign w:val="center"/>
          </w:tcPr>
          <w:p w:rsidR="00B85170" w:rsidRPr="00D242CC" w:rsidRDefault="004716D6">
            <w:pPr>
              <w:jc w:val="center"/>
              <w:rPr>
                <w:rFonts w:ascii="Times New Roman" w:hAnsi="Times New Roman" w:cs="Times New Roman"/>
                <w:sz w:val="24"/>
              </w:rPr>
            </w:pPr>
            <w:r>
              <w:rPr>
                <w:rFonts w:ascii="Times New Roman" w:hAnsi="Times New Roman" w:cs="Times New Roman" w:hint="eastAsia"/>
                <w:sz w:val="24"/>
              </w:rPr>
              <w:t>沧州圣力安全与环境科技咨询有限公司</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初步设计单位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环境影响评价审批部门</w:t>
            </w:r>
          </w:p>
        </w:tc>
        <w:tc>
          <w:tcPr>
            <w:tcW w:w="1834" w:type="dxa"/>
            <w:gridSpan w:val="2"/>
            <w:vAlign w:val="center"/>
          </w:tcPr>
          <w:p w:rsidR="00B85170" w:rsidRPr="00567839" w:rsidRDefault="00A628F6">
            <w:pPr>
              <w:jc w:val="center"/>
              <w:rPr>
                <w:rFonts w:ascii="Times New Roman" w:hAnsi="Times New Roman" w:cs="Times New Roman"/>
                <w:sz w:val="24"/>
              </w:rPr>
            </w:pPr>
            <w:r w:rsidRPr="00567839">
              <w:rPr>
                <w:rFonts w:ascii="Times New Roman" w:hAnsi="Times New Roman" w:cs="Times New Roman" w:hint="eastAsia"/>
                <w:sz w:val="24"/>
              </w:rPr>
              <w:t>黄骅市环境保护局</w:t>
            </w:r>
          </w:p>
        </w:tc>
        <w:tc>
          <w:tcPr>
            <w:tcW w:w="1043" w:type="dxa"/>
            <w:gridSpan w:val="3"/>
            <w:vAlign w:val="center"/>
          </w:tcPr>
          <w:p w:rsidR="00B85170" w:rsidRPr="00567839" w:rsidRDefault="00882A5A">
            <w:pPr>
              <w:jc w:val="center"/>
              <w:rPr>
                <w:rFonts w:ascii="Times New Roman" w:hAnsi="Times New Roman" w:cs="Times New Roman"/>
                <w:sz w:val="24"/>
              </w:rPr>
            </w:pPr>
            <w:r w:rsidRPr="00567839">
              <w:rPr>
                <w:rFonts w:ascii="Times New Roman" w:hAnsi="Times New Roman" w:cs="Times New Roman"/>
                <w:sz w:val="24"/>
              </w:rPr>
              <w:t>文号</w:t>
            </w:r>
          </w:p>
        </w:tc>
        <w:tc>
          <w:tcPr>
            <w:tcW w:w="1554" w:type="dxa"/>
            <w:gridSpan w:val="5"/>
            <w:vAlign w:val="center"/>
          </w:tcPr>
          <w:p w:rsidR="00B85170" w:rsidRPr="00567839" w:rsidRDefault="00567839" w:rsidP="00CB2BB9">
            <w:pPr>
              <w:jc w:val="center"/>
              <w:rPr>
                <w:rFonts w:ascii="Times New Roman" w:hAnsi="Times New Roman" w:cs="Times New Roman"/>
                <w:sz w:val="24"/>
              </w:rPr>
            </w:pPr>
            <w:r w:rsidRPr="00567839">
              <w:rPr>
                <w:rFonts w:ascii="Times New Roman" w:hAnsi="Times New Roman" w:cs="Times New Roman" w:hint="eastAsia"/>
                <w:sz w:val="24"/>
              </w:rPr>
              <w:t>黄</w:t>
            </w:r>
            <w:r w:rsidR="0008179C" w:rsidRPr="00567839">
              <w:rPr>
                <w:rFonts w:ascii="Times New Roman" w:hAnsi="Times New Roman" w:cs="Times New Roman" w:hint="eastAsia"/>
                <w:sz w:val="24"/>
              </w:rPr>
              <w:t>环</w:t>
            </w:r>
            <w:r w:rsidR="00882A5A" w:rsidRPr="00567839">
              <w:rPr>
                <w:rFonts w:ascii="Times New Roman" w:hAnsi="Times New Roman" w:cs="Times New Roman"/>
                <w:sz w:val="24"/>
              </w:rPr>
              <w:t>表</w:t>
            </w:r>
            <w:r w:rsidR="00882A5A" w:rsidRPr="00567839">
              <w:rPr>
                <w:rFonts w:ascii="Times New Roman" w:hAnsi="Times New Roman" w:cs="Times New Roman"/>
                <w:sz w:val="24"/>
              </w:rPr>
              <w:t>[201</w:t>
            </w:r>
            <w:r w:rsidRPr="00567839">
              <w:rPr>
                <w:rFonts w:ascii="Times New Roman" w:hAnsi="Times New Roman" w:cs="Times New Roman" w:hint="eastAsia"/>
                <w:sz w:val="24"/>
              </w:rPr>
              <w:t>8</w:t>
            </w:r>
            <w:r w:rsidR="00882A5A" w:rsidRPr="00567839">
              <w:rPr>
                <w:rFonts w:ascii="Times New Roman" w:hAnsi="Times New Roman" w:cs="Times New Roman"/>
                <w:sz w:val="24"/>
              </w:rPr>
              <w:t>]</w:t>
            </w:r>
            <w:r w:rsidRPr="00567839">
              <w:rPr>
                <w:rFonts w:ascii="Times New Roman" w:hAnsi="Times New Roman" w:cs="Times New Roman" w:hint="eastAsia"/>
                <w:sz w:val="24"/>
              </w:rPr>
              <w:t>108</w:t>
            </w:r>
            <w:r w:rsidR="00882A5A" w:rsidRPr="00567839">
              <w:rPr>
                <w:rFonts w:ascii="Times New Roman" w:hAnsi="Times New Roman" w:cs="Times New Roman"/>
                <w:sz w:val="24"/>
              </w:rPr>
              <w:t>号</w:t>
            </w:r>
          </w:p>
        </w:tc>
        <w:tc>
          <w:tcPr>
            <w:tcW w:w="947" w:type="dxa"/>
            <w:gridSpan w:val="2"/>
            <w:vAlign w:val="center"/>
          </w:tcPr>
          <w:p w:rsidR="00B85170" w:rsidRPr="00567839" w:rsidRDefault="00882A5A">
            <w:pPr>
              <w:jc w:val="center"/>
              <w:rPr>
                <w:rFonts w:ascii="Times New Roman" w:hAnsi="Times New Roman" w:cs="Times New Roman"/>
                <w:sz w:val="24"/>
              </w:rPr>
            </w:pPr>
            <w:r w:rsidRPr="00567839">
              <w:rPr>
                <w:rFonts w:ascii="Times New Roman" w:hAnsi="Times New Roman" w:cs="Times New Roman"/>
                <w:sz w:val="24"/>
              </w:rPr>
              <w:t>时间</w:t>
            </w:r>
          </w:p>
        </w:tc>
        <w:tc>
          <w:tcPr>
            <w:tcW w:w="1327" w:type="dxa"/>
            <w:gridSpan w:val="2"/>
            <w:vAlign w:val="center"/>
          </w:tcPr>
          <w:p w:rsidR="00B85170" w:rsidRPr="00567839" w:rsidRDefault="00882A5A" w:rsidP="00567839">
            <w:pPr>
              <w:jc w:val="center"/>
              <w:rPr>
                <w:rFonts w:ascii="Times New Roman" w:hAnsi="Times New Roman" w:cs="Times New Roman"/>
                <w:sz w:val="24"/>
              </w:rPr>
            </w:pPr>
            <w:r w:rsidRPr="00567839">
              <w:rPr>
                <w:rFonts w:ascii="Times New Roman" w:hAnsi="Times New Roman" w:cs="Times New Roman"/>
                <w:sz w:val="24"/>
              </w:rPr>
              <w:t>201</w:t>
            </w:r>
            <w:r w:rsidR="00567839" w:rsidRPr="00567839">
              <w:rPr>
                <w:rFonts w:ascii="Times New Roman" w:hAnsi="Times New Roman" w:cs="Times New Roman" w:hint="eastAsia"/>
                <w:sz w:val="24"/>
              </w:rPr>
              <w:t>8</w:t>
            </w:r>
            <w:r w:rsidRPr="00567839">
              <w:rPr>
                <w:rFonts w:ascii="Times New Roman" w:hAnsi="Times New Roman" w:cs="Times New Roman"/>
                <w:sz w:val="24"/>
              </w:rPr>
              <w:t>年</w:t>
            </w:r>
            <w:r w:rsidR="00A20061" w:rsidRPr="00567839">
              <w:rPr>
                <w:rFonts w:ascii="Times New Roman" w:hAnsi="Times New Roman" w:cs="Times New Roman"/>
                <w:sz w:val="24"/>
              </w:rPr>
              <w:t>1</w:t>
            </w:r>
            <w:r w:rsidR="00567839" w:rsidRPr="00567839">
              <w:rPr>
                <w:rFonts w:ascii="Times New Roman" w:hAnsi="Times New Roman" w:cs="Times New Roman" w:hint="eastAsia"/>
                <w:sz w:val="24"/>
              </w:rPr>
              <w:t>2</w:t>
            </w:r>
            <w:r w:rsidRPr="00567839">
              <w:rPr>
                <w:rFonts w:ascii="Times New Roman" w:hAnsi="Times New Roman" w:cs="Times New Roman"/>
                <w:sz w:val="24"/>
              </w:rPr>
              <w:t>月</w:t>
            </w:r>
            <w:r w:rsidR="00567839" w:rsidRPr="00567839">
              <w:rPr>
                <w:rFonts w:ascii="Times New Roman" w:hAnsi="Times New Roman" w:cs="Times New Roman" w:hint="eastAsia"/>
                <w:sz w:val="24"/>
              </w:rPr>
              <w:t>20</w:t>
            </w:r>
            <w:r w:rsidRPr="00567839">
              <w:rPr>
                <w:rFonts w:ascii="Times New Roman" w:hAnsi="Times New Roman" w:cs="Times New Roman"/>
                <w:sz w:val="24"/>
              </w:rPr>
              <w:t>日</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初步设计审批部门</w:t>
            </w:r>
          </w:p>
        </w:tc>
        <w:tc>
          <w:tcPr>
            <w:tcW w:w="1834" w:type="dxa"/>
            <w:gridSpan w:val="2"/>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c>
          <w:tcPr>
            <w:tcW w:w="1043" w:type="dxa"/>
            <w:gridSpan w:val="3"/>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文号</w:t>
            </w:r>
          </w:p>
        </w:tc>
        <w:tc>
          <w:tcPr>
            <w:tcW w:w="1554" w:type="dxa"/>
            <w:gridSpan w:val="5"/>
            <w:vAlign w:val="center"/>
          </w:tcPr>
          <w:p w:rsidR="00B85170" w:rsidRPr="00D242CC" w:rsidRDefault="005E6A15" w:rsidP="00910EBB">
            <w:pPr>
              <w:jc w:val="center"/>
              <w:rPr>
                <w:rFonts w:ascii="Times New Roman" w:hAnsi="Times New Roman" w:cs="Times New Roman"/>
                <w:sz w:val="24"/>
              </w:rPr>
            </w:pPr>
            <w:r w:rsidRPr="00D242CC">
              <w:rPr>
                <w:rFonts w:ascii="Times New Roman" w:hAnsi="Times New Roman" w:cs="Times New Roman" w:hint="eastAsia"/>
                <w:sz w:val="24"/>
              </w:rPr>
              <w:t>/</w:t>
            </w:r>
          </w:p>
        </w:tc>
        <w:tc>
          <w:tcPr>
            <w:tcW w:w="947"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时间</w:t>
            </w:r>
          </w:p>
        </w:tc>
        <w:tc>
          <w:tcPr>
            <w:tcW w:w="1327" w:type="dxa"/>
            <w:gridSpan w:val="2"/>
            <w:vAlign w:val="center"/>
          </w:tcPr>
          <w:p w:rsidR="00B85170" w:rsidRPr="00D242CC" w:rsidRDefault="005E6A15" w:rsidP="00910EBB">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环境保护设施设计单位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环境保护设施施工单位</w:t>
            </w:r>
          </w:p>
        </w:tc>
        <w:tc>
          <w:tcPr>
            <w:tcW w:w="6705" w:type="dxa"/>
            <w:gridSpan w:val="14"/>
            <w:vAlign w:val="center"/>
          </w:tcPr>
          <w:p w:rsidR="00B85170" w:rsidRPr="00D242CC" w:rsidRDefault="005E6A15">
            <w:pPr>
              <w:jc w:val="center"/>
              <w:rPr>
                <w:rFonts w:ascii="Times New Roman" w:hAnsi="Times New Roman" w:cs="Times New Roman"/>
                <w:sz w:val="24"/>
              </w:rPr>
            </w:pPr>
            <w:r w:rsidRPr="00D242CC">
              <w:rPr>
                <w:rFonts w:ascii="Times New Roman" w:hAnsi="Times New Roman" w:cs="Times New Roman" w:hint="eastAsia"/>
                <w:sz w:val="24"/>
              </w:rPr>
              <w:t>/</w:t>
            </w:r>
          </w:p>
        </w:tc>
      </w:tr>
      <w:tr w:rsidR="00B85170" w:rsidRPr="00D242CC">
        <w:trPr>
          <w:trHeight w:val="220"/>
          <w:jc w:val="center"/>
        </w:trPr>
        <w:tc>
          <w:tcPr>
            <w:tcW w:w="2669" w:type="dxa"/>
            <w:gridSpan w:val="2"/>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环境保护设施监测单位</w:t>
            </w:r>
          </w:p>
        </w:tc>
        <w:tc>
          <w:tcPr>
            <w:tcW w:w="6705" w:type="dxa"/>
            <w:gridSpan w:val="14"/>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sz w:val="24"/>
              </w:rPr>
              <w:t>/</w:t>
            </w:r>
          </w:p>
        </w:tc>
      </w:tr>
      <w:tr w:rsidR="004C678C" w:rsidRPr="00D242CC" w:rsidTr="004C678C">
        <w:trPr>
          <w:trHeight w:val="220"/>
          <w:jc w:val="center"/>
        </w:trPr>
        <w:tc>
          <w:tcPr>
            <w:tcW w:w="2669" w:type="dxa"/>
            <w:gridSpan w:val="2"/>
            <w:vAlign w:val="center"/>
          </w:tcPr>
          <w:p w:rsidR="004C678C" w:rsidRPr="00D242CC" w:rsidRDefault="004C678C">
            <w:pPr>
              <w:jc w:val="center"/>
              <w:rPr>
                <w:rFonts w:ascii="Times New Roman" w:hAnsi="Times New Roman" w:cs="Times New Roman"/>
                <w:b/>
                <w:bCs/>
                <w:sz w:val="24"/>
              </w:rPr>
            </w:pPr>
            <w:r w:rsidRPr="00D242CC">
              <w:rPr>
                <w:rFonts w:ascii="Times New Roman" w:hAnsi="Times New Roman" w:cs="Times New Roman"/>
                <w:b/>
                <w:bCs/>
                <w:sz w:val="24"/>
              </w:rPr>
              <w:t>投资总概算（万元）</w:t>
            </w:r>
          </w:p>
        </w:tc>
        <w:tc>
          <w:tcPr>
            <w:tcW w:w="1834" w:type="dxa"/>
            <w:gridSpan w:val="2"/>
            <w:vAlign w:val="center"/>
          </w:tcPr>
          <w:p w:rsidR="004C678C" w:rsidRPr="00D242CC" w:rsidRDefault="004716D6" w:rsidP="00752EE8">
            <w:pPr>
              <w:jc w:val="center"/>
              <w:rPr>
                <w:rFonts w:ascii="Times New Roman" w:hAnsi="Times New Roman" w:cs="Times New Roman"/>
                <w:sz w:val="24"/>
              </w:rPr>
            </w:pPr>
            <w:r>
              <w:rPr>
                <w:rFonts w:ascii="Times New Roman" w:hAnsi="Times New Roman" w:cs="Times New Roman" w:hint="eastAsia"/>
                <w:sz w:val="24"/>
              </w:rPr>
              <w:t>400</w:t>
            </w:r>
          </w:p>
        </w:tc>
        <w:tc>
          <w:tcPr>
            <w:tcW w:w="1701" w:type="dxa"/>
            <w:gridSpan w:val="5"/>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其中环境保护投资（万元</w:t>
            </w:r>
            <w:r w:rsidRPr="00D242CC">
              <w:rPr>
                <w:rFonts w:ascii="Times New Roman" w:hAnsi="Times New Roman" w:cs="Times New Roman"/>
                <w:sz w:val="24"/>
              </w:rPr>
              <w:t>）</w:t>
            </w:r>
          </w:p>
        </w:tc>
        <w:tc>
          <w:tcPr>
            <w:tcW w:w="896" w:type="dxa"/>
            <w:gridSpan w:val="3"/>
            <w:vAlign w:val="center"/>
          </w:tcPr>
          <w:p w:rsidR="004C678C" w:rsidRPr="00D242CC" w:rsidRDefault="00752EE8" w:rsidP="004716D6">
            <w:pPr>
              <w:jc w:val="center"/>
              <w:rPr>
                <w:rFonts w:ascii="Times New Roman" w:hAnsi="Times New Roman" w:cs="Times New Roman"/>
                <w:sz w:val="24"/>
              </w:rPr>
            </w:pPr>
            <w:r w:rsidRPr="00D242CC">
              <w:rPr>
                <w:rFonts w:ascii="Times New Roman" w:hAnsi="Times New Roman" w:cs="Times New Roman" w:hint="eastAsia"/>
                <w:sz w:val="24"/>
              </w:rPr>
              <w:t>10</w:t>
            </w:r>
          </w:p>
        </w:tc>
        <w:tc>
          <w:tcPr>
            <w:tcW w:w="1231" w:type="dxa"/>
            <w:gridSpan w:val="3"/>
            <w:vMerge w:val="restart"/>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环境保护投资占总投资比例</w:t>
            </w:r>
          </w:p>
        </w:tc>
        <w:tc>
          <w:tcPr>
            <w:tcW w:w="1043" w:type="dxa"/>
            <w:vAlign w:val="center"/>
          </w:tcPr>
          <w:p w:rsidR="004C678C" w:rsidRPr="00D242CC" w:rsidRDefault="004716D6" w:rsidP="004716D6">
            <w:pPr>
              <w:jc w:val="center"/>
              <w:rPr>
                <w:rFonts w:ascii="Times New Roman" w:hAnsi="Times New Roman" w:cs="Times New Roman"/>
                <w:sz w:val="24"/>
              </w:rPr>
            </w:pPr>
            <w:r>
              <w:rPr>
                <w:rFonts w:ascii="Times New Roman" w:hAnsi="Times New Roman" w:cs="Times New Roman" w:hint="eastAsia"/>
                <w:sz w:val="24"/>
              </w:rPr>
              <w:t>2</w:t>
            </w:r>
            <w:r w:rsidR="00752EE8" w:rsidRPr="00D242CC">
              <w:rPr>
                <w:rFonts w:ascii="Times New Roman" w:hAnsi="Times New Roman" w:cs="Times New Roman" w:hint="eastAsia"/>
                <w:sz w:val="24"/>
              </w:rPr>
              <w:t>.</w:t>
            </w:r>
            <w:r>
              <w:rPr>
                <w:rFonts w:ascii="Times New Roman" w:hAnsi="Times New Roman" w:cs="Times New Roman" w:hint="eastAsia"/>
                <w:sz w:val="24"/>
              </w:rPr>
              <w:t>5</w:t>
            </w:r>
            <w:r w:rsidR="004C678C" w:rsidRPr="00D242CC">
              <w:rPr>
                <w:rFonts w:ascii="Times New Roman" w:hAnsi="Times New Roman" w:cs="Times New Roman"/>
                <w:sz w:val="24"/>
              </w:rPr>
              <w:t>%</w:t>
            </w:r>
          </w:p>
        </w:tc>
      </w:tr>
      <w:tr w:rsidR="004C678C" w:rsidRPr="00D242CC" w:rsidTr="004C678C">
        <w:trPr>
          <w:trHeight w:val="221"/>
          <w:jc w:val="center"/>
        </w:trPr>
        <w:tc>
          <w:tcPr>
            <w:tcW w:w="2669" w:type="dxa"/>
            <w:gridSpan w:val="2"/>
            <w:vAlign w:val="center"/>
          </w:tcPr>
          <w:p w:rsidR="004C678C" w:rsidRPr="00D242CC" w:rsidRDefault="004C678C">
            <w:pPr>
              <w:jc w:val="center"/>
              <w:rPr>
                <w:rFonts w:ascii="Times New Roman" w:hAnsi="Times New Roman" w:cs="Times New Roman"/>
                <w:b/>
                <w:bCs/>
                <w:sz w:val="24"/>
              </w:rPr>
            </w:pPr>
            <w:r w:rsidRPr="00D242CC">
              <w:rPr>
                <w:rFonts w:ascii="Times New Roman" w:hAnsi="Times New Roman" w:cs="Times New Roman"/>
                <w:b/>
                <w:bCs/>
                <w:sz w:val="24"/>
              </w:rPr>
              <w:t>实际总投资（万元）</w:t>
            </w:r>
          </w:p>
        </w:tc>
        <w:tc>
          <w:tcPr>
            <w:tcW w:w="1834" w:type="dxa"/>
            <w:gridSpan w:val="2"/>
            <w:vAlign w:val="center"/>
          </w:tcPr>
          <w:p w:rsidR="004C678C" w:rsidRPr="00D242CC" w:rsidRDefault="004716D6" w:rsidP="00752EE8">
            <w:pPr>
              <w:jc w:val="center"/>
              <w:rPr>
                <w:rFonts w:ascii="Times New Roman" w:hAnsi="Times New Roman" w:cs="Times New Roman"/>
                <w:sz w:val="24"/>
              </w:rPr>
            </w:pPr>
            <w:r>
              <w:rPr>
                <w:rFonts w:ascii="Times New Roman" w:hAnsi="Times New Roman" w:cs="Times New Roman" w:hint="eastAsia"/>
                <w:sz w:val="24"/>
              </w:rPr>
              <w:t>400</w:t>
            </w:r>
          </w:p>
        </w:tc>
        <w:tc>
          <w:tcPr>
            <w:tcW w:w="1701" w:type="dxa"/>
            <w:gridSpan w:val="5"/>
            <w:vAlign w:val="center"/>
          </w:tcPr>
          <w:p w:rsidR="004C678C" w:rsidRPr="00D242CC" w:rsidRDefault="004C678C">
            <w:pPr>
              <w:jc w:val="center"/>
              <w:rPr>
                <w:rFonts w:ascii="Times New Roman" w:hAnsi="Times New Roman" w:cs="Times New Roman"/>
                <w:sz w:val="24"/>
              </w:rPr>
            </w:pPr>
            <w:r w:rsidRPr="00D242CC">
              <w:rPr>
                <w:rFonts w:ascii="Times New Roman" w:hAnsi="Times New Roman" w:cs="Times New Roman"/>
                <w:b/>
                <w:bCs/>
                <w:sz w:val="24"/>
              </w:rPr>
              <w:t>其中环境保护投资（万元</w:t>
            </w:r>
          </w:p>
        </w:tc>
        <w:tc>
          <w:tcPr>
            <w:tcW w:w="896" w:type="dxa"/>
            <w:gridSpan w:val="3"/>
            <w:vAlign w:val="center"/>
          </w:tcPr>
          <w:p w:rsidR="004C678C" w:rsidRPr="00D242CC" w:rsidRDefault="00752EE8" w:rsidP="004716D6">
            <w:pPr>
              <w:jc w:val="center"/>
              <w:rPr>
                <w:rFonts w:ascii="Times New Roman" w:hAnsi="Times New Roman" w:cs="Times New Roman"/>
                <w:sz w:val="24"/>
              </w:rPr>
            </w:pPr>
            <w:r w:rsidRPr="00D242CC">
              <w:rPr>
                <w:rFonts w:ascii="Times New Roman" w:hAnsi="Times New Roman" w:cs="Times New Roman" w:hint="eastAsia"/>
                <w:sz w:val="24"/>
              </w:rPr>
              <w:t>10</w:t>
            </w:r>
          </w:p>
        </w:tc>
        <w:tc>
          <w:tcPr>
            <w:tcW w:w="1231" w:type="dxa"/>
            <w:gridSpan w:val="3"/>
            <w:vMerge/>
            <w:vAlign w:val="center"/>
          </w:tcPr>
          <w:p w:rsidR="004C678C" w:rsidRPr="00D242CC" w:rsidRDefault="004C678C">
            <w:pPr>
              <w:jc w:val="center"/>
              <w:rPr>
                <w:rFonts w:ascii="Times New Roman" w:hAnsi="Times New Roman" w:cs="Times New Roman"/>
                <w:sz w:val="24"/>
              </w:rPr>
            </w:pPr>
          </w:p>
        </w:tc>
        <w:tc>
          <w:tcPr>
            <w:tcW w:w="1043" w:type="dxa"/>
            <w:vAlign w:val="center"/>
          </w:tcPr>
          <w:p w:rsidR="004C678C" w:rsidRPr="00D242CC" w:rsidRDefault="004716D6" w:rsidP="004716D6">
            <w:pPr>
              <w:jc w:val="center"/>
              <w:rPr>
                <w:rFonts w:ascii="Times New Roman" w:hAnsi="Times New Roman" w:cs="Times New Roman"/>
                <w:sz w:val="24"/>
              </w:rPr>
            </w:pPr>
            <w:r>
              <w:rPr>
                <w:rFonts w:ascii="Times New Roman" w:hAnsi="Times New Roman" w:cs="Times New Roman" w:hint="eastAsia"/>
                <w:sz w:val="24"/>
              </w:rPr>
              <w:t>2</w:t>
            </w:r>
            <w:r w:rsidR="00752EE8" w:rsidRPr="00D242CC">
              <w:rPr>
                <w:rFonts w:ascii="Times New Roman" w:hAnsi="Times New Roman" w:cs="Times New Roman" w:hint="eastAsia"/>
                <w:sz w:val="24"/>
              </w:rPr>
              <w:t>.</w:t>
            </w:r>
            <w:r>
              <w:rPr>
                <w:rFonts w:ascii="Times New Roman" w:hAnsi="Times New Roman" w:cs="Times New Roman" w:hint="eastAsia"/>
                <w:sz w:val="24"/>
              </w:rPr>
              <w:t>5</w:t>
            </w:r>
            <w:r w:rsidR="004C678C" w:rsidRPr="00D242CC">
              <w:rPr>
                <w:rFonts w:ascii="Times New Roman" w:hAnsi="Times New Roman" w:cs="Times New Roman"/>
                <w:sz w:val="24"/>
              </w:rPr>
              <w:t>%</w:t>
            </w:r>
          </w:p>
        </w:tc>
      </w:tr>
      <w:tr w:rsidR="00B85170" w:rsidRPr="00D242CC" w:rsidTr="00A20061">
        <w:trPr>
          <w:trHeight w:val="220"/>
          <w:jc w:val="center"/>
        </w:trPr>
        <w:tc>
          <w:tcPr>
            <w:tcW w:w="2669" w:type="dxa"/>
            <w:gridSpan w:val="2"/>
            <w:vAlign w:val="center"/>
          </w:tcPr>
          <w:p w:rsidR="00B85170" w:rsidRPr="00D242CC" w:rsidRDefault="00882A5A">
            <w:pPr>
              <w:jc w:val="center"/>
              <w:rPr>
                <w:rFonts w:ascii="Times New Roman" w:hAnsi="Times New Roman" w:cs="Times New Roman"/>
                <w:b/>
                <w:bCs/>
                <w:sz w:val="24"/>
              </w:rPr>
            </w:pPr>
            <w:r w:rsidRPr="00D242CC">
              <w:rPr>
                <w:rFonts w:ascii="Times New Roman" w:hAnsi="Times New Roman" w:cs="Times New Roman"/>
                <w:b/>
                <w:bCs/>
                <w:sz w:val="24"/>
              </w:rPr>
              <w:t>设计生产能力（流量）</w:t>
            </w:r>
          </w:p>
        </w:tc>
        <w:tc>
          <w:tcPr>
            <w:tcW w:w="1834" w:type="dxa"/>
            <w:gridSpan w:val="2"/>
            <w:vAlign w:val="center"/>
          </w:tcPr>
          <w:p w:rsidR="00B85170" w:rsidRPr="00D242CC" w:rsidRDefault="004716D6" w:rsidP="00EC7E44">
            <w:pPr>
              <w:pStyle w:val="153222"/>
              <w:ind w:leftChars="0" w:left="0"/>
              <w:rPr>
                <w:rFonts w:ascii="Times New Roman" w:hAnsi="Times New Roman" w:cs="Times New Roman"/>
                <w:sz w:val="24"/>
                <w:szCs w:val="24"/>
              </w:rPr>
            </w:pPr>
            <w:r w:rsidRPr="004716D6">
              <w:rPr>
                <w:rFonts w:ascii="Times New Roman" w:hAnsi="Times New Roman" w:cs="Times New Roman" w:hint="eastAsia"/>
                <w:w w:val="100"/>
                <w:sz w:val="24"/>
                <w:szCs w:val="24"/>
              </w:rPr>
              <w:t>站内总注入量为</w:t>
            </w:r>
            <w:r w:rsidRPr="004716D6">
              <w:rPr>
                <w:rFonts w:ascii="Times New Roman" w:hAnsi="Times New Roman" w:cs="Times New Roman"/>
                <w:w w:val="100"/>
                <w:sz w:val="24"/>
                <w:szCs w:val="24"/>
              </w:rPr>
              <w:t>2970m</w:t>
            </w:r>
            <w:r w:rsidRPr="004716D6">
              <w:rPr>
                <w:rFonts w:ascii="Times New Roman" w:hAnsi="Times New Roman" w:cs="Times New Roman"/>
                <w:w w:val="100"/>
                <w:sz w:val="24"/>
                <w:szCs w:val="24"/>
                <w:vertAlign w:val="superscript"/>
              </w:rPr>
              <w:t>3</w:t>
            </w:r>
            <w:r w:rsidRPr="004716D6">
              <w:rPr>
                <w:rFonts w:ascii="Times New Roman" w:hAnsi="Times New Roman" w:cs="Times New Roman"/>
                <w:w w:val="100"/>
                <w:sz w:val="24"/>
                <w:szCs w:val="24"/>
              </w:rPr>
              <w:t>/d</w:t>
            </w:r>
          </w:p>
        </w:tc>
        <w:tc>
          <w:tcPr>
            <w:tcW w:w="2597" w:type="dxa"/>
            <w:gridSpan w:val="8"/>
            <w:vAlign w:val="center"/>
          </w:tcPr>
          <w:p w:rsidR="00B85170" w:rsidRPr="00D242CC" w:rsidRDefault="00882A5A">
            <w:pPr>
              <w:jc w:val="center"/>
              <w:rPr>
                <w:rFonts w:ascii="Times New Roman" w:hAnsi="Times New Roman" w:cs="Times New Roman"/>
                <w:sz w:val="24"/>
              </w:rPr>
            </w:pPr>
            <w:r w:rsidRPr="00D242CC">
              <w:rPr>
                <w:rFonts w:ascii="Times New Roman" w:hAnsi="Times New Roman" w:cs="Times New Roman"/>
                <w:b/>
                <w:bCs/>
                <w:sz w:val="24"/>
              </w:rPr>
              <w:t>建设项目开工日期</w:t>
            </w:r>
          </w:p>
        </w:tc>
        <w:tc>
          <w:tcPr>
            <w:tcW w:w="2274" w:type="dxa"/>
            <w:gridSpan w:val="4"/>
            <w:vAlign w:val="center"/>
          </w:tcPr>
          <w:p w:rsidR="00B85170" w:rsidRPr="00D03E8D" w:rsidRDefault="00967977" w:rsidP="00D03E8D">
            <w:pPr>
              <w:jc w:val="center"/>
              <w:rPr>
                <w:rFonts w:ascii="Times New Roman" w:hAnsi="Times New Roman" w:cs="Times New Roman"/>
                <w:sz w:val="24"/>
              </w:rPr>
            </w:pPr>
            <w:r w:rsidRPr="00D03E8D">
              <w:rPr>
                <w:rFonts w:ascii="Times New Roman" w:hAnsi="Times New Roman" w:cs="Times New Roman"/>
                <w:sz w:val="24"/>
              </w:rPr>
              <w:t>201</w:t>
            </w:r>
            <w:r w:rsidR="00D03E8D" w:rsidRPr="00D03E8D">
              <w:rPr>
                <w:rFonts w:ascii="Times New Roman" w:hAnsi="Times New Roman" w:cs="Times New Roman" w:hint="eastAsia"/>
                <w:sz w:val="24"/>
              </w:rPr>
              <w:t>9</w:t>
            </w:r>
            <w:r w:rsidRPr="00D03E8D">
              <w:rPr>
                <w:rFonts w:ascii="Times New Roman" w:hAnsi="Times New Roman" w:cs="Times New Roman"/>
                <w:sz w:val="24"/>
              </w:rPr>
              <w:t>年</w:t>
            </w:r>
            <w:r w:rsidR="00D03E8D" w:rsidRPr="00D03E8D">
              <w:rPr>
                <w:rFonts w:ascii="Times New Roman" w:hAnsi="Times New Roman" w:cs="Times New Roman" w:hint="eastAsia"/>
                <w:sz w:val="24"/>
              </w:rPr>
              <w:t>6</w:t>
            </w:r>
            <w:r w:rsidRPr="00D03E8D">
              <w:rPr>
                <w:rFonts w:ascii="Times New Roman" w:hAnsi="Times New Roman" w:cs="Times New Roman"/>
                <w:sz w:val="24"/>
              </w:rPr>
              <w:t>月</w:t>
            </w:r>
            <w:r w:rsidR="00D03E8D" w:rsidRPr="00D03E8D">
              <w:rPr>
                <w:rFonts w:ascii="Times New Roman" w:hAnsi="Times New Roman" w:cs="Times New Roman" w:hint="eastAsia"/>
                <w:sz w:val="24"/>
              </w:rPr>
              <w:t>2</w:t>
            </w:r>
            <w:r w:rsidRPr="00D03E8D">
              <w:rPr>
                <w:rFonts w:ascii="Times New Roman" w:hAnsi="Times New Roman" w:cs="Times New Roman"/>
                <w:sz w:val="24"/>
              </w:rPr>
              <w:t>0</w:t>
            </w:r>
            <w:r w:rsidRPr="00D03E8D">
              <w:rPr>
                <w:rFonts w:ascii="Times New Roman" w:hAnsi="Times New Roman" w:cs="Times New Roman"/>
                <w:sz w:val="24"/>
              </w:rPr>
              <w:t>日</w:t>
            </w:r>
          </w:p>
        </w:tc>
      </w:tr>
      <w:tr w:rsidR="00785D6A" w:rsidRPr="00D242CC" w:rsidTr="00A20061">
        <w:trPr>
          <w:trHeight w:val="220"/>
          <w:jc w:val="center"/>
        </w:trPr>
        <w:tc>
          <w:tcPr>
            <w:tcW w:w="2669" w:type="dxa"/>
            <w:gridSpan w:val="2"/>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实际生产能力（流量）</w:t>
            </w:r>
          </w:p>
        </w:tc>
        <w:tc>
          <w:tcPr>
            <w:tcW w:w="1834" w:type="dxa"/>
            <w:gridSpan w:val="2"/>
            <w:vAlign w:val="center"/>
          </w:tcPr>
          <w:p w:rsidR="00785D6A" w:rsidRPr="00D242CC" w:rsidRDefault="004716D6" w:rsidP="007D58EF">
            <w:pPr>
              <w:pStyle w:val="153222"/>
              <w:ind w:leftChars="0" w:left="0"/>
              <w:rPr>
                <w:rFonts w:ascii="Times New Roman" w:hAnsi="Times New Roman" w:cs="Times New Roman"/>
                <w:w w:val="100"/>
                <w:sz w:val="24"/>
                <w:szCs w:val="24"/>
              </w:rPr>
            </w:pPr>
            <w:r w:rsidRPr="004716D6">
              <w:rPr>
                <w:rFonts w:ascii="Times New Roman" w:hAnsi="Times New Roman" w:cs="Times New Roman" w:hint="eastAsia"/>
                <w:w w:val="100"/>
                <w:sz w:val="24"/>
                <w:szCs w:val="24"/>
              </w:rPr>
              <w:t>站内总注入量为</w:t>
            </w:r>
            <w:r w:rsidRPr="004716D6">
              <w:rPr>
                <w:rFonts w:ascii="Times New Roman" w:hAnsi="Times New Roman" w:cs="Times New Roman"/>
                <w:w w:val="100"/>
                <w:sz w:val="24"/>
                <w:szCs w:val="24"/>
              </w:rPr>
              <w:t>2970m</w:t>
            </w:r>
            <w:r w:rsidRPr="004716D6">
              <w:rPr>
                <w:rFonts w:ascii="Times New Roman" w:hAnsi="Times New Roman" w:cs="Times New Roman"/>
                <w:w w:val="100"/>
                <w:sz w:val="24"/>
                <w:szCs w:val="24"/>
                <w:vertAlign w:val="superscript"/>
              </w:rPr>
              <w:t>3</w:t>
            </w:r>
            <w:r w:rsidRPr="004716D6">
              <w:rPr>
                <w:rFonts w:ascii="Times New Roman" w:hAnsi="Times New Roman" w:cs="Times New Roman"/>
                <w:w w:val="100"/>
                <w:sz w:val="24"/>
                <w:szCs w:val="24"/>
              </w:rPr>
              <w:t>/d</w:t>
            </w:r>
          </w:p>
        </w:tc>
        <w:tc>
          <w:tcPr>
            <w:tcW w:w="2597" w:type="dxa"/>
            <w:gridSpan w:val="8"/>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投入试运行日期</w:t>
            </w:r>
          </w:p>
        </w:tc>
        <w:tc>
          <w:tcPr>
            <w:tcW w:w="2274" w:type="dxa"/>
            <w:gridSpan w:val="4"/>
            <w:vAlign w:val="center"/>
          </w:tcPr>
          <w:p w:rsidR="00785D6A" w:rsidRPr="00D03E8D" w:rsidRDefault="00785D6A" w:rsidP="00D03E8D">
            <w:pPr>
              <w:jc w:val="center"/>
              <w:rPr>
                <w:rFonts w:ascii="Times New Roman" w:hAnsi="Times New Roman" w:cs="Times New Roman"/>
                <w:sz w:val="24"/>
              </w:rPr>
            </w:pPr>
            <w:r w:rsidRPr="00D03E8D">
              <w:rPr>
                <w:rFonts w:ascii="Times New Roman" w:hAnsi="Times New Roman" w:cs="Times New Roman"/>
                <w:sz w:val="24"/>
              </w:rPr>
              <w:t>201</w:t>
            </w:r>
            <w:r w:rsidR="00D03E8D" w:rsidRPr="00D03E8D">
              <w:rPr>
                <w:rFonts w:ascii="Times New Roman" w:hAnsi="Times New Roman" w:cs="Times New Roman" w:hint="eastAsia"/>
                <w:sz w:val="24"/>
              </w:rPr>
              <w:t>9</w:t>
            </w:r>
            <w:r w:rsidRPr="00D03E8D">
              <w:rPr>
                <w:rFonts w:ascii="Times New Roman" w:hAnsi="Times New Roman" w:cs="Times New Roman"/>
                <w:sz w:val="24"/>
              </w:rPr>
              <w:t>年</w:t>
            </w:r>
            <w:r w:rsidR="00D03E8D" w:rsidRPr="00D03E8D">
              <w:rPr>
                <w:rFonts w:ascii="Times New Roman" w:hAnsi="Times New Roman" w:cs="Times New Roman" w:hint="eastAsia"/>
                <w:sz w:val="24"/>
              </w:rPr>
              <w:t>11</w:t>
            </w:r>
            <w:r w:rsidRPr="00D03E8D">
              <w:rPr>
                <w:rFonts w:ascii="Times New Roman" w:hAnsi="Times New Roman" w:cs="Times New Roman"/>
                <w:sz w:val="24"/>
              </w:rPr>
              <w:t>月</w:t>
            </w:r>
            <w:r w:rsidR="00D03E8D" w:rsidRPr="00D03E8D">
              <w:rPr>
                <w:rFonts w:ascii="Times New Roman" w:hAnsi="Times New Roman" w:cs="Times New Roman" w:hint="eastAsia"/>
                <w:sz w:val="24"/>
              </w:rPr>
              <w:t>15</w:t>
            </w:r>
            <w:r w:rsidRPr="00D03E8D">
              <w:rPr>
                <w:rFonts w:ascii="Times New Roman" w:hAnsi="Times New Roman" w:cs="Times New Roman"/>
                <w:sz w:val="24"/>
              </w:rPr>
              <w:t>日</w:t>
            </w:r>
          </w:p>
        </w:tc>
      </w:tr>
      <w:tr w:rsidR="00785D6A" w:rsidRPr="00D242CC">
        <w:trPr>
          <w:trHeight w:val="220"/>
          <w:jc w:val="center"/>
        </w:trPr>
        <w:tc>
          <w:tcPr>
            <w:tcW w:w="2669" w:type="dxa"/>
            <w:gridSpan w:val="2"/>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调查经费</w:t>
            </w:r>
          </w:p>
        </w:tc>
        <w:tc>
          <w:tcPr>
            <w:tcW w:w="6705" w:type="dxa"/>
            <w:gridSpan w:val="14"/>
            <w:vAlign w:val="center"/>
          </w:tcPr>
          <w:p w:rsidR="00785D6A" w:rsidRPr="00D242CC" w:rsidRDefault="00785D6A">
            <w:pPr>
              <w:jc w:val="center"/>
              <w:rPr>
                <w:rFonts w:ascii="Times New Roman" w:hAnsi="Times New Roman" w:cs="Times New Roman"/>
                <w:sz w:val="24"/>
              </w:rPr>
            </w:pPr>
            <w:r w:rsidRPr="00D242CC">
              <w:rPr>
                <w:rFonts w:ascii="Times New Roman" w:hAnsi="Times New Roman" w:cs="Times New Roman"/>
                <w:sz w:val="24"/>
              </w:rPr>
              <w:t>/</w:t>
            </w:r>
          </w:p>
        </w:tc>
      </w:tr>
      <w:tr w:rsidR="00785D6A" w:rsidRPr="00D242CC">
        <w:trPr>
          <w:trHeight w:val="3342"/>
          <w:jc w:val="center"/>
        </w:trPr>
        <w:tc>
          <w:tcPr>
            <w:tcW w:w="890" w:type="dxa"/>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t>调查依据</w:t>
            </w:r>
          </w:p>
        </w:tc>
        <w:tc>
          <w:tcPr>
            <w:tcW w:w="8484" w:type="dxa"/>
            <w:gridSpan w:val="15"/>
            <w:vAlign w:val="center"/>
          </w:tcPr>
          <w:p w:rsidR="00785D6A" w:rsidRPr="00567839" w:rsidRDefault="00016F85"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sz w:val="24"/>
              </w:rPr>
              <w:t>1</w:t>
            </w:r>
            <w:r w:rsidR="00785D6A" w:rsidRPr="00D242CC">
              <w:rPr>
                <w:rFonts w:ascii="Times New Roman" w:hAnsi="Times New Roman" w:cs="Times New Roman"/>
                <w:sz w:val="24"/>
              </w:rPr>
              <w:t>、</w:t>
            </w:r>
            <w:r w:rsidR="004716D6">
              <w:rPr>
                <w:rFonts w:ascii="Times New Roman" w:hAnsi="Times New Roman" w:cs="Times New Roman" w:hint="eastAsia"/>
                <w:sz w:val="24"/>
              </w:rPr>
              <w:t>沧州圣力安全与环境科技咨询有限公司</w:t>
            </w:r>
            <w:r w:rsidR="00785D6A" w:rsidRPr="00D242CC">
              <w:rPr>
                <w:rFonts w:ascii="Times New Roman" w:hAnsi="Times New Roman" w:cs="Times New Roman"/>
                <w:sz w:val="24"/>
              </w:rPr>
              <w:t>《</w:t>
            </w:r>
            <w:r w:rsidR="004716D6">
              <w:rPr>
                <w:rFonts w:hint="eastAsia"/>
                <w:sz w:val="24"/>
              </w:rPr>
              <w:t>孔二南断块聚</w:t>
            </w:r>
            <w:r w:rsidR="004716D6">
              <w:rPr>
                <w:sz w:val="24"/>
              </w:rPr>
              <w:t>/</w:t>
            </w:r>
            <w:r w:rsidR="004716D6">
              <w:rPr>
                <w:rFonts w:hint="eastAsia"/>
                <w:sz w:val="24"/>
              </w:rPr>
              <w:t>表二元驱项目</w:t>
            </w:r>
            <w:r w:rsidR="00785D6A" w:rsidRPr="00D242CC">
              <w:rPr>
                <w:rFonts w:ascii="Times New Roman" w:hAnsi="Times New Roman" w:cs="Times New Roman"/>
                <w:sz w:val="24"/>
              </w:rPr>
              <w:t>建设项目</w:t>
            </w:r>
            <w:r w:rsidR="00785D6A" w:rsidRPr="00567839">
              <w:rPr>
                <w:rFonts w:ascii="Times New Roman" w:hAnsi="Times New Roman" w:cs="Times New Roman"/>
                <w:sz w:val="24"/>
              </w:rPr>
              <w:t>环境影响报告表》，</w:t>
            </w:r>
            <w:r w:rsidR="00785D6A" w:rsidRPr="00567839">
              <w:rPr>
                <w:rFonts w:ascii="Times New Roman" w:hAnsi="Times New Roman" w:cs="Times New Roman"/>
                <w:sz w:val="24"/>
              </w:rPr>
              <w:t>201</w:t>
            </w:r>
            <w:r w:rsidR="00B66640" w:rsidRPr="00567839">
              <w:rPr>
                <w:rFonts w:ascii="Times New Roman" w:hAnsi="Times New Roman" w:cs="Times New Roman" w:hint="eastAsia"/>
                <w:sz w:val="24"/>
              </w:rPr>
              <w:t>6</w:t>
            </w:r>
            <w:r w:rsidR="00785D6A" w:rsidRPr="00567839">
              <w:rPr>
                <w:rFonts w:ascii="Times New Roman" w:hAnsi="Times New Roman" w:cs="Times New Roman"/>
                <w:sz w:val="24"/>
              </w:rPr>
              <w:t>年</w:t>
            </w:r>
            <w:r w:rsidR="00785D6A" w:rsidRPr="00567839">
              <w:rPr>
                <w:rFonts w:ascii="Times New Roman" w:hAnsi="Times New Roman" w:cs="Times New Roman"/>
                <w:sz w:val="24"/>
              </w:rPr>
              <w:t>1</w:t>
            </w:r>
            <w:r w:rsidR="00B66640" w:rsidRPr="00567839">
              <w:rPr>
                <w:rFonts w:ascii="Times New Roman" w:hAnsi="Times New Roman" w:cs="Times New Roman" w:hint="eastAsia"/>
                <w:sz w:val="24"/>
              </w:rPr>
              <w:t>0</w:t>
            </w:r>
            <w:r w:rsidR="00785D6A" w:rsidRPr="00567839">
              <w:rPr>
                <w:rFonts w:ascii="Times New Roman" w:hAnsi="Times New Roman" w:cs="Times New Roman"/>
                <w:sz w:val="24"/>
              </w:rPr>
              <w:t>月；</w:t>
            </w:r>
          </w:p>
          <w:p w:rsidR="00785D6A" w:rsidRPr="00567839" w:rsidRDefault="00016F85" w:rsidP="00C7719E">
            <w:pPr>
              <w:spacing w:line="360" w:lineRule="auto"/>
              <w:ind w:firstLineChars="200" w:firstLine="480"/>
              <w:jc w:val="left"/>
              <w:rPr>
                <w:rFonts w:ascii="Times New Roman" w:hAnsi="Times New Roman" w:cs="Times New Roman"/>
                <w:sz w:val="24"/>
              </w:rPr>
            </w:pPr>
            <w:r w:rsidRPr="00567839">
              <w:rPr>
                <w:rFonts w:ascii="Times New Roman" w:hAnsi="Times New Roman" w:cs="Times New Roman"/>
                <w:sz w:val="24"/>
              </w:rPr>
              <w:t>2</w:t>
            </w:r>
            <w:r w:rsidR="00785D6A" w:rsidRPr="00567839">
              <w:rPr>
                <w:rFonts w:ascii="Times New Roman" w:hAnsi="Times New Roman" w:cs="Times New Roman"/>
                <w:sz w:val="24"/>
              </w:rPr>
              <w:t>、</w:t>
            </w:r>
            <w:r w:rsidR="00567839" w:rsidRPr="00567839">
              <w:rPr>
                <w:rFonts w:ascii="Times New Roman" w:hAnsi="Times New Roman" w:cs="Times New Roman" w:hint="eastAsia"/>
                <w:sz w:val="24"/>
              </w:rPr>
              <w:t>黄骅市环境保护局</w:t>
            </w:r>
            <w:r w:rsidR="00785D6A" w:rsidRPr="00567839">
              <w:rPr>
                <w:rFonts w:ascii="Times New Roman" w:hAnsi="Times New Roman" w:cs="Times New Roman"/>
                <w:sz w:val="24"/>
              </w:rPr>
              <w:t>《</w:t>
            </w:r>
            <w:r w:rsidR="00567839" w:rsidRPr="00567839">
              <w:rPr>
                <w:rFonts w:hint="eastAsia"/>
                <w:sz w:val="24"/>
              </w:rPr>
              <w:t>孔二南断块聚</w:t>
            </w:r>
            <w:r w:rsidR="00567839" w:rsidRPr="00567839">
              <w:rPr>
                <w:sz w:val="24"/>
              </w:rPr>
              <w:t>/</w:t>
            </w:r>
            <w:r w:rsidR="00567839" w:rsidRPr="00567839">
              <w:rPr>
                <w:rFonts w:hint="eastAsia"/>
                <w:sz w:val="24"/>
              </w:rPr>
              <w:t>表二元驱项目</w:t>
            </w:r>
            <w:r w:rsidR="00785D6A" w:rsidRPr="00567839">
              <w:rPr>
                <w:rFonts w:ascii="Times New Roman" w:hAnsi="Times New Roman" w:cs="Times New Roman"/>
                <w:sz w:val="24"/>
              </w:rPr>
              <w:t>环境影响报告表的批复》，</w:t>
            </w:r>
            <w:r w:rsidR="00567839" w:rsidRPr="00567839">
              <w:rPr>
                <w:rFonts w:ascii="Times New Roman" w:hAnsi="Times New Roman" w:cs="Times New Roman" w:hint="eastAsia"/>
                <w:sz w:val="24"/>
              </w:rPr>
              <w:t>黄环</w:t>
            </w:r>
            <w:r w:rsidR="00567839" w:rsidRPr="00567839">
              <w:rPr>
                <w:rFonts w:ascii="Times New Roman" w:hAnsi="Times New Roman" w:cs="Times New Roman"/>
                <w:sz w:val="24"/>
              </w:rPr>
              <w:t>表</w:t>
            </w:r>
            <w:r w:rsidR="00567839" w:rsidRPr="00567839">
              <w:rPr>
                <w:rFonts w:ascii="Times New Roman" w:hAnsi="Times New Roman" w:cs="Times New Roman"/>
                <w:sz w:val="24"/>
              </w:rPr>
              <w:t>[201</w:t>
            </w:r>
            <w:r w:rsidR="00567839" w:rsidRPr="00567839">
              <w:rPr>
                <w:rFonts w:ascii="Times New Roman" w:hAnsi="Times New Roman" w:cs="Times New Roman" w:hint="eastAsia"/>
                <w:sz w:val="24"/>
              </w:rPr>
              <w:t>8</w:t>
            </w:r>
            <w:r w:rsidR="00567839" w:rsidRPr="00567839">
              <w:rPr>
                <w:rFonts w:ascii="Times New Roman" w:hAnsi="Times New Roman" w:cs="Times New Roman"/>
                <w:sz w:val="24"/>
              </w:rPr>
              <w:t>]</w:t>
            </w:r>
            <w:r w:rsidR="00567839" w:rsidRPr="00567839">
              <w:rPr>
                <w:rFonts w:ascii="Times New Roman" w:hAnsi="Times New Roman" w:cs="Times New Roman" w:hint="eastAsia"/>
                <w:sz w:val="24"/>
              </w:rPr>
              <w:t>108</w:t>
            </w:r>
            <w:r w:rsidR="00567839" w:rsidRPr="00567839">
              <w:rPr>
                <w:rFonts w:ascii="Times New Roman" w:hAnsi="Times New Roman" w:cs="Times New Roman"/>
                <w:sz w:val="24"/>
              </w:rPr>
              <w:t>号</w:t>
            </w:r>
            <w:r w:rsidR="00785D6A" w:rsidRPr="00567839">
              <w:rPr>
                <w:rFonts w:ascii="Times New Roman" w:hAnsi="Times New Roman" w:cs="Times New Roman"/>
                <w:sz w:val="24"/>
              </w:rPr>
              <w:t>；</w:t>
            </w:r>
          </w:p>
          <w:p w:rsidR="00785D6A" w:rsidRPr="00D242CC" w:rsidRDefault="00E11FC3" w:rsidP="00C7719E">
            <w:pPr>
              <w:spacing w:line="360" w:lineRule="auto"/>
              <w:ind w:firstLineChars="200" w:firstLine="480"/>
              <w:jc w:val="left"/>
              <w:rPr>
                <w:rFonts w:ascii="Times New Roman" w:hAnsi="Times New Roman" w:cs="Times New Roman"/>
                <w:sz w:val="24"/>
              </w:rPr>
            </w:pPr>
            <w:r w:rsidRPr="00567839">
              <w:rPr>
                <w:rFonts w:ascii="Times New Roman" w:hAnsi="Times New Roman" w:cs="Times New Roman" w:hint="eastAsia"/>
                <w:sz w:val="24"/>
              </w:rPr>
              <w:t>3</w:t>
            </w:r>
            <w:r w:rsidR="00785D6A" w:rsidRPr="00567839">
              <w:rPr>
                <w:rFonts w:ascii="Times New Roman" w:hAnsi="Times New Roman" w:cs="Times New Roman"/>
                <w:sz w:val="24"/>
              </w:rPr>
              <w:t>、《建设项目环境保护管理条例》，中</w:t>
            </w:r>
            <w:r w:rsidR="00785D6A" w:rsidRPr="00D242CC">
              <w:rPr>
                <w:rFonts w:ascii="Times New Roman" w:hAnsi="Times New Roman" w:cs="Times New Roman"/>
                <w:sz w:val="24"/>
              </w:rPr>
              <w:t>华人民共和国国务院令第</w:t>
            </w:r>
            <w:r w:rsidR="00785D6A" w:rsidRPr="00D242CC">
              <w:rPr>
                <w:rFonts w:ascii="Times New Roman" w:hAnsi="Times New Roman" w:cs="Times New Roman"/>
                <w:sz w:val="24"/>
              </w:rPr>
              <w:t>682</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hint="eastAsia"/>
                <w:sz w:val="24"/>
              </w:rPr>
              <w:t>4</w:t>
            </w:r>
            <w:r w:rsidR="00785D6A" w:rsidRPr="00D242CC">
              <w:rPr>
                <w:rFonts w:ascii="Times New Roman" w:hAnsi="Times New Roman" w:cs="Times New Roman"/>
                <w:sz w:val="24"/>
              </w:rPr>
              <w:t>、环保部关于发布《建设项目竣工环境保护验收暂行办法》的公告，国环规环评</w:t>
            </w:r>
            <w:r w:rsidR="00785D6A" w:rsidRPr="00D242CC">
              <w:rPr>
                <w:rFonts w:ascii="Times New Roman" w:hAnsi="Times New Roman" w:cs="Times New Roman"/>
                <w:sz w:val="24"/>
              </w:rPr>
              <w:t>[2017]4</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5</w:t>
            </w:r>
            <w:r w:rsidR="00785D6A" w:rsidRPr="00D242CC">
              <w:rPr>
                <w:rFonts w:ascii="Times New Roman" w:hAnsi="Times New Roman" w:cs="Times New Roman"/>
                <w:sz w:val="24"/>
              </w:rPr>
              <w:t>、《关于建设项目竣工环境保护验收适用标准有关问题的复函》，原国家环境保护总局（环函</w:t>
            </w:r>
            <w:r w:rsidR="00785D6A" w:rsidRPr="00D242CC">
              <w:rPr>
                <w:rFonts w:ascii="Times New Roman" w:hAnsi="Times New Roman" w:cs="Times New Roman"/>
                <w:sz w:val="24"/>
              </w:rPr>
              <w:t>[2002]222</w:t>
            </w:r>
            <w:r w:rsidR="00785D6A" w:rsidRPr="00D242CC">
              <w:rPr>
                <w:rFonts w:ascii="Times New Roman" w:hAnsi="Times New Roman" w:cs="Times New Roman"/>
                <w:sz w:val="24"/>
              </w:rPr>
              <w:t>号）；</w:t>
            </w:r>
          </w:p>
          <w:p w:rsidR="00785D6A" w:rsidRPr="00D242CC" w:rsidRDefault="00E11FC3" w:rsidP="00C7719E">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6</w:t>
            </w:r>
            <w:r w:rsidR="00785D6A" w:rsidRPr="00D242CC">
              <w:rPr>
                <w:rFonts w:ascii="Times New Roman" w:hAnsi="Times New Roman" w:cs="Times New Roman"/>
                <w:sz w:val="24"/>
              </w:rPr>
              <w:t>、《建设项目竣工环境保护验收技术规范</w:t>
            </w:r>
            <w:r w:rsidR="00785D6A" w:rsidRPr="00D242CC">
              <w:rPr>
                <w:rFonts w:ascii="Times New Roman" w:hAnsi="Times New Roman" w:cs="Times New Roman"/>
                <w:sz w:val="24"/>
              </w:rPr>
              <w:t xml:space="preserve"> </w:t>
            </w:r>
            <w:r w:rsidR="00785D6A" w:rsidRPr="00D242CC">
              <w:rPr>
                <w:rFonts w:ascii="Times New Roman" w:hAnsi="Times New Roman" w:cs="Times New Roman"/>
                <w:sz w:val="24"/>
              </w:rPr>
              <w:t>生态影响类》，</w:t>
            </w:r>
            <w:r w:rsidR="00785D6A" w:rsidRPr="00D242CC">
              <w:rPr>
                <w:rFonts w:ascii="Times New Roman" w:hAnsi="Times New Roman" w:cs="Times New Roman"/>
                <w:sz w:val="24"/>
              </w:rPr>
              <w:t>HJ/T394-2007</w:t>
            </w:r>
            <w:r w:rsidR="00785D6A" w:rsidRPr="00D242CC">
              <w:rPr>
                <w:rFonts w:ascii="Times New Roman" w:hAnsi="Times New Roman" w:cs="Times New Roman"/>
                <w:sz w:val="24"/>
              </w:rPr>
              <w:t>，环</w:t>
            </w:r>
            <w:r w:rsidR="00785D6A" w:rsidRPr="00D242CC">
              <w:rPr>
                <w:rFonts w:ascii="Times New Roman" w:hAnsi="Times New Roman" w:cs="Times New Roman"/>
                <w:sz w:val="24"/>
              </w:rPr>
              <w:lastRenderedPageBreak/>
              <w:t>境保护部；</w:t>
            </w:r>
          </w:p>
          <w:p w:rsidR="00785D6A" w:rsidRPr="00D242CC" w:rsidRDefault="00E11FC3" w:rsidP="009C5C04">
            <w:pPr>
              <w:spacing w:line="360" w:lineRule="auto"/>
              <w:ind w:firstLineChars="200" w:firstLine="480"/>
              <w:rPr>
                <w:rFonts w:ascii="Times New Roman" w:hAnsi="Times New Roman" w:cs="Times New Roman"/>
                <w:sz w:val="24"/>
              </w:rPr>
            </w:pPr>
            <w:r w:rsidRPr="00D242CC">
              <w:rPr>
                <w:rFonts w:ascii="Times New Roman" w:hAnsi="Times New Roman" w:cs="Times New Roman" w:hint="eastAsia"/>
                <w:sz w:val="24"/>
              </w:rPr>
              <w:t>7</w:t>
            </w:r>
            <w:r w:rsidR="00785D6A" w:rsidRPr="00D242CC">
              <w:rPr>
                <w:rFonts w:ascii="Times New Roman" w:hAnsi="Times New Roman" w:cs="Times New Roman"/>
                <w:sz w:val="24"/>
              </w:rPr>
              <w:t>、《建设项目环境影响评价文件审批及建设单位自主开展环境保护设施验收工作指引（试行）》冀环办字函</w:t>
            </w:r>
            <w:r w:rsidR="00785D6A" w:rsidRPr="00D242CC">
              <w:rPr>
                <w:rFonts w:ascii="Times New Roman" w:hAnsi="Times New Roman" w:cs="Times New Roman"/>
                <w:sz w:val="24"/>
              </w:rPr>
              <w:t>[2017]727</w:t>
            </w:r>
            <w:r w:rsidR="00785D6A" w:rsidRPr="00D242CC">
              <w:rPr>
                <w:rFonts w:ascii="Times New Roman" w:hAnsi="Times New Roman" w:cs="Times New Roman"/>
                <w:sz w:val="24"/>
              </w:rPr>
              <w:t>号，河北省环境保护厅</w:t>
            </w:r>
            <w:r w:rsidR="009C5C04" w:rsidRPr="00D242CC">
              <w:rPr>
                <w:rFonts w:ascii="Times New Roman" w:hAnsi="Times New Roman" w:cs="Times New Roman" w:hint="eastAsia"/>
                <w:sz w:val="24"/>
              </w:rPr>
              <w:t>。</w:t>
            </w:r>
          </w:p>
          <w:p w:rsidR="00785D6A" w:rsidRPr="00D242CC" w:rsidRDefault="00785D6A" w:rsidP="00C7719E">
            <w:pPr>
              <w:spacing w:line="360" w:lineRule="auto"/>
              <w:ind w:firstLineChars="200" w:firstLine="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785D6A" w:rsidRPr="00D242CC" w:rsidRDefault="00785D6A"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C275B9" w:rsidRPr="00D242CC" w:rsidRDefault="00C275B9" w:rsidP="00E324F5">
            <w:pPr>
              <w:pStyle w:val="153222"/>
              <w:ind w:left="420"/>
              <w:rPr>
                <w:rFonts w:ascii="Times New Roman" w:hAnsi="Times New Roman" w:cs="Times New Roman"/>
              </w:rPr>
            </w:pPr>
          </w:p>
          <w:p w:rsidR="001A3118" w:rsidRDefault="001A3118" w:rsidP="00E324F5">
            <w:pPr>
              <w:pStyle w:val="153222"/>
              <w:ind w:left="420"/>
              <w:rPr>
                <w:rFonts w:ascii="Times New Roman" w:hAnsi="Times New Roman" w:cs="Times New Roman"/>
              </w:rPr>
            </w:pPr>
          </w:p>
          <w:p w:rsidR="0096659C" w:rsidRPr="0096659C" w:rsidRDefault="0096659C" w:rsidP="00E324F5">
            <w:pPr>
              <w:pStyle w:val="153222"/>
              <w:ind w:left="420"/>
              <w:rPr>
                <w:rFonts w:ascii="Times New Roman" w:hAnsi="Times New Roman" w:cs="Times New Roman"/>
              </w:rPr>
            </w:pPr>
          </w:p>
        </w:tc>
      </w:tr>
      <w:tr w:rsidR="00785D6A" w:rsidRPr="00D242CC">
        <w:trPr>
          <w:trHeight w:val="13773"/>
          <w:jc w:val="center"/>
        </w:trPr>
        <w:tc>
          <w:tcPr>
            <w:tcW w:w="890" w:type="dxa"/>
            <w:vAlign w:val="center"/>
          </w:tcPr>
          <w:p w:rsidR="00785D6A" w:rsidRPr="00D242CC" w:rsidRDefault="00785D6A">
            <w:pPr>
              <w:jc w:val="center"/>
              <w:rPr>
                <w:rFonts w:ascii="Times New Roman" w:hAnsi="Times New Roman" w:cs="Times New Roman"/>
                <w:b/>
                <w:bCs/>
                <w:sz w:val="24"/>
              </w:rPr>
            </w:pPr>
            <w:r w:rsidRPr="00D242CC">
              <w:rPr>
                <w:rFonts w:ascii="Times New Roman" w:hAnsi="Times New Roman" w:cs="Times New Roman"/>
                <w:b/>
                <w:bCs/>
                <w:sz w:val="24"/>
              </w:rPr>
              <w:lastRenderedPageBreak/>
              <w:t>项目建设过程简述（项目立项至试运行）</w:t>
            </w:r>
          </w:p>
        </w:tc>
        <w:tc>
          <w:tcPr>
            <w:tcW w:w="8484" w:type="dxa"/>
            <w:gridSpan w:val="15"/>
            <w:vAlign w:val="center"/>
          </w:tcPr>
          <w:p w:rsidR="00785D6A" w:rsidRPr="00D03E8D" w:rsidRDefault="00785D6A" w:rsidP="00A56DF3">
            <w:pPr>
              <w:spacing w:line="360" w:lineRule="auto"/>
              <w:ind w:firstLineChars="200" w:firstLine="480"/>
              <w:jc w:val="left"/>
              <w:rPr>
                <w:rFonts w:ascii="Times New Roman" w:hAnsi="Times New Roman" w:cs="Times New Roman"/>
                <w:sz w:val="24"/>
              </w:rPr>
            </w:pPr>
            <w:r w:rsidRPr="0054141C">
              <w:rPr>
                <w:rFonts w:ascii="Times New Roman" w:hAnsi="Times New Roman" w:cs="Times New Roman"/>
                <w:sz w:val="24"/>
              </w:rPr>
              <w:t>201</w:t>
            </w:r>
            <w:r w:rsidR="0054141C" w:rsidRPr="0054141C">
              <w:rPr>
                <w:rFonts w:ascii="Times New Roman" w:hAnsi="Times New Roman" w:cs="Times New Roman" w:hint="eastAsia"/>
                <w:sz w:val="24"/>
              </w:rPr>
              <w:t>8</w:t>
            </w:r>
            <w:r w:rsidRPr="0054141C">
              <w:rPr>
                <w:rFonts w:ascii="Times New Roman" w:hAnsi="Times New Roman" w:cs="Times New Roman"/>
                <w:sz w:val="24"/>
              </w:rPr>
              <w:t>年</w:t>
            </w:r>
            <w:r w:rsidR="0054141C" w:rsidRPr="0054141C">
              <w:rPr>
                <w:rFonts w:ascii="Times New Roman" w:hAnsi="Times New Roman" w:cs="Times New Roman" w:hint="eastAsia"/>
                <w:sz w:val="24"/>
              </w:rPr>
              <w:t>8</w:t>
            </w:r>
            <w:r w:rsidRPr="0054141C">
              <w:rPr>
                <w:rFonts w:ascii="Times New Roman" w:hAnsi="Times New Roman" w:cs="Times New Roman"/>
                <w:sz w:val="24"/>
              </w:rPr>
              <w:t>月，</w:t>
            </w:r>
            <w:r w:rsidR="00013872" w:rsidRPr="0054141C">
              <w:rPr>
                <w:rFonts w:ascii="Times New Roman" w:hAnsi="Times New Roman" w:cs="Times New Roman"/>
                <w:sz w:val="24"/>
              </w:rPr>
              <w:t>中国石油大港油田第</w:t>
            </w:r>
            <w:r w:rsidR="0054141C" w:rsidRPr="0054141C">
              <w:rPr>
                <w:rFonts w:ascii="Times New Roman" w:hAnsi="Times New Roman" w:cs="Times New Roman" w:hint="eastAsia"/>
                <w:sz w:val="24"/>
              </w:rPr>
              <w:t>六</w:t>
            </w:r>
            <w:r w:rsidR="00013872" w:rsidRPr="0054141C">
              <w:rPr>
                <w:rFonts w:ascii="Times New Roman" w:hAnsi="Times New Roman" w:cs="Times New Roman"/>
                <w:sz w:val="24"/>
              </w:rPr>
              <w:t>采油厂</w:t>
            </w:r>
            <w:r w:rsidRPr="0054141C">
              <w:rPr>
                <w:rFonts w:ascii="Times New Roman" w:hAnsi="Times New Roman" w:cs="Times New Roman"/>
                <w:sz w:val="24"/>
              </w:rPr>
              <w:t>委托</w:t>
            </w:r>
            <w:r w:rsidR="0054141C" w:rsidRPr="0054141C">
              <w:rPr>
                <w:rFonts w:ascii="Times New Roman" w:hAnsi="Times New Roman" w:cs="Times New Roman" w:hint="eastAsia"/>
                <w:sz w:val="24"/>
              </w:rPr>
              <w:t>沧州圣力安全与环境科技咨询</w:t>
            </w:r>
            <w:r w:rsidR="00413B6C" w:rsidRPr="0054141C">
              <w:rPr>
                <w:rFonts w:ascii="Times New Roman" w:hAnsi="Times New Roman" w:cs="Times New Roman" w:hint="eastAsia"/>
                <w:sz w:val="24"/>
              </w:rPr>
              <w:t>有限公司</w:t>
            </w:r>
            <w:r w:rsidRPr="0054141C">
              <w:rPr>
                <w:rFonts w:ascii="Times New Roman" w:hAnsi="Times New Roman" w:cs="Times New Roman"/>
                <w:sz w:val="24"/>
              </w:rPr>
              <w:t>编制了《</w:t>
            </w:r>
            <w:r w:rsidR="0054141C" w:rsidRPr="0054141C">
              <w:rPr>
                <w:rFonts w:hint="eastAsia"/>
                <w:sz w:val="24"/>
              </w:rPr>
              <w:t>孔二南断块聚</w:t>
            </w:r>
            <w:r w:rsidR="0054141C" w:rsidRPr="0054141C">
              <w:rPr>
                <w:sz w:val="24"/>
              </w:rPr>
              <w:t>/</w:t>
            </w:r>
            <w:r w:rsidR="0054141C" w:rsidRPr="0054141C">
              <w:rPr>
                <w:rFonts w:hint="eastAsia"/>
                <w:sz w:val="24"/>
              </w:rPr>
              <w:t>表二元驱项目</w:t>
            </w:r>
            <w:r w:rsidRPr="0054141C">
              <w:rPr>
                <w:rFonts w:ascii="Times New Roman" w:hAnsi="Times New Roman" w:cs="Times New Roman"/>
                <w:sz w:val="24"/>
              </w:rPr>
              <w:t>建设项目环境影响报告表》；</w:t>
            </w:r>
            <w:r w:rsidR="00CE7DC0" w:rsidRPr="00567839">
              <w:rPr>
                <w:rFonts w:ascii="Times New Roman" w:hAnsi="Times New Roman" w:cs="Times New Roman"/>
                <w:sz w:val="24"/>
              </w:rPr>
              <w:t>201</w:t>
            </w:r>
            <w:r w:rsidR="00CE7DC0" w:rsidRPr="00567839">
              <w:rPr>
                <w:rFonts w:ascii="Times New Roman" w:hAnsi="Times New Roman" w:cs="Times New Roman" w:hint="eastAsia"/>
                <w:sz w:val="24"/>
              </w:rPr>
              <w:t>8</w:t>
            </w:r>
            <w:r w:rsidR="00CE7DC0" w:rsidRPr="00567839">
              <w:rPr>
                <w:rFonts w:ascii="Times New Roman" w:hAnsi="Times New Roman" w:cs="Times New Roman"/>
                <w:sz w:val="24"/>
              </w:rPr>
              <w:t>年</w:t>
            </w:r>
            <w:r w:rsidR="00CE7DC0" w:rsidRPr="00567839">
              <w:rPr>
                <w:rFonts w:ascii="Times New Roman" w:hAnsi="Times New Roman" w:cs="Times New Roman"/>
                <w:sz w:val="24"/>
              </w:rPr>
              <w:t>1</w:t>
            </w:r>
            <w:r w:rsidR="00CE7DC0" w:rsidRPr="00567839">
              <w:rPr>
                <w:rFonts w:ascii="Times New Roman" w:hAnsi="Times New Roman" w:cs="Times New Roman" w:hint="eastAsia"/>
                <w:sz w:val="24"/>
              </w:rPr>
              <w:t>2</w:t>
            </w:r>
            <w:r w:rsidR="00CE7DC0" w:rsidRPr="00191722">
              <w:rPr>
                <w:rFonts w:ascii="Times New Roman" w:hAnsi="Times New Roman" w:cs="Times New Roman"/>
                <w:sz w:val="24"/>
              </w:rPr>
              <w:t>月</w:t>
            </w:r>
            <w:r w:rsidR="00CE7DC0" w:rsidRPr="00191722">
              <w:rPr>
                <w:rFonts w:ascii="Times New Roman" w:hAnsi="Times New Roman" w:cs="Times New Roman" w:hint="eastAsia"/>
                <w:sz w:val="24"/>
              </w:rPr>
              <w:t>20</w:t>
            </w:r>
            <w:r w:rsidR="00CE7DC0" w:rsidRPr="00191722">
              <w:rPr>
                <w:rFonts w:ascii="Times New Roman" w:hAnsi="Times New Roman" w:cs="Times New Roman"/>
                <w:sz w:val="24"/>
              </w:rPr>
              <w:t>日</w:t>
            </w:r>
            <w:r w:rsidRPr="00191722">
              <w:rPr>
                <w:rFonts w:ascii="Times New Roman" w:hAnsi="Times New Roman" w:cs="Times New Roman"/>
                <w:sz w:val="24"/>
              </w:rPr>
              <w:t>，</w:t>
            </w:r>
            <w:r w:rsidR="00CE7DC0" w:rsidRPr="00191722">
              <w:rPr>
                <w:rFonts w:ascii="Times New Roman" w:hAnsi="Times New Roman" w:cs="Times New Roman" w:hint="eastAsia"/>
                <w:sz w:val="24"/>
              </w:rPr>
              <w:t>黄骅市</w:t>
            </w:r>
            <w:r w:rsidR="00CE7DC0" w:rsidRPr="00CE7DC0">
              <w:rPr>
                <w:rFonts w:ascii="Times New Roman" w:hAnsi="Times New Roman" w:cs="Times New Roman" w:hint="eastAsia"/>
                <w:sz w:val="24"/>
              </w:rPr>
              <w:t>环境保护局</w:t>
            </w:r>
            <w:r w:rsidRPr="00CE7DC0">
              <w:rPr>
                <w:rFonts w:ascii="Times New Roman" w:hAnsi="Times New Roman" w:cs="Times New Roman"/>
                <w:sz w:val="24"/>
              </w:rPr>
              <w:t>以</w:t>
            </w:r>
            <w:r w:rsidR="00CE7DC0" w:rsidRPr="00CE7DC0">
              <w:rPr>
                <w:rFonts w:ascii="Times New Roman" w:hAnsi="Times New Roman" w:cs="Times New Roman" w:hint="eastAsia"/>
                <w:sz w:val="24"/>
              </w:rPr>
              <w:t>黄环</w:t>
            </w:r>
            <w:r w:rsidR="00CE7DC0" w:rsidRPr="00CE7DC0">
              <w:rPr>
                <w:rFonts w:ascii="Times New Roman" w:hAnsi="Times New Roman" w:cs="Times New Roman"/>
                <w:sz w:val="24"/>
              </w:rPr>
              <w:t>表</w:t>
            </w:r>
            <w:r w:rsidR="00CE7DC0" w:rsidRPr="00CE7DC0">
              <w:rPr>
                <w:rFonts w:ascii="Times New Roman" w:hAnsi="Times New Roman" w:cs="Times New Roman"/>
                <w:sz w:val="24"/>
              </w:rPr>
              <w:t>[201</w:t>
            </w:r>
            <w:r w:rsidR="00CE7DC0" w:rsidRPr="00CE7DC0">
              <w:rPr>
                <w:rFonts w:ascii="Times New Roman" w:hAnsi="Times New Roman" w:cs="Times New Roman" w:hint="eastAsia"/>
                <w:sz w:val="24"/>
              </w:rPr>
              <w:t>8</w:t>
            </w:r>
            <w:r w:rsidR="00CE7DC0" w:rsidRPr="00CE7DC0">
              <w:rPr>
                <w:rFonts w:ascii="Times New Roman" w:hAnsi="Times New Roman" w:cs="Times New Roman"/>
                <w:sz w:val="24"/>
              </w:rPr>
              <w:t>]</w:t>
            </w:r>
            <w:r w:rsidR="00CE7DC0" w:rsidRPr="00CE7DC0">
              <w:rPr>
                <w:rFonts w:ascii="Times New Roman" w:hAnsi="Times New Roman" w:cs="Times New Roman" w:hint="eastAsia"/>
                <w:sz w:val="24"/>
              </w:rPr>
              <w:t>108</w:t>
            </w:r>
            <w:r w:rsidR="00CE7DC0" w:rsidRPr="00CE7DC0">
              <w:rPr>
                <w:rFonts w:ascii="Times New Roman" w:hAnsi="Times New Roman" w:cs="Times New Roman"/>
                <w:sz w:val="24"/>
              </w:rPr>
              <w:t>号</w:t>
            </w:r>
            <w:r w:rsidRPr="00CE7DC0">
              <w:rPr>
                <w:rFonts w:ascii="Times New Roman" w:hAnsi="Times New Roman" w:cs="Times New Roman"/>
                <w:sz w:val="24"/>
              </w:rPr>
              <w:t>对《</w:t>
            </w:r>
            <w:r w:rsidR="00CE7DC0" w:rsidRPr="00CE7DC0">
              <w:rPr>
                <w:rFonts w:hint="eastAsia"/>
                <w:sz w:val="24"/>
              </w:rPr>
              <w:t>孔二南断块聚</w:t>
            </w:r>
            <w:r w:rsidR="00CE7DC0" w:rsidRPr="00CE7DC0">
              <w:rPr>
                <w:sz w:val="24"/>
              </w:rPr>
              <w:t>/</w:t>
            </w:r>
            <w:r w:rsidR="00CE7DC0" w:rsidRPr="00CE7DC0">
              <w:rPr>
                <w:rFonts w:hint="eastAsia"/>
                <w:sz w:val="24"/>
              </w:rPr>
              <w:t>表</w:t>
            </w:r>
            <w:r w:rsidR="00CE7DC0" w:rsidRPr="00D03E8D">
              <w:rPr>
                <w:rFonts w:hint="eastAsia"/>
                <w:sz w:val="24"/>
              </w:rPr>
              <w:t>二元驱项目</w:t>
            </w:r>
            <w:r w:rsidRPr="00D03E8D">
              <w:rPr>
                <w:rFonts w:ascii="Times New Roman" w:hAnsi="Times New Roman" w:cs="Times New Roman"/>
                <w:sz w:val="24"/>
              </w:rPr>
              <w:t>建设项目环境影响报告表》进行了批复。</w:t>
            </w:r>
          </w:p>
          <w:p w:rsidR="00785D6A" w:rsidRPr="00D03E8D" w:rsidRDefault="00785D6A" w:rsidP="00A56DF3">
            <w:pPr>
              <w:spacing w:line="360" w:lineRule="auto"/>
              <w:ind w:firstLineChars="200" w:firstLine="480"/>
              <w:jc w:val="left"/>
              <w:rPr>
                <w:rFonts w:ascii="Times New Roman" w:hAnsi="Times New Roman" w:cs="Times New Roman"/>
                <w:sz w:val="24"/>
              </w:rPr>
            </w:pPr>
            <w:r w:rsidRPr="00D03E8D">
              <w:rPr>
                <w:rFonts w:ascii="Times New Roman" w:hAnsi="Times New Roman" w:cs="Times New Roman"/>
                <w:sz w:val="24"/>
              </w:rPr>
              <w:t>该项目于</w:t>
            </w:r>
            <w:r w:rsidR="002761A8" w:rsidRPr="00D03E8D">
              <w:rPr>
                <w:rFonts w:ascii="Times New Roman" w:hAnsi="Times New Roman" w:cs="Times New Roman"/>
                <w:sz w:val="24"/>
              </w:rPr>
              <w:t>2</w:t>
            </w:r>
            <w:r w:rsidR="00534A13" w:rsidRPr="00D03E8D">
              <w:rPr>
                <w:rFonts w:ascii="Times New Roman" w:hAnsi="Times New Roman" w:cs="Times New Roman" w:hint="eastAsia"/>
                <w:sz w:val="24"/>
              </w:rPr>
              <w:t>0</w:t>
            </w:r>
            <w:r w:rsidR="002761A8" w:rsidRPr="00D03E8D">
              <w:rPr>
                <w:rFonts w:ascii="Times New Roman" w:hAnsi="Times New Roman" w:cs="Times New Roman"/>
                <w:sz w:val="24"/>
              </w:rPr>
              <w:t>1</w:t>
            </w:r>
            <w:r w:rsidR="00D03E8D" w:rsidRPr="00D03E8D">
              <w:rPr>
                <w:rFonts w:ascii="Times New Roman" w:hAnsi="Times New Roman" w:cs="Times New Roman" w:hint="eastAsia"/>
                <w:sz w:val="24"/>
              </w:rPr>
              <w:t>9</w:t>
            </w:r>
            <w:r w:rsidRPr="00D03E8D">
              <w:rPr>
                <w:rFonts w:ascii="Times New Roman" w:hAnsi="Times New Roman" w:cs="Times New Roman"/>
                <w:sz w:val="24"/>
              </w:rPr>
              <w:t>年</w:t>
            </w:r>
            <w:r w:rsidR="00D03E8D" w:rsidRPr="00D03E8D">
              <w:rPr>
                <w:rFonts w:ascii="Times New Roman" w:hAnsi="Times New Roman" w:cs="Times New Roman" w:hint="eastAsia"/>
                <w:sz w:val="24"/>
              </w:rPr>
              <w:t>6</w:t>
            </w:r>
            <w:r w:rsidRPr="00D03E8D">
              <w:rPr>
                <w:rFonts w:ascii="Times New Roman" w:hAnsi="Times New Roman" w:cs="Times New Roman"/>
                <w:sz w:val="24"/>
              </w:rPr>
              <w:t>月开始施工建设，</w:t>
            </w:r>
            <w:r w:rsidRPr="00D03E8D">
              <w:rPr>
                <w:rFonts w:ascii="Times New Roman" w:hAnsi="Times New Roman" w:cs="Times New Roman"/>
                <w:sz w:val="24"/>
              </w:rPr>
              <w:t xml:space="preserve"> </w:t>
            </w:r>
            <w:r w:rsidR="002761A8" w:rsidRPr="00D03E8D">
              <w:rPr>
                <w:rFonts w:ascii="Times New Roman" w:hAnsi="Times New Roman" w:cs="Times New Roman"/>
                <w:sz w:val="24"/>
              </w:rPr>
              <w:t>201</w:t>
            </w:r>
            <w:r w:rsidR="00D03E8D" w:rsidRPr="00D03E8D">
              <w:rPr>
                <w:rFonts w:ascii="Times New Roman" w:hAnsi="Times New Roman" w:cs="Times New Roman" w:hint="eastAsia"/>
                <w:sz w:val="24"/>
              </w:rPr>
              <w:t>9</w:t>
            </w:r>
            <w:r w:rsidRPr="00D03E8D">
              <w:rPr>
                <w:rFonts w:ascii="Times New Roman" w:hAnsi="Times New Roman" w:cs="Times New Roman"/>
                <w:sz w:val="24"/>
              </w:rPr>
              <w:t>年</w:t>
            </w:r>
            <w:r w:rsidR="00D03E8D" w:rsidRPr="00D03E8D">
              <w:rPr>
                <w:rFonts w:ascii="Times New Roman" w:hAnsi="Times New Roman" w:cs="Times New Roman" w:hint="eastAsia"/>
                <w:sz w:val="24"/>
              </w:rPr>
              <w:t>11</w:t>
            </w:r>
            <w:r w:rsidRPr="00D03E8D">
              <w:rPr>
                <w:rFonts w:ascii="Times New Roman" w:hAnsi="Times New Roman" w:cs="Times New Roman"/>
                <w:sz w:val="24"/>
              </w:rPr>
              <w:t>月工程竣工，具备竣工验收调查条件。</w:t>
            </w:r>
          </w:p>
          <w:p w:rsidR="00785D6A" w:rsidRPr="00D242CC" w:rsidRDefault="00785D6A" w:rsidP="00A56DF3">
            <w:pPr>
              <w:spacing w:line="360" w:lineRule="auto"/>
              <w:ind w:firstLineChars="200" w:firstLine="480"/>
              <w:jc w:val="left"/>
              <w:rPr>
                <w:rFonts w:ascii="Times New Roman" w:hAnsi="Times New Roman" w:cs="Times New Roman"/>
                <w:sz w:val="24"/>
              </w:rPr>
            </w:pPr>
            <w:r w:rsidRPr="00D03E8D">
              <w:rPr>
                <w:rFonts w:ascii="Times New Roman" w:hAnsi="Times New Roman" w:cs="Times New Roman"/>
                <w:sz w:val="24"/>
              </w:rPr>
              <w:t>根据《中华人民共</w:t>
            </w:r>
            <w:r w:rsidRPr="00D242CC">
              <w:rPr>
                <w:rFonts w:ascii="Times New Roman" w:hAnsi="Times New Roman" w:cs="Times New Roman"/>
                <w:sz w:val="24"/>
              </w:rPr>
              <w:t>和国环境保护法》和《建设项目环境保护管理条例》（国务院第</w:t>
            </w:r>
            <w:r w:rsidRPr="00D242CC">
              <w:rPr>
                <w:rFonts w:ascii="Times New Roman" w:hAnsi="Times New Roman" w:cs="Times New Roman"/>
                <w:sz w:val="24"/>
              </w:rPr>
              <w:t>682</w:t>
            </w:r>
            <w:r w:rsidRPr="00D242CC">
              <w:rPr>
                <w:rFonts w:ascii="Times New Roman" w:hAnsi="Times New Roman" w:cs="Times New Roman"/>
                <w:sz w:val="24"/>
              </w:rPr>
              <w:t>号令）等有关规定，按照环境保护设施与主体工程同时设计、同时施工、同时投入使用的</w:t>
            </w:r>
            <w:r w:rsidRPr="00D242CC">
              <w:rPr>
                <w:rFonts w:ascii="Times New Roman" w:hAnsi="Times New Roman" w:cs="Times New Roman"/>
                <w:sz w:val="24"/>
              </w:rPr>
              <w:t>“</w:t>
            </w:r>
            <w:r w:rsidRPr="00D242CC">
              <w:rPr>
                <w:rFonts w:ascii="Times New Roman" w:hAnsi="Times New Roman" w:cs="Times New Roman"/>
                <w:sz w:val="24"/>
              </w:rPr>
              <w:t>三同时</w:t>
            </w:r>
            <w:r w:rsidRPr="00D242CC">
              <w:rPr>
                <w:rFonts w:ascii="Times New Roman" w:hAnsi="Times New Roman" w:cs="Times New Roman"/>
                <w:sz w:val="24"/>
              </w:rPr>
              <w:t>”</w:t>
            </w:r>
            <w:r w:rsidRPr="00D242CC">
              <w:rPr>
                <w:rFonts w:ascii="Times New Roman" w:hAnsi="Times New Roman" w:cs="Times New Roman"/>
                <w:sz w:val="24"/>
              </w:rPr>
              <w:t>制度要求，为查清工程在施工过程中对环境影响报告表和</w:t>
            </w:r>
            <w:r w:rsidR="00822217" w:rsidRPr="00D242CC">
              <w:rPr>
                <w:rFonts w:ascii="Times New Roman" w:hAnsi="Times New Roman" w:cs="Times New Roman" w:hint="eastAsia"/>
                <w:sz w:val="24"/>
              </w:rPr>
              <w:t>相关</w:t>
            </w:r>
            <w:r w:rsidRPr="00D242CC">
              <w:rPr>
                <w:rFonts w:ascii="Times New Roman" w:hAnsi="Times New Roman" w:cs="Times New Roman"/>
                <w:sz w:val="24"/>
              </w:rPr>
              <w:t>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785D6A" w:rsidRPr="0054141C" w:rsidRDefault="00785D6A" w:rsidP="00A56DF3">
            <w:pPr>
              <w:spacing w:line="360" w:lineRule="auto"/>
              <w:ind w:firstLineChars="200" w:firstLine="480"/>
              <w:jc w:val="left"/>
              <w:rPr>
                <w:rFonts w:ascii="Times New Roman" w:hAnsi="Times New Roman" w:cs="Times New Roman"/>
                <w:sz w:val="24"/>
              </w:rPr>
            </w:pPr>
            <w:r w:rsidRPr="00D242CC">
              <w:rPr>
                <w:rFonts w:ascii="Times New Roman" w:hAnsi="Times New Roman" w:cs="Times New Roman"/>
                <w:sz w:val="24"/>
              </w:rPr>
              <w:t>根据环保部《建设项目竣工环境保护验收暂行办法》（国环规环评</w:t>
            </w:r>
            <w:r w:rsidRPr="00D242CC">
              <w:rPr>
                <w:rFonts w:ascii="Times New Roman" w:hAnsi="Times New Roman" w:cs="Times New Roman"/>
                <w:sz w:val="24"/>
              </w:rPr>
              <w:t>[2017]4</w:t>
            </w:r>
            <w:r w:rsidRPr="00D242CC">
              <w:rPr>
                <w:rFonts w:ascii="Times New Roman" w:hAnsi="Times New Roman" w:cs="Times New Roman"/>
                <w:sz w:val="24"/>
              </w:rPr>
              <w:t>号）和河北省环境保护厅《建设项目环境影响评价文件审批及建设单位自主开展环境保护设施验收</w:t>
            </w:r>
            <w:r w:rsidRPr="0054141C">
              <w:rPr>
                <w:rFonts w:ascii="Times New Roman" w:hAnsi="Times New Roman" w:cs="Times New Roman"/>
                <w:sz w:val="24"/>
              </w:rPr>
              <w:t>工作指引（试行）》（冀环办字函</w:t>
            </w:r>
            <w:r w:rsidRPr="0054141C">
              <w:rPr>
                <w:rFonts w:ascii="Times New Roman" w:hAnsi="Times New Roman" w:cs="Times New Roman"/>
                <w:sz w:val="24"/>
              </w:rPr>
              <w:t>[2017]727</w:t>
            </w:r>
            <w:r w:rsidRPr="0054141C">
              <w:rPr>
                <w:rFonts w:ascii="Times New Roman" w:hAnsi="Times New Roman" w:cs="Times New Roman"/>
                <w:sz w:val="24"/>
              </w:rPr>
              <w:t>号）有关要求，</w:t>
            </w:r>
            <w:r w:rsidRPr="0054141C">
              <w:rPr>
                <w:rFonts w:ascii="Times New Roman" w:hAnsi="Times New Roman" w:cs="Times New Roman"/>
                <w:sz w:val="24"/>
              </w:rPr>
              <w:t>201</w:t>
            </w:r>
            <w:r w:rsidR="0054141C" w:rsidRPr="0054141C">
              <w:rPr>
                <w:rFonts w:ascii="Times New Roman" w:hAnsi="Times New Roman" w:cs="Times New Roman" w:hint="eastAsia"/>
                <w:sz w:val="24"/>
              </w:rPr>
              <w:t>9</w:t>
            </w:r>
            <w:r w:rsidRPr="0054141C">
              <w:rPr>
                <w:rFonts w:ascii="Times New Roman" w:hAnsi="Times New Roman" w:cs="Times New Roman"/>
                <w:sz w:val="24"/>
              </w:rPr>
              <w:t>年</w:t>
            </w:r>
            <w:r w:rsidR="0000626A" w:rsidRPr="0054141C">
              <w:rPr>
                <w:rFonts w:ascii="Times New Roman" w:hAnsi="Times New Roman" w:cs="Times New Roman" w:hint="eastAsia"/>
                <w:sz w:val="24"/>
              </w:rPr>
              <w:t>1</w:t>
            </w:r>
            <w:r w:rsidR="0054141C" w:rsidRPr="0054141C">
              <w:rPr>
                <w:rFonts w:ascii="Times New Roman" w:hAnsi="Times New Roman" w:cs="Times New Roman" w:hint="eastAsia"/>
                <w:sz w:val="24"/>
              </w:rPr>
              <w:t>2</w:t>
            </w:r>
            <w:r w:rsidRPr="0054141C">
              <w:rPr>
                <w:rFonts w:ascii="Times New Roman" w:hAnsi="Times New Roman" w:cs="Times New Roman"/>
                <w:sz w:val="24"/>
              </w:rPr>
              <w:t>月，根据现场踏勘情况、《</w:t>
            </w:r>
            <w:r w:rsidR="0054141C" w:rsidRPr="0054141C">
              <w:rPr>
                <w:rFonts w:hint="eastAsia"/>
                <w:sz w:val="24"/>
              </w:rPr>
              <w:t>孔二南断块聚</w:t>
            </w:r>
            <w:r w:rsidR="0054141C" w:rsidRPr="0054141C">
              <w:rPr>
                <w:sz w:val="24"/>
              </w:rPr>
              <w:t>/</w:t>
            </w:r>
            <w:r w:rsidR="0054141C" w:rsidRPr="0054141C">
              <w:rPr>
                <w:rFonts w:hint="eastAsia"/>
                <w:sz w:val="24"/>
              </w:rPr>
              <w:t>表二元驱项目</w:t>
            </w:r>
            <w:r w:rsidRPr="0054141C">
              <w:rPr>
                <w:rFonts w:ascii="Times New Roman" w:hAnsi="Times New Roman" w:cs="Times New Roman"/>
                <w:sz w:val="24"/>
              </w:rPr>
              <w:t>环境影响报告表》及其批复以</w:t>
            </w:r>
            <w:r w:rsidR="00DE79D4" w:rsidRPr="0054141C">
              <w:rPr>
                <w:rFonts w:ascii="Times New Roman" w:hAnsi="Times New Roman" w:cs="Times New Roman" w:hint="eastAsia"/>
                <w:sz w:val="24"/>
              </w:rPr>
              <w:t>和相关文件</w:t>
            </w:r>
            <w:r w:rsidRPr="0054141C">
              <w:rPr>
                <w:rFonts w:ascii="Times New Roman" w:hAnsi="Times New Roman" w:cs="Times New Roman"/>
                <w:sz w:val="24"/>
              </w:rPr>
              <w:t>，编制完成</w:t>
            </w:r>
            <w:r w:rsidR="002761A8" w:rsidRPr="0054141C">
              <w:rPr>
                <w:rFonts w:ascii="Times New Roman" w:hAnsi="Times New Roman" w:cs="Times New Roman"/>
                <w:sz w:val="24"/>
              </w:rPr>
              <w:t>了</w:t>
            </w:r>
            <w:r w:rsidRPr="0054141C">
              <w:rPr>
                <w:rFonts w:ascii="Times New Roman" w:hAnsi="Times New Roman" w:cs="Times New Roman"/>
                <w:sz w:val="24"/>
              </w:rPr>
              <w:t>《</w:t>
            </w:r>
            <w:r w:rsidR="0054141C" w:rsidRPr="0054141C">
              <w:rPr>
                <w:rFonts w:hint="eastAsia"/>
                <w:sz w:val="24"/>
              </w:rPr>
              <w:t>孔二南断块聚</w:t>
            </w:r>
            <w:r w:rsidR="0054141C" w:rsidRPr="0054141C">
              <w:rPr>
                <w:sz w:val="24"/>
              </w:rPr>
              <w:t>/</w:t>
            </w:r>
            <w:r w:rsidR="0054141C" w:rsidRPr="0054141C">
              <w:rPr>
                <w:rFonts w:hint="eastAsia"/>
                <w:sz w:val="24"/>
              </w:rPr>
              <w:t>表二元驱项目</w:t>
            </w:r>
            <w:r w:rsidRPr="0054141C">
              <w:rPr>
                <w:rFonts w:ascii="Times New Roman" w:hAnsi="Times New Roman" w:cs="Times New Roman"/>
                <w:sz w:val="24"/>
              </w:rPr>
              <w:t>竣工环境保护验收调查表》。</w:t>
            </w:r>
          </w:p>
          <w:p w:rsidR="00785D6A" w:rsidRPr="00D242CC" w:rsidRDefault="00785D6A">
            <w:pPr>
              <w:pStyle w:val="153222"/>
              <w:ind w:leftChars="0" w:left="0"/>
              <w:jc w:val="left"/>
              <w:rPr>
                <w:rFonts w:ascii="Times New Roman" w:hAnsi="Times New Roman" w:cs="Times New Roman"/>
                <w:sz w:val="24"/>
                <w:szCs w:val="24"/>
              </w:rPr>
            </w:pPr>
          </w:p>
        </w:tc>
      </w:tr>
    </w:tbl>
    <w:p w:rsidR="00B85170" w:rsidRPr="00D242CC" w:rsidRDefault="00882A5A" w:rsidP="00187196">
      <w:pPr>
        <w:jc w:val="center"/>
        <w:rPr>
          <w:rFonts w:ascii="Times New Roman" w:hAnsi="Times New Roman" w:cs="Times New Roman"/>
          <w:sz w:val="24"/>
        </w:rPr>
      </w:pPr>
      <w:r w:rsidRPr="00D242CC">
        <w:rPr>
          <w:rFonts w:ascii="Times New Roman" w:cs="Times New Roman"/>
          <w:sz w:val="24"/>
        </w:rPr>
        <w:lastRenderedPageBreak/>
        <w:t>表</w:t>
      </w:r>
      <w:r w:rsidRPr="00D242CC">
        <w:rPr>
          <w:rFonts w:ascii="Times New Roman" w:hAnsi="Times New Roman" w:cs="Times New Roman"/>
          <w:sz w:val="24"/>
        </w:rPr>
        <w:t xml:space="preserve">2   </w:t>
      </w:r>
      <w:r w:rsidRPr="00D242CC">
        <w:rPr>
          <w:rFonts w:ascii="Times New Roman" w:cs="Times New Roman"/>
          <w:sz w:val="24"/>
        </w:rPr>
        <w:t>调查范围、因子、目标、重点</w:t>
      </w:r>
    </w:p>
    <w:tbl>
      <w:tblPr>
        <w:tblStyle w:val="a6"/>
        <w:tblW w:w="8460" w:type="dxa"/>
        <w:tblLayout w:type="fixed"/>
        <w:tblLook w:val="04A0"/>
      </w:tblPr>
      <w:tblGrid>
        <w:gridCol w:w="818"/>
        <w:gridCol w:w="7642"/>
      </w:tblGrid>
      <w:tr w:rsidR="00B85170" w:rsidRPr="00D242CC">
        <w:trPr>
          <w:trHeight w:val="208"/>
        </w:trPr>
        <w:tc>
          <w:tcPr>
            <w:tcW w:w="818" w:type="dxa"/>
            <w:vAlign w:val="center"/>
          </w:tcPr>
          <w:p w:rsidR="00B85170" w:rsidRPr="00D242CC" w:rsidRDefault="00882A5A">
            <w:pPr>
              <w:pStyle w:val="153222"/>
              <w:ind w:leftChars="0" w:left="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调查范围</w:t>
            </w:r>
          </w:p>
        </w:tc>
        <w:tc>
          <w:tcPr>
            <w:tcW w:w="7642" w:type="dxa"/>
          </w:tcPr>
          <w:p w:rsidR="00B85170" w:rsidRPr="00D242CC" w:rsidRDefault="00882A5A" w:rsidP="00E34001">
            <w:pPr>
              <w:pStyle w:val="153222"/>
              <w:spacing w:line="360" w:lineRule="auto"/>
              <w:ind w:leftChars="0" w:left="0" w:firstLineChars="200" w:firstLine="480"/>
              <w:jc w:val="both"/>
              <w:rPr>
                <w:rFonts w:ascii="Times New Roman" w:eastAsia="宋体" w:hAnsi="宋体" w:cs="Times New Roman"/>
                <w:w w:val="100"/>
                <w:sz w:val="24"/>
                <w:szCs w:val="24"/>
              </w:rPr>
            </w:pPr>
            <w:r w:rsidRPr="00D242CC">
              <w:rPr>
                <w:rFonts w:ascii="Times New Roman" w:eastAsia="宋体" w:hAnsi="宋体" w:cs="Times New Roman"/>
                <w:w w:val="100"/>
                <w:sz w:val="24"/>
                <w:szCs w:val="24"/>
              </w:rPr>
              <w:t>根据《建设项目竣工环境保护验收管理办法》、《建设项目竣工环境保护验收技术规范》（生态影响类）</w:t>
            </w:r>
            <w:r w:rsidRPr="00D242CC">
              <w:rPr>
                <w:rFonts w:ascii="Times New Roman" w:eastAsia="宋体" w:hAnsi="宋体" w:cs="Times New Roman"/>
                <w:w w:val="100"/>
                <w:sz w:val="24"/>
                <w:szCs w:val="24"/>
              </w:rPr>
              <w:t>HJ/T394-2007</w:t>
            </w:r>
            <w:r w:rsidRPr="00D242CC">
              <w:rPr>
                <w:rFonts w:ascii="Times New Roman" w:eastAsia="宋体" w:hAnsi="宋体" w:cs="Times New Roman"/>
                <w:w w:val="100"/>
                <w:sz w:val="24"/>
                <w:szCs w:val="24"/>
              </w:rPr>
              <w:t>等相关规范的规定，结合工程建设区和影响区环境特征和工程特点，确定本次验收调查范围为：</w:t>
            </w:r>
            <w:r w:rsidR="00E34001" w:rsidRPr="00D242CC">
              <w:rPr>
                <w:rFonts w:ascii="Times New Roman" w:eastAsia="宋体" w:hAnsi="宋体" w:cs="Times New Roman" w:hint="eastAsia"/>
                <w:w w:val="100"/>
                <w:sz w:val="24"/>
                <w:szCs w:val="24"/>
              </w:rPr>
              <w:t>管道</w:t>
            </w:r>
            <w:r w:rsidR="00D27817" w:rsidRPr="00D242CC">
              <w:rPr>
                <w:rFonts w:ascii="Times New Roman" w:eastAsia="宋体" w:hAnsi="宋体" w:cs="Times New Roman"/>
                <w:w w:val="100"/>
                <w:sz w:val="24"/>
                <w:szCs w:val="24"/>
              </w:rPr>
              <w:t>工程区</w:t>
            </w:r>
            <w:r w:rsidR="00E34001" w:rsidRPr="00D242CC">
              <w:rPr>
                <w:rFonts w:ascii="Times New Roman" w:eastAsia="宋体" w:hAnsi="宋体" w:cs="Times New Roman" w:hint="eastAsia"/>
                <w:w w:val="100"/>
                <w:sz w:val="24"/>
                <w:szCs w:val="24"/>
              </w:rPr>
              <w:t>、</w:t>
            </w:r>
            <w:r w:rsidR="00D27817" w:rsidRPr="00D242CC">
              <w:rPr>
                <w:rFonts w:ascii="Times New Roman" w:eastAsia="宋体" w:hAnsi="宋体" w:cs="Times New Roman"/>
                <w:w w:val="100"/>
                <w:sz w:val="24"/>
                <w:szCs w:val="24"/>
              </w:rPr>
              <w:t>临时堆土区</w:t>
            </w:r>
            <w:r w:rsidRPr="00D242CC">
              <w:rPr>
                <w:rFonts w:ascii="Times New Roman" w:eastAsia="宋体" w:hAnsi="宋体" w:cs="Times New Roman"/>
                <w:w w:val="100"/>
                <w:sz w:val="24"/>
                <w:szCs w:val="24"/>
              </w:rPr>
              <w:t>及施工道路</w:t>
            </w:r>
            <w:r w:rsidR="00C90496" w:rsidRPr="00D242CC">
              <w:rPr>
                <w:rFonts w:ascii="Times New Roman" w:eastAsia="宋体" w:hAnsi="宋体" w:cs="Times New Roman"/>
                <w:w w:val="100"/>
                <w:sz w:val="24"/>
                <w:szCs w:val="24"/>
              </w:rPr>
              <w:t>临时</w:t>
            </w:r>
            <w:r w:rsidRPr="00D242CC">
              <w:rPr>
                <w:rFonts w:ascii="Times New Roman" w:eastAsia="宋体" w:hAnsi="宋体" w:cs="Times New Roman"/>
                <w:w w:val="100"/>
                <w:sz w:val="24"/>
                <w:szCs w:val="24"/>
              </w:rPr>
              <w:t>用地范围内生态保护、植被恢复及水土保持情况；工程建设各阶段环境保护措施和管理措施落实情况；当地声环境、大气环境及生态环境现状。</w:t>
            </w:r>
          </w:p>
        </w:tc>
      </w:tr>
      <w:tr w:rsidR="00B85170" w:rsidRPr="00D242CC">
        <w:trPr>
          <w:trHeight w:val="208"/>
        </w:trPr>
        <w:tc>
          <w:tcPr>
            <w:tcW w:w="818" w:type="dxa"/>
            <w:vAlign w:val="center"/>
          </w:tcPr>
          <w:p w:rsidR="00B85170" w:rsidRPr="00D242CC" w:rsidRDefault="00882A5A">
            <w:pPr>
              <w:pStyle w:val="153222"/>
              <w:ind w:leftChars="0" w:left="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调查因子</w:t>
            </w:r>
          </w:p>
        </w:tc>
        <w:tc>
          <w:tcPr>
            <w:tcW w:w="7642" w:type="dxa"/>
          </w:tcPr>
          <w:p w:rsidR="00B85170" w:rsidRPr="00D242CC" w:rsidRDefault="00882A5A" w:rsidP="005A2E26">
            <w:pPr>
              <w:pStyle w:val="153222"/>
              <w:spacing w:line="360" w:lineRule="auto"/>
              <w:ind w:leftChars="0" w:left="0" w:firstLineChars="200" w:firstLine="480"/>
              <w:jc w:val="both"/>
              <w:rPr>
                <w:rFonts w:ascii="Times New Roman" w:eastAsia="宋体" w:hAnsi="宋体" w:cs="Times New Roman"/>
                <w:w w:val="100"/>
                <w:sz w:val="24"/>
                <w:szCs w:val="24"/>
              </w:rPr>
            </w:pPr>
            <w:r w:rsidRPr="00D242CC">
              <w:rPr>
                <w:rFonts w:ascii="Times New Roman" w:eastAsia="宋体" w:hAnsi="宋体" w:cs="Times New Roman"/>
                <w:w w:val="100"/>
                <w:sz w:val="24"/>
                <w:szCs w:val="24"/>
              </w:rPr>
              <w:t>1</w:t>
            </w:r>
            <w:r w:rsidRPr="00D242CC">
              <w:rPr>
                <w:rFonts w:ascii="Times New Roman" w:eastAsia="宋体" w:hAnsi="宋体" w:cs="Times New Roman"/>
                <w:w w:val="100"/>
                <w:sz w:val="24"/>
                <w:szCs w:val="24"/>
              </w:rPr>
              <w:t>、生态环境：调查工程的基本特征和工程所在区域用地类型、工程占地类型、植物分布情况，施工期水土保持措施及执行情况、复垦情况。</w:t>
            </w:r>
          </w:p>
          <w:p w:rsidR="00B85170" w:rsidRPr="00D242CC"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2</w:t>
            </w:r>
            <w:r w:rsidRPr="00D242CC">
              <w:rPr>
                <w:rFonts w:ascii="Times New Roman" w:eastAsia="宋体" w:hAnsi="宋体" w:cs="Times New Roman"/>
                <w:w w:val="100"/>
                <w:sz w:val="24"/>
                <w:szCs w:val="24"/>
              </w:rPr>
              <w:t>、环境空气：施工期大气环境保护措施。</w:t>
            </w:r>
          </w:p>
          <w:p w:rsidR="00B85170" w:rsidRPr="00D242CC"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3</w:t>
            </w:r>
            <w:r w:rsidRPr="00D242CC">
              <w:rPr>
                <w:rFonts w:ascii="Times New Roman" w:eastAsia="宋体" w:hAnsi="宋体" w:cs="Times New Roman"/>
                <w:w w:val="100"/>
                <w:sz w:val="24"/>
                <w:szCs w:val="24"/>
              </w:rPr>
              <w:t>、水环境：施工期废水处理措施及去向。</w:t>
            </w:r>
          </w:p>
          <w:p w:rsidR="00B85170" w:rsidRPr="00D242CC"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4</w:t>
            </w:r>
            <w:r w:rsidRPr="00D242CC">
              <w:rPr>
                <w:rFonts w:ascii="Times New Roman" w:eastAsia="宋体" w:hAnsi="宋体" w:cs="Times New Roman"/>
                <w:w w:val="100"/>
                <w:sz w:val="24"/>
                <w:szCs w:val="24"/>
              </w:rPr>
              <w:t>、声环境：施工期声环境保护措施。</w:t>
            </w:r>
          </w:p>
          <w:p w:rsidR="00B85170" w:rsidRPr="00D242CC" w:rsidRDefault="00882A5A" w:rsidP="005A2E26">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5</w:t>
            </w:r>
            <w:r w:rsidRPr="00D242CC">
              <w:rPr>
                <w:rFonts w:ascii="Times New Roman" w:eastAsia="宋体" w:hAnsi="宋体" w:cs="Times New Roman"/>
                <w:w w:val="100"/>
                <w:sz w:val="24"/>
                <w:szCs w:val="24"/>
              </w:rPr>
              <w:t>、固体废物：施工期固体废物处理措施及去向。</w:t>
            </w:r>
          </w:p>
          <w:p w:rsidR="006665BC" w:rsidRPr="00D242CC" w:rsidRDefault="00F543A9" w:rsidP="009E1D0D">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hint="eastAsia"/>
                <w:w w:val="100"/>
                <w:sz w:val="24"/>
                <w:szCs w:val="24"/>
              </w:rPr>
              <w:t>6</w:t>
            </w:r>
            <w:r w:rsidRPr="00D242CC">
              <w:rPr>
                <w:rFonts w:ascii="Times New Roman" w:eastAsia="宋体" w:hAnsi="宋体" w:cs="Times New Roman" w:hint="eastAsia"/>
                <w:w w:val="100"/>
                <w:sz w:val="24"/>
                <w:szCs w:val="24"/>
              </w:rPr>
              <w:t>、</w:t>
            </w:r>
            <w:r w:rsidR="006665BC" w:rsidRPr="00D242CC">
              <w:rPr>
                <w:rFonts w:ascii="Times New Roman" w:eastAsia="宋体" w:hAnsi="宋体" w:cs="Times New Roman" w:hint="eastAsia"/>
                <w:w w:val="100"/>
                <w:sz w:val="24"/>
                <w:szCs w:val="24"/>
              </w:rPr>
              <w:t>地下水：调查项目</w:t>
            </w:r>
            <w:r w:rsidR="00020034" w:rsidRPr="00D242CC">
              <w:rPr>
                <w:rFonts w:ascii="Times New Roman" w:eastAsia="宋体" w:hAnsi="宋体" w:cs="Times New Roman" w:hint="eastAsia"/>
                <w:w w:val="100"/>
                <w:sz w:val="24"/>
                <w:szCs w:val="24"/>
              </w:rPr>
              <w:t>地下水影响风险防范措施</w:t>
            </w:r>
            <w:r w:rsidR="006665BC" w:rsidRPr="00D242CC">
              <w:rPr>
                <w:rFonts w:ascii="Times New Roman" w:eastAsia="宋体" w:hAnsi="宋体" w:cs="Times New Roman" w:hint="eastAsia"/>
                <w:w w:val="100"/>
                <w:sz w:val="24"/>
                <w:szCs w:val="24"/>
              </w:rPr>
              <w:t>。</w:t>
            </w:r>
          </w:p>
          <w:p w:rsidR="008D5076" w:rsidRPr="00D242CC" w:rsidRDefault="006665BC" w:rsidP="009E1D0D">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hint="eastAsia"/>
                <w:w w:val="100"/>
                <w:sz w:val="24"/>
                <w:szCs w:val="24"/>
              </w:rPr>
              <w:t>7</w:t>
            </w:r>
            <w:r w:rsidRPr="00D242CC">
              <w:rPr>
                <w:rFonts w:ascii="Times New Roman" w:eastAsia="宋体" w:hAnsi="宋体" w:cs="Times New Roman" w:hint="eastAsia"/>
                <w:w w:val="100"/>
                <w:sz w:val="24"/>
                <w:szCs w:val="24"/>
              </w:rPr>
              <w:t>、</w:t>
            </w:r>
            <w:r w:rsidR="008D5076" w:rsidRPr="00D242CC">
              <w:rPr>
                <w:rFonts w:ascii="Times New Roman" w:eastAsia="宋体" w:hAnsi="宋体" w:cs="Times New Roman" w:hint="eastAsia"/>
                <w:w w:val="100"/>
                <w:sz w:val="24"/>
                <w:szCs w:val="24"/>
              </w:rPr>
              <w:t>风险：</w:t>
            </w:r>
            <w:r w:rsidR="008E2E48" w:rsidRPr="00D242CC">
              <w:rPr>
                <w:rFonts w:ascii="Times New Roman" w:eastAsia="宋体" w:hAnsi="宋体" w:cs="Times New Roman" w:hint="eastAsia"/>
                <w:w w:val="100"/>
                <w:sz w:val="24"/>
                <w:szCs w:val="24"/>
              </w:rPr>
              <w:t>以管线为轴线，两侧各</w:t>
            </w:r>
            <w:r w:rsidR="008E2E48" w:rsidRPr="00D242CC">
              <w:rPr>
                <w:rFonts w:ascii="Times New Roman" w:eastAsia="宋体" w:hAnsi="宋体" w:cs="Times New Roman" w:hint="eastAsia"/>
                <w:w w:val="100"/>
                <w:sz w:val="24"/>
                <w:szCs w:val="24"/>
              </w:rPr>
              <w:t>2</w:t>
            </w:r>
            <w:r w:rsidR="00D85FD4" w:rsidRPr="00D242CC">
              <w:rPr>
                <w:rFonts w:ascii="Times New Roman" w:eastAsia="宋体" w:hAnsi="宋体" w:cs="Times New Roman" w:hint="eastAsia"/>
                <w:w w:val="100"/>
                <w:sz w:val="24"/>
                <w:szCs w:val="24"/>
              </w:rPr>
              <w:t>00m</w:t>
            </w:r>
            <w:r w:rsidR="00D85FD4" w:rsidRPr="00D242CC">
              <w:rPr>
                <w:rFonts w:ascii="Times New Roman" w:eastAsia="宋体" w:hAnsi="宋体" w:cs="Times New Roman" w:hint="eastAsia"/>
                <w:w w:val="100"/>
                <w:sz w:val="24"/>
                <w:szCs w:val="24"/>
              </w:rPr>
              <w:t>范围内的村庄及其他敏感目标。</w:t>
            </w:r>
          </w:p>
        </w:tc>
      </w:tr>
      <w:tr w:rsidR="00B85170" w:rsidRPr="00D242CC">
        <w:trPr>
          <w:trHeight w:val="971"/>
        </w:trPr>
        <w:tc>
          <w:tcPr>
            <w:tcW w:w="818" w:type="dxa"/>
            <w:vAlign w:val="center"/>
          </w:tcPr>
          <w:p w:rsidR="00B85170" w:rsidRPr="00D242CC" w:rsidRDefault="00882A5A">
            <w:pPr>
              <w:pStyle w:val="153222"/>
              <w:ind w:leftChars="0" w:left="0"/>
              <w:jc w:val="left"/>
              <w:rPr>
                <w:rFonts w:ascii="Times New Roman" w:hAnsi="Times New Roman" w:cs="Times New Roman"/>
                <w:sz w:val="24"/>
                <w:szCs w:val="24"/>
              </w:rPr>
            </w:pPr>
            <w:r w:rsidRPr="00D242CC">
              <w:rPr>
                <w:rFonts w:ascii="Times New Roman" w:eastAsia="宋体" w:hAnsi="宋体" w:cs="Times New Roman"/>
                <w:w w:val="100"/>
                <w:sz w:val="24"/>
                <w:szCs w:val="24"/>
              </w:rPr>
              <w:t>环境敏感目标</w:t>
            </w:r>
          </w:p>
        </w:tc>
        <w:tc>
          <w:tcPr>
            <w:tcW w:w="7642" w:type="dxa"/>
          </w:tcPr>
          <w:p w:rsidR="00B85170" w:rsidRPr="0054141C" w:rsidRDefault="00882A5A" w:rsidP="006E59A5">
            <w:pPr>
              <w:spacing w:line="360" w:lineRule="auto"/>
              <w:ind w:firstLineChars="200" w:firstLine="480"/>
              <w:rPr>
                <w:rFonts w:ascii="Times New Roman" w:eastAsia="宋体" w:hAnsi="宋体" w:cs="Times New Roman"/>
                <w:sz w:val="24"/>
              </w:rPr>
            </w:pPr>
            <w:r w:rsidRPr="0054141C">
              <w:rPr>
                <w:rFonts w:ascii="Times New Roman" w:eastAsia="宋体" w:hAnsi="宋体" w:cs="Times New Roman"/>
                <w:sz w:val="24"/>
              </w:rPr>
              <w:t>项目所在地附近无自然保护区、风景名胜区和文物保护单位，主要保护目标及保护级别见表</w:t>
            </w:r>
            <w:r w:rsidRPr="0054141C">
              <w:rPr>
                <w:rFonts w:ascii="Times New Roman" w:eastAsia="宋体" w:hAnsi="Times New Roman" w:cs="Times New Roman"/>
                <w:sz w:val="24"/>
              </w:rPr>
              <w:t>1</w:t>
            </w:r>
            <w:r w:rsidRPr="0054141C">
              <w:rPr>
                <w:rFonts w:ascii="Times New Roman" w:eastAsia="宋体" w:hAnsi="宋体" w:cs="Times New Roman"/>
                <w:sz w:val="24"/>
              </w:rPr>
              <w:t>。</w:t>
            </w:r>
          </w:p>
          <w:p w:rsidR="00B85170" w:rsidRPr="0054141C" w:rsidRDefault="00882A5A" w:rsidP="002E5A42">
            <w:pPr>
              <w:pStyle w:val="153222"/>
              <w:ind w:left="420"/>
              <w:rPr>
                <w:rFonts w:ascii="Times New Roman" w:eastAsia="宋体" w:hAnsi="Times New Roman" w:cs="Times New Roman"/>
                <w:b/>
                <w:bCs/>
                <w:sz w:val="21"/>
                <w:szCs w:val="21"/>
              </w:rPr>
            </w:pPr>
            <w:r w:rsidRPr="0054141C">
              <w:rPr>
                <w:rFonts w:ascii="Times New Roman" w:eastAsia="宋体" w:hAnsi="宋体" w:cs="Times New Roman"/>
                <w:b/>
                <w:bCs/>
                <w:sz w:val="21"/>
                <w:szCs w:val="21"/>
              </w:rPr>
              <w:t>表</w:t>
            </w:r>
            <w:r w:rsidRPr="0054141C">
              <w:rPr>
                <w:rFonts w:ascii="Times New Roman" w:eastAsia="宋体" w:hAnsi="Times New Roman" w:cs="Times New Roman"/>
                <w:b/>
                <w:bCs/>
                <w:sz w:val="21"/>
                <w:szCs w:val="21"/>
              </w:rPr>
              <w:t xml:space="preserve">1  </w:t>
            </w:r>
            <w:r w:rsidRPr="0054141C">
              <w:rPr>
                <w:rFonts w:ascii="Times New Roman" w:eastAsia="宋体" w:hAnsi="宋体" w:cs="Times New Roman"/>
                <w:b/>
                <w:bCs/>
                <w:sz w:val="21"/>
                <w:szCs w:val="21"/>
              </w:rPr>
              <w:t>主要保护目标及保护级别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073"/>
              <w:gridCol w:w="850"/>
              <w:gridCol w:w="709"/>
              <w:gridCol w:w="3949"/>
            </w:tblGrid>
            <w:tr w:rsidR="0054141C" w:rsidRPr="0054141C" w:rsidTr="0054141C">
              <w:trPr>
                <w:trHeight w:val="208"/>
                <w:jc w:val="center"/>
              </w:trPr>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eastAsia="宋体" w:hAnsi="Times New Roman" w:cs="Times New Roman"/>
                      <w:color w:val="000000"/>
                      <w:szCs w:val="21"/>
                      <w:u w:color="000000"/>
                    </w:rPr>
                  </w:pPr>
                  <w:r w:rsidRPr="0054141C">
                    <w:rPr>
                      <w:rFonts w:ascii="Times New Roman" w:hAnsi="Times New Roman" w:cs="Times New Roman"/>
                      <w:szCs w:val="21"/>
                    </w:rPr>
                    <w:t>保护</w:t>
                  </w:r>
                </w:p>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目标</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保护对象</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方位与距离</w:t>
                  </w:r>
                </w:p>
              </w:tc>
              <w:tc>
                <w:tcPr>
                  <w:tcW w:w="3949" w:type="dxa"/>
                  <w:vMerge w:val="restart"/>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保护级别</w:t>
                  </w:r>
                </w:p>
              </w:tc>
            </w:tr>
            <w:tr w:rsidR="0054141C" w:rsidRPr="0054141C" w:rsidTr="0054141C">
              <w:trPr>
                <w:trHeight w:val="153"/>
                <w:jc w:val="center"/>
              </w:trPr>
              <w:tc>
                <w:tcPr>
                  <w:tcW w:w="761" w:type="dxa"/>
                  <w:vMerge/>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left"/>
                    <w:rPr>
                      <w:rFonts w:ascii="Times New Roman" w:hAnsi="Times New Roman" w:cs="Times New Roman"/>
                      <w:color w:val="000000"/>
                      <w:szCs w:val="21"/>
                      <w:u w:color="000000"/>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left"/>
                    <w:rPr>
                      <w:rFonts w:ascii="Times New Roman" w:hAnsi="Times New Roman" w:cs="Times New Roman"/>
                      <w:color w:val="000000"/>
                      <w:szCs w:val="21"/>
                      <w:u w:color="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方位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距离（</w:t>
                  </w:r>
                  <w:r w:rsidRPr="0054141C">
                    <w:rPr>
                      <w:rFonts w:ascii="Times New Roman" w:hAnsi="Times New Roman" w:cs="Times New Roman"/>
                      <w:szCs w:val="21"/>
                    </w:rPr>
                    <w:t>m</w:t>
                  </w:r>
                  <w:r w:rsidRPr="0054141C">
                    <w:rPr>
                      <w:rFonts w:ascii="Times New Roman" w:hAnsi="Times New Roman" w:cs="Times New Roman"/>
                      <w:szCs w:val="21"/>
                    </w:rPr>
                    <w:t>）</w:t>
                  </w: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left"/>
                    <w:rPr>
                      <w:rFonts w:ascii="Times New Roman" w:hAnsi="Times New Roman" w:cs="Times New Roman"/>
                      <w:color w:val="000000"/>
                      <w:szCs w:val="21"/>
                      <w:u w:color="000000"/>
                    </w:rPr>
                  </w:pPr>
                </w:p>
              </w:tc>
            </w:tr>
            <w:tr w:rsidR="0054141C" w:rsidRPr="0054141C" w:rsidTr="0054141C">
              <w:trPr>
                <w:cantSplit/>
                <w:trHeight w:val="228"/>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eastAsia="宋体" w:hAnsi="Times New Roman" w:cs="Times New Roman"/>
                      <w:color w:val="000000"/>
                      <w:szCs w:val="21"/>
                      <w:u w:color="000000"/>
                    </w:rPr>
                  </w:pPr>
                  <w:r w:rsidRPr="0054141C">
                    <w:rPr>
                      <w:rFonts w:ascii="Times New Roman" w:hAnsi="Times New Roman" w:cs="Times New Roman"/>
                      <w:szCs w:val="21"/>
                    </w:rPr>
                    <w:t>环境</w:t>
                  </w:r>
                </w:p>
                <w:p w:rsidR="0054141C" w:rsidRPr="0054141C" w:rsidRDefault="0054141C">
                  <w:pPr>
                    <w:jc w:val="center"/>
                    <w:rPr>
                      <w:rFonts w:ascii="Times New Roman" w:hAnsi="Times New Roman" w:cs="Times New Roman"/>
                      <w:szCs w:val="21"/>
                    </w:rPr>
                  </w:pPr>
                  <w:r w:rsidRPr="0054141C">
                    <w:rPr>
                      <w:rFonts w:ascii="Times New Roman" w:hAnsi="Times New Roman" w:cs="Times New Roman"/>
                      <w:szCs w:val="21"/>
                    </w:rPr>
                    <w:t>空气</w:t>
                  </w:r>
                </w:p>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声环境</w:t>
                  </w:r>
                </w:p>
              </w:tc>
              <w:tc>
                <w:tcPr>
                  <w:tcW w:w="1073"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topLinePunct/>
                    <w:snapToGrid w:val="0"/>
                    <w:jc w:val="center"/>
                    <w:rPr>
                      <w:rFonts w:ascii="Times New Roman" w:hAnsi="Times New Roman" w:cs="Times New Roman"/>
                      <w:color w:val="000000"/>
                      <w:szCs w:val="21"/>
                      <w:u w:color="000000"/>
                    </w:rPr>
                  </w:pPr>
                  <w:r w:rsidRPr="0054141C">
                    <w:rPr>
                      <w:rFonts w:ascii="Times New Roman" w:cs="Times New Roman"/>
                      <w:szCs w:val="21"/>
                    </w:rPr>
                    <w:t>周围环境</w:t>
                  </w:r>
                </w:p>
              </w:tc>
              <w:tc>
                <w:tcPr>
                  <w:tcW w:w="850"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topLinePunct/>
                    <w:snapToGrid w:val="0"/>
                    <w:jc w:val="center"/>
                    <w:rPr>
                      <w:rFonts w:ascii="Times New Roman" w:hAnsi="Times New Roman" w:cs="Times New Roman"/>
                      <w:color w:val="000000"/>
                      <w:szCs w:val="21"/>
                      <w:u w:color="000000"/>
                    </w:rPr>
                  </w:pPr>
                  <w:r w:rsidRPr="0054141C">
                    <w:rPr>
                      <w:rFonts w:ascii="Times New Roman" w:hAnsi="Times New Roman" w:cs="Times New Roman"/>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topLinePunct/>
                    <w:snapToGrid w:val="0"/>
                    <w:jc w:val="center"/>
                    <w:rPr>
                      <w:rFonts w:ascii="Times New Roman" w:hAnsi="Times New Roman" w:cs="Times New Roman"/>
                      <w:color w:val="000000"/>
                      <w:spacing w:val="-20"/>
                      <w:szCs w:val="21"/>
                      <w:u w:color="000000"/>
                    </w:rPr>
                  </w:pPr>
                  <w:r w:rsidRPr="0054141C">
                    <w:rPr>
                      <w:rFonts w:ascii="Times New Roman" w:hAnsi="Times New Roman" w:cs="Times New Roman"/>
                      <w:spacing w:val="-20"/>
                      <w:szCs w:val="21"/>
                    </w:rPr>
                    <w:t>/</w:t>
                  </w:r>
                </w:p>
              </w:tc>
              <w:tc>
                <w:tcPr>
                  <w:tcW w:w="3949"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ind w:left="101" w:hangingChars="50" w:hanging="101"/>
                    <w:rPr>
                      <w:rFonts w:ascii="Times New Roman" w:eastAsia="宋体" w:hAnsi="Times New Roman" w:cs="Times New Roman"/>
                      <w:color w:val="000000"/>
                      <w:szCs w:val="21"/>
                      <w:u w:color="000000"/>
                    </w:rPr>
                  </w:pPr>
                  <w:r w:rsidRPr="0054141C">
                    <w:rPr>
                      <w:rFonts w:ascii="Times New Roman" w:hAnsi="Times New Roman" w:cs="Times New Roman"/>
                      <w:spacing w:val="-4"/>
                      <w:szCs w:val="21"/>
                    </w:rPr>
                    <w:t>《</w:t>
                  </w:r>
                  <w:r w:rsidRPr="0054141C">
                    <w:rPr>
                      <w:rFonts w:ascii="Times New Roman" w:hAnsi="Times New Roman" w:cs="Times New Roman"/>
                      <w:szCs w:val="21"/>
                    </w:rPr>
                    <w:t>环境空气质量标准</w:t>
                  </w:r>
                  <w:r w:rsidRPr="0054141C">
                    <w:rPr>
                      <w:rFonts w:ascii="Times New Roman" w:hAnsi="Times New Roman" w:cs="Times New Roman"/>
                      <w:spacing w:val="-4"/>
                      <w:szCs w:val="21"/>
                    </w:rPr>
                    <w:t>》</w:t>
                  </w:r>
                  <w:r w:rsidRPr="0054141C">
                    <w:rPr>
                      <w:rFonts w:ascii="Times New Roman" w:hAnsi="Times New Roman" w:cs="Times New Roman"/>
                      <w:szCs w:val="21"/>
                    </w:rPr>
                    <w:t>(GB3095-2012)</w:t>
                  </w:r>
                  <w:r w:rsidRPr="0054141C">
                    <w:rPr>
                      <w:rFonts w:ascii="Times New Roman" w:hAnsi="Times New Roman" w:cs="Times New Roman"/>
                      <w:szCs w:val="21"/>
                    </w:rPr>
                    <w:t>二级标准《环境空气质量</w:t>
                  </w:r>
                  <w:r w:rsidRPr="0054141C">
                    <w:rPr>
                      <w:rFonts w:ascii="Times New Roman" w:hAnsi="Times New Roman" w:cs="Times New Roman"/>
                      <w:szCs w:val="21"/>
                    </w:rPr>
                    <w:t xml:space="preserve"> </w:t>
                  </w:r>
                  <w:r w:rsidRPr="0054141C">
                    <w:rPr>
                      <w:rFonts w:ascii="Times New Roman" w:hAnsi="Times New Roman" w:cs="Times New Roman"/>
                      <w:szCs w:val="21"/>
                    </w:rPr>
                    <w:t>非甲烷总烃限值》（</w:t>
                  </w:r>
                  <w:r w:rsidRPr="0054141C">
                    <w:rPr>
                      <w:rFonts w:ascii="Times New Roman" w:hAnsi="Times New Roman" w:cs="Times New Roman"/>
                      <w:szCs w:val="21"/>
                    </w:rPr>
                    <w:t>DB13/1577-2012</w:t>
                  </w:r>
                  <w:r w:rsidRPr="0054141C">
                    <w:rPr>
                      <w:rFonts w:ascii="Times New Roman" w:hAnsi="Times New Roman" w:cs="Times New Roman"/>
                      <w:szCs w:val="21"/>
                    </w:rPr>
                    <w:t>）表</w:t>
                  </w:r>
                  <w:r w:rsidRPr="0054141C">
                    <w:rPr>
                      <w:rFonts w:ascii="Times New Roman" w:hAnsi="Times New Roman" w:cs="Times New Roman"/>
                      <w:szCs w:val="21"/>
                    </w:rPr>
                    <w:t>1</w:t>
                  </w:r>
                  <w:r w:rsidRPr="0054141C">
                    <w:rPr>
                      <w:rFonts w:ascii="Times New Roman" w:hAnsi="Times New Roman" w:cs="Times New Roman"/>
                      <w:szCs w:val="21"/>
                    </w:rPr>
                    <w:t>中二级标准</w:t>
                  </w:r>
                </w:p>
                <w:p w:rsidR="0054141C" w:rsidRPr="0054141C" w:rsidRDefault="0054141C">
                  <w:pPr>
                    <w:jc w:val="left"/>
                    <w:rPr>
                      <w:rFonts w:ascii="Times New Roman" w:hAnsi="Times New Roman" w:cs="Times New Roman"/>
                      <w:color w:val="000000"/>
                      <w:szCs w:val="21"/>
                      <w:u w:color="000000"/>
                    </w:rPr>
                  </w:pPr>
                  <w:r w:rsidRPr="0054141C">
                    <w:rPr>
                      <w:rFonts w:ascii="Times New Roman" w:hAnsi="Times New Roman" w:cs="Times New Roman"/>
                      <w:szCs w:val="21"/>
                    </w:rPr>
                    <w:t>《声环境质量标准》</w:t>
                  </w:r>
                  <w:r w:rsidRPr="0054141C">
                    <w:rPr>
                      <w:rFonts w:ascii="Times New Roman" w:hAnsi="Times New Roman" w:cs="Times New Roman"/>
                      <w:szCs w:val="21"/>
                    </w:rPr>
                    <w:t>(GB3096-2008)</w:t>
                  </w:r>
                  <w:r w:rsidRPr="0054141C">
                    <w:rPr>
                      <w:rFonts w:ascii="Times New Roman" w:hAnsi="Times New Roman" w:cs="Times New Roman"/>
                      <w:bCs/>
                      <w:szCs w:val="21"/>
                    </w:rPr>
                    <w:t>2</w:t>
                  </w:r>
                  <w:r w:rsidRPr="0054141C">
                    <w:rPr>
                      <w:rFonts w:ascii="Times New Roman" w:hAnsi="Times New Roman" w:cs="Times New Roman"/>
                      <w:szCs w:val="21"/>
                    </w:rPr>
                    <w:t>类标准</w:t>
                  </w:r>
                </w:p>
              </w:tc>
            </w:tr>
            <w:tr w:rsidR="0054141C" w:rsidRPr="0054141C" w:rsidTr="0054141C">
              <w:trPr>
                <w:cantSplit/>
                <w:trHeight w:val="228"/>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jc w:val="center"/>
                    <w:rPr>
                      <w:rFonts w:ascii="Times New Roman" w:hAnsi="Times New Roman" w:cs="Times New Roman"/>
                      <w:color w:val="000000"/>
                      <w:szCs w:val="21"/>
                      <w:u w:color="000000"/>
                    </w:rPr>
                  </w:pPr>
                  <w:r w:rsidRPr="0054141C">
                    <w:rPr>
                      <w:rFonts w:ascii="Times New Roman" w:hAnsi="Times New Roman" w:cs="Times New Roman"/>
                      <w:szCs w:val="21"/>
                    </w:rPr>
                    <w:t>地表水环境</w:t>
                  </w:r>
                </w:p>
              </w:tc>
              <w:tc>
                <w:tcPr>
                  <w:tcW w:w="1073"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topLinePunct/>
                    <w:snapToGrid w:val="0"/>
                    <w:jc w:val="center"/>
                    <w:rPr>
                      <w:rFonts w:ascii="Times New Roman" w:hAnsi="Times New Roman" w:cs="Times New Roman"/>
                      <w:bCs/>
                      <w:color w:val="000000"/>
                      <w:szCs w:val="21"/>
                      <w:u w:color="000000"/>
                    </w:rPr>
                  </w:pPr>
                  <w:r w:rsidRPr="0054141C">
                    <w:rPr>
                      <w:rFonts w:ascii="Times New Roman" w:cs="Times New Roman"/>
                      <w:bCs/>
                      <w:szCs w:val="21"/>
                    </w:rPr>
                    <w:t>老石碑河</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topLinePunct/>
                    <w:snapToGrid w:val="0"/>
                    <w:jc w:val="center"/>
                    <w:rPr>
                      <w:rFonts w:ascii="Times New Roman" w:hAnsi="Times New Roman" w:cs="Times New Roman"/>
                      <w:color w:val="000000"/>
                      <w:spacing w:val="-20"/>
                      <w:szCs w:val="21"/>
                      <w:u w:color="000000"/>
                    </w:rPr>
                  </w:pPr>
                  <w:r w:rsidRPr="0054141C">
                    <w:rPr>
                      <w:rFonts w:ascii="Times New Roman" w:cs="Times New Roman"/>
                      <w:spacing w:val="-20"/>
                      <w:szCs w:val="21"/>
                    </w:rPr>
                    <w:t>穿越</w:t>
                  </w:r>
                </w:p>
              </w:tc>
              <w:tc>
                <w:tcPr>
                  <w:tcW w:w="3949" w:type="dxa"/>
                  <w:tcBorders>
                    <w:top w:val="single" w:sz="4" w:space="0" w:color="auto"/>
                    <w:left w:val="single" w:sz="4" w:space="0" w:color="auto"/>
                    <w:bottom w:val="single" w:sz="4" w:space="0" w:color="auto"/>
                    <w:right w:val="single" w:sz="4" w:space="0" w:color="auto"/>
                  </w:tcBorders>
                  <w:vAlign w:val="center"/>
                  <w:hideMark/>
                </w:tcPr>
                <w:p w:rsidR="0054141C" w:rsidRPr="0054141C" w:rsidRDefault="0054141C">
                  <w:pPr>
                    <w:snapToGrid w:val="0"/>
                    <w:ind w:left="105" w:hangingChars="50" w:hanging="105"/>
                    <w:jc w:val="center"/>
                    <w:rPr>
                      <w:rFonts w:ascii="Times New Roman" w:eastAsia="宋体" w:hAnsi="Times New Roman" w:cs="Times New Roman"/>
                      <w:color w:val="000000"/>
                      <w:szCs w:val="21"/>
                      <w:u w:color="000000"/>
                    </w:rPr>
                  </w:pPr>
                  <w:r w:rsidRPr="0054141C">
                    <w:rPr>
                      <w:rFonts w:ascii="Times New Roman" w:hAnsi="Times New Roman" w:cs="Times New Roman"/>
                      <w:szCs w:val="21"/>
                    </w:rPr>
                    <w:t>《地表水环境质量标准》</w:t>
                  </w:r>
                </w:p>
                <w:p w:rsidR="0054141C" w:rsidRPr="0054141C" w:rsidRDefault="0054141C">
                  <w:pPr>
                    <w:ind w:left="105" w:hangingChars="50" w:hanging="105"/>
                    <w:jc w:val="center"/>
                    <w:rPr>
                      <w:rFonts w:ascii="Times New Roman" w:hAnsi="Times New Roman" w:cs="Times New Roman"/>
                      <w:color w:val="000000"/>
                      <w:spacing w:val="-4"/>
                      <w:szCs w:val="21"/>
                      <w:u w:color="000000"/>
                    </w:rPr>
                  </w:pPr>
                  <w:r w:rsidRPr="0054141C">
                    <w:rPr>
                      <w:rFonts w:ascii="Times New Roman" w:hAnsi="Times New Roman" w:cs="Times New Roman"/>
                      <w:szCs w:val="21"/>
                    </w:rPr>
                    <w:t>（</w:t>
                  </w:r>
                  <w:r w:rsidRPr="0054141C">
                    <w:rPr>
                      <w:rFonts w:ascii="Times New Roman" w:hAnsi="Times New Roman" w:cs="Times New Roman"/>
                      <w:szCs w:val="21"/>
                    </w:rPr>
                    <w:t>GB3838-2002</w:t>
                  </w:r>
                  <w:r w:rsidRPr="0054141C">
                    <w:rPr>
                      <w:rFonts w:ascii="Times New Roman" w:hAnsi="Times New Roman" w:cs="Times New Roman"/>
                      <w:szCs w:val="21"/>
                    </w:rPr>
                    <w:t>）中</w:t>
                  </w:r>
                  <w:r w:rsidRPr="0054141C">
                    <w:rPr>
                      <w:rFonts w:ascii="Times New Roman" w:hAnsi="宋体" w:cs="Times New Roman"/>
                      <w:szCs w:val="21"/>
                    </w:rPr>
                    <w:t>Ⅳ</w:t>
                  </w:r>
                  <w:r w:rsidRPr="0054141C">
                    <w:rPr>
                      <w:rFonts w:ascii="Times New Roman" w:cs="Times New Roman"/>
                      <w:szCs w:val="21"/>
                    </w:rPr>
                    <w:t>类</w:t>
                  </w:r>
                  <w:r w:rsidRPr="0054141C">
                    <w:rPr>
                      <w:rFonts w:ascii="Times New Roman" w:hAnsi="Times New Roman" w:cs="Times New Roman"/>
                      <w:szCs w:val="21"/>
                    </w:rPr>
                    <w:t>标准</w:t>
                  </w:r>
                </w:p>
              </w:tc>
            </w:tr>
          </w:tbl>
          <w:p w:rsidR="00A24932" w:rsidRPr="00D242CC" w:rsidRDefault="00A24932">
            <w:pPr>
              <w:pStyle w:val="153222"/>
              <w:ind w:leftChars="0" w:left="0"/>
              <w:jc w:val="left"/>
              <w:rPr>
                <w:rFonts w:ascii="Times New Roman" w:hAnsi="Times New Roman" w:cs="Times New Roman"/>
                <w:sz w:val="24"/>
                <w:szCs w:val="24"/>
              </w:rPr>
            </w:pPr>
          </w:p>
          <w:p w:rsidR="00A24932" w:rsidRDefault="00A24932">
            <w:pPr>
              <w:pStyle w:val="153222"/>
              <w:ind w:leftChars="0" w:left="0"/>
              <w:jc w:val="left"/>
              <w:rPr>
                <w:rFonts w:ascii="Times New Roman" w:hAnsi="Times New Roman" w:cs="Times New Roman"/>
                <w:sz w:val="24"/>
                <w:szCs w:val="24"/>
              </w:rPr>
            </w:pPr>
          </w:p>
          <w:p w:rsidR="0054141C" w:rsidRPr="00D242CC" w:rsidRDefault="0054141C">
            <w:pPr>
              <w:pStyle w:val="153222"/>
              <w:ind w:leftChars="0" w:left="0"/>
              <w:jc w:val="left"/>
              <w:rPr>
                <w:rFonts w:ascii="Times New Roman" w:hAnsi="Times New Roman" w:cs="Times New Roman"/>
                <w:sz w:val="24"/>
                <w:szCs w:val="24"/>
              </w:rPr>
            </w:pPr>
          </w:p>
        </w:tc>
      </w:tr>
      <w:tr w:rsidR="00B85170" w:rsidRPr="00D242CC">
        <w:trPr>
          <w:trHeight w:val="90"/>
        </w:trPr>
        <w:tc>
          <w:tcPr>
            <w:tcW w:w="818" w:type="dxa"/>
            <w:vAlign w:val="center"/>
          </w:tcPr>
          <w:p w:rsidR="00B85170" w:rsidRPr="00D242CC" w:rsidRDefault="00882A5A">
            <w:pPr>
              <w:pStyle w:val="153222"/>
              <w:ind w:leftChars="0" w:left="0"/>
              <w:jc w:val="left"/>
              <w:rPr>
                <w:rFonts w:ascii="Times New Roman" w:hAnsi="Times New Roman" w:cs="Times New Roman"/>
                <w:w w:val="100"/>
                <w:sz w:val="24"/>
                <w:szCs w:val="24"/>
              </w:rPr>
            </w:pPr>
            <w:r w:rsidRPr="00D242CC">
              <w:rPr>
                <w:rFonts w:ascii="Times New Roman" w:hAnsi="Times New Roman" w:cs="Times New Roman"/>
                <w:w w:val="100"/>
                <w:sz w:val="24"/>
                <w:szCs w:val="24"/>
              </w:rPr>
              <w:lastRenderedPageBreak/>
              <w:t>调查重点</w:t>
            </w:r>
          </w:p>
        </w:tc>
        <w:tc>
          <w:tcPr>
            <w:tcW w:w="7642" w:type="dxa"/>
          </w:tcPr>
          <w:p w:rsidR="00B85170" w:rsidRPr="00D242CC" w:rsidRDefault="00882A5A" w:rsidP="00A24932">
            <w:pPr>
              <w:pStyle w:val="153222"/>
              <w:spacing w:line="360" w:lineRule="auto"/>
              <w:ind w:leftChars="0" w:left="0" w:firstLineChars="200" w:firstLine="480"/>
              <w:jc w:val="both"/>
              <w:rPr>
                <w:rFonts w:ascii="Times New Roman" w:hAnsi="Times New Roman" w:cs="Times New Roman"/>
                <w:w w:val="100"/>
                <w:sz w:val="24"/>
                <w:szCs w:val="24"/>
              </w:rPr>
            </w:pPr>
            <w:r w:rsidRPr="00D242CC">
              <w:rPr>
                <w:rFonts w:ascii="Times New Roman" w:hAnsi="Times New Roman" w:cs="Times New Roman"/>
                <w:w w:val="100"/>
                <w:sz w:val="24"/>
                <w:szCs w:val="24"/>
              </w:rPr>
              <w:t>根据相关环保验收技术规范的规定，结合本项目实际情况，本次验收调查重点如下：</w:t>
            </w:r>
          </w:p>
          <w:p w:rsidR="00B85170" w:rsidRPr="00D242CC" w:rsidRDefault="00882A5A"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1</w:t>
            </w:r>
            <w:r w:rsidRPr="00D242CC">
              <w:rPr>
                <w:rFonts w:ascii="Times New Roman" w:hAnsi="Times New Roman" w:cs="Times New Roman"/>
                <w:w w:val="100"/>
                <w:sz w:val="24"/>
                <w:szCs w:val="24"/>
              </w:rPr>
              <w:t>、核查工程实际内容和方案设计变更情况</w:t>
            </w:r>
          </w:p>
          <w:p w:rsidR="00B85170" w:rsidRPr="00D242CC" w:rsidRDefault="00882A5A"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2</w:t>
            </w:r>
            <w:r w:rsidRPr="00D242CC">
              <w:rPr>
                <w:rFonts w:ascii="Times New Roman" w:hAnsi="Times New Roman" w:cs="Times New Roman"/>
                <w:w w:val="100"/>
                <w:sz w:val="24"/>
                <w:szCs w:val="24"/>
              </w:rPr>
              <w:t>、环境敏感目标基本情况及变更情况</w:t>
            </w:r>
          </w:p>
          <w:p w:rsidR="00B85170" w:rsidRPr="00D242CC" w:rsidRDefault="00882A5A"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3</w:t>
            </w:r>
            <w:r w:rsidRPr="00D242CC">
              <w:rPr>
                <w:rFonts w:ascii="Times New Roman" w:hAnsi="Times New Roman" w:cs="Times New Roman"/>
                <w:w w:val="100"/>
                <w:sz w:val="24"/>
                <w:szCs w:val="24"/>
              </w:rPr>
              <w:t>、实际工程内容及方案设计变更造成的环境影响变化</w:t>
            </w:r>
          </w:p>
          <w:p w:rsidR="00B85170" w:rsidRPr="00D242CC" w:rsidRDefault="00882A5A"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4</w:t>
            </w:r>
            <w:r w:rsidRPr="00D242CC">
              <w:rPr>
                <w:rFonts w:ascii="Times New Roman" w:hAnsi="Times New Roman" w:cs="Times New Roman"/>
                <w:w w:val="100"/>
                <w:sz w:val="24"/>
                <w:szCs w:val="24"/>
              </w:rPr>
              <w:t>、环境影响评价制度及其他环境保护规章制度执行情况</w:t>
            </w:r>
          </w:p>
          <w:p w:rsidR="00B85170" w:rsidRPr="00D242CC" w:rsidRDefault="00882A5A"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5</w:t>
            </w:r>
            <w:r w:rsidRPr="00D242CC">
              <w:rPr>
                <w:rFonts w:ascii="Times New Roman" w:hAnsi="Times New Roman" w:cs="Times New Roman"/>
                <w:w w:val="100"/>
                <w:sz w:val="24"/>
                <w:szCs w:val="24"/>
              </w:rPr>
              <w:t>、环境影响评价文件及环境影响评价审批文件中提出的主要环境影响</w:t>
            </w:r>
          </w:p>
          <w:p w:rsidR="00B85170" w:rsidRPr="00D242CC" w:rsidRDefault="004D33A0"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6</w:t>
            </w:r>
            <w:r w:rsidR="00882A5A" w:rsidRPr="00D242CC">
              <w:rPr>
                <w:rFonts w:ascii="Times New Roman" w:hAnsi="Times New Roman" w:cs="Times New Roman"/>
                <w:w w:val="100"/>
                <w:sz w:val="24"/>
                <w:szCs w:val="24"/>
              </w:rPr>
              <w:t>、环境影响评价文件及审批文件中提出的环境保护措施落实情况及其效果</w:t>
            </w:r>
          </w:p>
          <w:p w:rsidR="00B85170" w:rsidRPr="00D242CC" w:rsidRDefault="004D33A0"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7</w:t>
            </w:r>
            <w:r w:rsidR="00882A5A" w:rsidRPr="00D242CC">
              <w:rPr>
                <w:rFonts w:ascii="Times New Roman" w:hAnsi="Times New Roman" w:cs="Times New Roman"/>
                <w:w w:val="100"/>
                <w:sz w:val="24"/>
                <w:szCs w:val="24"/>
              </w:rPr>
              <w:t>、工程施工期实际存在的环境问题</w:t>
            </w:r>
          </w:p>
          <w:p w:rsidR="00B85170" w:rsidRPr="00D242CC" w:rsidRDefault="004D33A0" w:rsidP="00882A5A">
            <w:pPr>
              <w:pStyle w:val="153222"/>
              <w:spacing w:line="360" w:lineRule="auto"/>
              <w:ind w:left="420"/>
              <w:jc w:val="left"/>
              <w:rPr>
                <w:rFonts w:ascii="Times New Roman" w:hAnsi="Times New Roman" w:cs="Times New Roman"/>
                <w:w w:val="100"/>
                <w:sz w:val="24"/>
                <w:szCs w:val="24"/>
              </w:rPr>
            </w:pPr>
            <w:r w:rsidRPr="00D242CC">
              <w:rPr>
                <w:rFonts w:ascii="Times New Roman" w:hAnsi="Times New Roman" w:cs="Times New Roman"/>
                <w:w w:val="100"/>
                <w:sz w:val="24"/>
                <w:szCs w:val="24"/>
              </w:rPr>
              <w:t>8</w:t>
            </w:r>
            <w:r w:rsidR="00882A5A" w:rsidRPr="00D242CC">
              <w:rPr>
                <w:rFonts w:ascii="Times New Roman" w:hAnsi="Times New Roman" w:cs="Times New Roman"/>
                <w:w w:val="100"/>
                <w:sz w:val="24"/>
                <w:szCs w:val="24"/>
              </w:rPr>
              <w:t>、工程环境保护投资落实情况</w:t>
            </w: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B85170" w:rsidRPr="00D242CC" w:rsidRDefault="00B85170">
            <w:pPr>
              <w:pStyle w:val="153222"/>
              <w:ind w:leftChars="0" w:left="0"/>
              <w:jc w:val="left"/>
              <w:rPr>
                <w:rFonts w:ascii="Times New Roman" w:hAnsi="Times New Roman" w:cs="Times New Roman"/>
                <w:w w:val="100"/>
                <w:sz w:val="24"/>
                <w:szCs w:val="24"/>
              </w:rPr>
            </w:pPr>
          </w:p>
          <w:p w:rsidR="00963FA5" w:rsidRDefault="00963FA5">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Default="0054141C">
            <w:pPr>
              <w:pStyle w:val="153222"/>
              <w:ind w:leftChars="0" w:left="0"/>
              <w:jc w:val="left"/>
              <w:rPr>
                <w:rFonts w:ascii="Times New Roman" w:hAnsi="Times New Roman" w:cs="Times New Roman"/>
                <w:w w:val="100"/>
                <w:sz w:val="24"/>
                <w:szCs w:val="24"/>
              </w:rPr>
            </w:pPr>
          </w:p>
          <w:p w:rsidR="0054141C" w:rsidRPr="00D242CC" w:rsidRDefault="0054141C">
            <w:pPr>
              <w:pStyle w:val="153222"/>
              <w:ind w:leftChars="0" w:left="0"/>
              <w:jc w:val="left"/>
              <w:rPr>
                <w:rFonts w:ascii="Times New Roman" w:hAnsi="Times New Roman" w:cs="Times New Roman"/>
                <w:w w:val="100"/>
                <w:sz w:val="24"/>
                <w:szCs w:val="24"/>
              </w:rPr>
            </w:pPr>
          </w:p>
          <w:p w:rsidR="00E06269" w:rsidRPr="00D242CC" w:rsidRDefault="00E06269">
            <w:pPr>
              <w:pStyle w:val="153222"/>
              <w:ind w:leftChars="0" w:left="0"/>
              <w:jc w:val="left"/>
              <w:rPr>
                <w:rFonts w:ascii="Times New Roman" w:hAnsi="Times New Roman" w:cs="Times New Roman"/>
                <w:w w:val="100"/>
                <w:sz w:val="24"/>
                <w:szCs w:val="24"/>
              </w:rPr>
            </w:pPr>
          </w:p>
          <w:p w:rsidR="00E06269" w:rsidRPr="00D242CC" w:rsidRDefault="00E06269">
            <w:pPr>
              <w:pStyle w:val="153222"/>
              <w:ind w:leftChars="0" w:left="0"/>
              <w:jc w:val="left"/>
              <w:rPr>
                <w:rFonts w:ascii="Times New Roman" w:hAnsi="Times New Roman" w:cs="Times New Roman"/>
                <w:w w:val="100"/>
                <w:sz w:val="24"/>
                <w:szCs w:val="24"/>
              </w:rPr>
            </w:pPr>
          </w:p>
          <w:p w:rsidR="00E06269" w:rsidRPr="00D242CC" w:rsidRDefault="00E06269">
            <w:pPr>
              <w:pStyle w:val="153222"/>
              <w:ind w:leftChars="0" w:left="0"/>
              <w:jc w:val="left"/>
              <w:rPr>
                <w:rFonts w:ascii="Times New Roman" w:hAnsi="Times New Roman" w:cs="Times New Roman"/>
                <w:w w:val="100"/>
                <w:sz w:val="24"/>
                <w:szCs w:val="24"/>
              </w:rPr>
            </w:pPr>
          </w:p>
          <w:p w:rsidR="00EB46E6" w:rsidRPr="00D242CC" w:rsidRDefault="00EB46E6" w:rsidP="00927C26">
            <w:pPr>
              <w:pStyle w:val="153222"/>
              <w:ind w:leftChars="0" w:left="0"/>
              <w:jc w:val="left"/>
              <w:rPr>
                <w:rFonts w:ascii="Times New Roman" w:hAnsi="Times New Roman" w:cs="Times New Roman"/>
                <w:w w:val="100"/>
                <w:sz w:val="24"/>
                <w:szCs w:val="24"/>
              </w:rPr>
            </w:pPr>
          </w:p>
        </w:tc>
      </w:tr>
    </w:tbl>
    <w:p w:rsidR="00B85170" w:rsidRPr="00D242CC" w:rsidRDefault="00882A5A" w:rsidP="00187196">
      <w:pPr>
        <w:pStyle w:val="153222"/>
        <w:ind w:left="420"/>
        <w:rPr>
          <w:rFonts w:ascii="Times New Roman" w:eastAsia="宋体" w:hAnsi="宋体" w:cs="Times New Roman"/>
          <w:w w:val="100"/>
          <w:sz w:val="24"/>
          <w:szCs w:val="24"/>
        </w:rPr>
      </w:pPr>
      <w:r w:rsidRPr="00D242CC">
        <w:rPr>
          <w:rFonts w:ascii="Times New Roman" w:eastAsia="宋体" w:hAnsi="宋体" w:cs="Times New Roman"/>
          <w:w w:val="100"/>
          <w:sz w:val="24"/>
          <w:szCs w:val="24"/>
        </w:rPr>
        <w:lastRenderedPageBreak/>
        <w:t>表</w:t>
      </w:r>
      <w:r w:rsidRPr="00D242CC">
        <w:rPr>
          <w:rFonts w:ascii="Times New Roman" w:eastAsia="宋体" w:hAnsi="宋体" w:cs="Times New Roman"/>
          <w:w w:val="100"/>
          <w:sz w:val="24"/>
          <w:szCs w:val="24"/>
        </w:rPr>
        <w:t xml:space="preserve">3  </w:t>
      </w:r>
      <w:r w:rsidRPr="00D242CC">
        <w:rPr>
          <w:rFonts w:ascii="Times New Roman" w:eastAsia="宋体" w:hAnsi="宋体" w:cs="Times New Roman"/>
          <w:w w:val="100"/>
          <w:sz w:val="24"/>
          <w:szCs w:val="24"/>
        </w:rPr>
        <w:t>验收执行标准</w:t>
      </w:r>
    </w:p>
    <w:tbl>
      <w:tblPr>
        <w:tblStyle w:val="a6"/>
        <w:tblW w:w="8522" w:type="dxa"/>
        <w:tblLayout w:type="fixed"/>
        <w:tblLook w:val="04A0"/>
      </w:tblPr>
      <w:tblGrid>
        <w:gridCol w:w="873"/>
        <w:gridCol w:w="7649"/>
      </w:tblGrid>
      <w:tr w:rsidR="00B85170" w:rsidRPr="00D242CC">
        <w:tc>
          <w:tcPr>
            <w:tcW w:w="873" w:type="dxa"/>
            <w:vAlign w:val="center"/>
          </w:tcPr>
          <w:p w:rsidR="00B85170" w:rsidRPr="00D242CC" w:rsidRDefault="00882A5A">
            <w:pPr>
              <w:pStyle w:val="153222"/>
              <w:ind w:leftChars="0" w:left="0"/>
              <w:jc w:val="left"/>
              <w:rPr>
                <w:rFonts w:ascii="Times New Roman" w:hAnsi="Times New Roman" w:cs="Times New Roman"/>
                <w:sz w:val="24"/>
                <w:szCs w:val="24"/>
              </w:rPr>
            </w:pPr>
            <w:r w:rsidRPr="00D242CC">
              <w:rPr>
                <w:rFonts w:ascii="Times New Roman" w:eastAsia="宋体" w:hAnsi="宋体" w:cs="Times New Roman"/>
                <w:bCs/>
                <w:w w:val="100"/>
                <w:sz w:val="24"/>
                <w:szCs w:val="24"/>
              </w:rPr>
              <w:t>环境质量标准</w:t>
            </w:r>
          </w:p>
        </w:tc>
        <w:tc>
          <w:tcPr>
            <w:tcW w:w="7649" w:type="dxa"/>
          </w:tcPr>
          <w:p w:rsidR="00B85170" w:rsidRPr="00D242CC" w:rsidRDefault="00882A5A">
            <w:pPr>
              <w:spacing w:line="360" w:lineRule="auto"/>
              <w:rPr>
                <w:rFonts w:ascii="Times New Roman" w:eastAsia="宋体" w:hAnsi="Times New Roman" w:cs="Times New Roman"/>
                <w:sz w:val="24"/>
              </w:rPr>
            </w:pPr>
            <w:r w:rsidRPr="00D242CC">
              <w:rPr>
                <w:rFonts w:ascii="Times New Roman" w:eastAsia="宋体" w:hAnsi="宋体" w:cs="Times New Roman"/>
                <w:b/>
                <w:sz w:val="24"/>
                <w:u w:val="single"/>
              </w:rPr>
              <w:t>大气环境</w:t>
            </w:r>
            <w:r w:rsidRPr="00D242CC">
              <w:rPr>
                <w:rFonts w:ascii="Times New Roman" w:eastAsia="宋体" w:hAnsi="宋体" w:cs="Times New Roman"/>
                <w:sz w:val="24"/>
              </w:rPr>
              <w:t>：执行国家《环境空气质量标准》（</w:t>
            </w:r>
            <w:r w:rsidRPr="00D242CC">
              <w:rPr>
                <w:rFonts w:ascii="Times New Roman" w:eastAsia="宋体" w:hAnsi="Times New Roman" w:cs="Times New Roman"/>
                <w:sz w:val="24"/>
              </w:rPr>
              <w:t>GB3095-2012</w:t>
            </w:r>
            <w:r w:rsidRPr="00D242CC">
              <w:rPr>
                <w:rFonts w:ascii="Times New Roman" w:eastAsia="宋体" w:hAnsi="宋体" w:cs="Times New Roman"/>
                <w:sz w:val="24"/>
              </w:rPr>
              <w:t>）中二级标准；</w:t>
            </w:r>
          </w:p>
          <w:p w:rsidR="00B85170" w:rsidRPr="00D242CC" w:rsidRDefault="00882A5A">
            <w:pPr>
              <w:spacing w:line="360" w:lineRule="auto"/>
              <w:rPr>
                <w:rFonts w:ascii="Times New Roman" w:eastAsia="宋体" w:hAnsi="Times New Roman" w:cs="Times New Roman"/>
                <w:sz w:val="24"/>
              </w:rPr>
            </w:pPr>
            <w:r w:rsidRPr="00D242CC">
              <w:rPr>
                <w:rFonts w:ascii="Times New Roman" w:eastAsia="宋体" w:hAnsi="宋体" w:cs="Times New Roman"/>
                <w:b/>
                <w:sz w:val="24"/>
                <w:u w:val="single"/>
              </w:rPr>
              <w:t>声环境</w:t>
            </w:r>
            <w:r w:rsidRPr="00D242CC">
              <w:rPr>
                <w:rFonts w:ascii="Times New Roman" w:eastAsia="宋体" w:hAnsi="宋体" w:cs="Times New Roman"/>
                <w:sz w:val="24"/>
              </w:rPr>
              <w:t>：执行国家</w:t>
            </w:r>
            <w:r w:rsidRPr="00D242CC">
              <w:rPr>
                <w:rFonts w:ascii="Times New Roman" w:eastAsia="宋体" w:hAnsi="宋体" w:cs="Times New Roman"/>
                <w:bCs/>
                <w:sz w:val="24"/>
              </w:rPr>
              <w:t>《声环境质量标准》（</w:t>
            </w:r>
            <w:r w:rsidRPr="00D242CC">
              <w:rPr>
                <w:rFonts w:ascii="Times New Roman" w:eastAsia="宋体" w:hAnsi="Times New Roman" w:cs="Times New Roman"/>
                <w:bCs/>
                <w:sz w:val="24"/>
              </w:rPr>
              <w:t>GB3096-2008</w:t>
            </w:r>
            <w:r w:rsidRPr="00D242CC">
              <w:rPr>
                <w:rFonts w:ascii="Times New Roman" w:eastAsia="宋体" w:hAnsi="宋体" w:cs="Times New Roman"/>
                <w:bCs/>
                <w:sz w:val="24"/>
              </w:rPr>
              <w:t>）的</w:t>
            </w:r>
            <w:r w:rsidRPr="00D242CC">
              <w:rPr>
                <w:rFonts w:ascii="Times New Roman" w:eastAsia="宋体" w:hAnsi="Times New Roman" w:cs="Times New Roman"/>
                <w:bCs/>
                <w:sz w:val="24"/>
              </w:rPr>
              <w:t>2</w:t>
            </w:r>
            <w:r w:rsidRPr="00D242CC">
              <w:rPr>
                <w:rFonts w:ascii="Times New Roman" w:eastAsia="宋体" w:hAnsi="宋体" w:cs="Times New Roman"/>
                <w:bCs/>
                <w:sz w:val="24"/>
              </w:rPr>
              <w:t>类</w:t>
            </w:r>
            <w:r w:rsidRPr="00D242CC">
              <w:rPr>
                <w:rFonts w:ascii="Times New Roman" w:eastAsia="宋体" w:hAnsi="宋体" w:cs="Times New Roman"/>
                <w:sz w:val="24"/>
              </w:rPr>
              <w:t>区标准限值。</w:t>
            </w:r>
          </w:p>
          <w:p w:rsidR="00B85170" w:rsidRPr="00D242CC" w:rsidRDefault="00880071">
            <w:pPr>
              <w:pStyle w:val="153222"/>
              <w:spacing w:line="360" w:lineRule="auto"/>
              <w:ind w:leftChars="0" w:left="0"/>
              <w:jc w:val="left"/>
              <w:rPr>
                <w:rFonts w:ascii="Times New Roman" w:eastAsia="宋体" w:hAnsi="宋体" w:cs="Times New Roman"/>
                <w:w w:val="100"/>
                <w:sz w:val="24"/>
                <w:szCs w:val="24"/>
              </w:rPr>
            </w:pPr>
            <w:r>
              <w:rPr>
                <w:rFonts w:hAnsi="宋体" w:hint="eastAsia"/>
                <w:b/>
                <w:sz w:val="24"/>
                <w:u w:val="single"/>
              </w:rPr>
              <w:t>地表水环境</w:t>
            </w:r>
            <w:r>
              <w:rPr>
                <w:rFonts w:eastAsia="仿宋_GB2312" w:hint="eastAsia"/>
                <w:sz w:val="24"/>
                <w:szCs w:val="24"/>
              </w:rPr>
              <w:t>：</w:t>
            </w:r>
            <w:r w:rsidRPr="003762F9">
              <w:rPr>
                <w:rFonts w:ascii="Times New Roman" w:eastAsia="宋体" w:hAnsi="宋体" w:cs="Times New Roman" w:hint="eastAsia"/>
                <w:w w:val="100"/>
                <w:sz w:val="24"/>
                <w:szCs w:val="24"/>
              </w:rPr>
              <w:t>执行国家《地表水环境质量标准》（</w:t>
            </w:r>
            <w:r w:rsidRPr="003762F9">
              <w:rPr>
                <w:rFonts w:ascii="Times New Roman" w:eastAsia="宋体" w:hAnsi="宋体" w:cs="Times New Roman"/>
                <w:w w:val="100"/>
                <w:sz w:val="24"/>
                <w:szCs w:val="24"/>
              </w:rPr>
              <w:t>GB3838-2002</w:t>
            </w:r>
            <w:r w:rsidRPr="003762F9">
              <w:rPr>
                <w:rFonts w:ascii="Times New Roman" w:eastAsia="宋体" w:hAnsi="宋体" w:cs="Times New Roman" w:hint="eastAsia"/>
                <w:w w:val="100"/>
                <w:sz w:val="24"/>
                <w:szCs w:val="24"/>
              </w:rPr>
              <w:t>）Ⅳ类标准。</w:t>
            </w:r>
          </w:p>
          <w:p w:rsidR="00212340" w:rsidRPr="00D242CC" w:rsidRDefault="00212340" w:rsidP="00212340">
            <w:pPr>
              <w:pStyle w:val="153222"/>
              <w:ind w:leftChars="0" w:left="0"/>
              <w:rPr>
                <w:rFonts w:ascii="Times New Roman" w:eastAsia="宋体" w:hAnsi="Times New Roman" w:cs="Times New Roman"/>
                <w:b/>
                <w:sz w:val="21"/>
                <w:szCs w:val="21"/>
              </w:rPr>
            </w:pPr>
            <w:r w:rsidRPr="00D242CC">
              <w:rPr>
                <w:rFonts w:ascii="Times New Roman" w:eastAsia="宋体" w:hAnsi="宋体" w:cs="Times New Roman" w:hint="eastAsia"/>
                <w:b/>
                <w:w w:val="100"/>
                <w:sz w:val="21"/>
                <w:szCs w:val="21"/>
              </w:rPr>
              <w:t>表</w:t>
            </w:r>
            <w:r w:rsidRPr="00D242CC">
              <w:rPr>
                <w:rFonts w:ascii="Times New Roman" w:eastAsia="宋体" w:hAnsi="宋体" w:cs="Times New Roman" w:hint="eastAsia"/>
                <w:b/>
                <w:w w:val="100"/>
                <w:sz w:val="21"/>
                <w:szCs w:val="21"/>
              </w:rPr>
              <w:t xml:space="preserve">2  </w:t>
            </w:r>
            <w:r w:rsidRPr="00D242CC">
              <w:rPr>
                <w:rFonts w:ascii="Times New Roman" w:eastAsia="宋体" w:hAnsi="宋体" w:cs="Times New Roman" w:hint="eastAsia"/>
                <w:b/>
                <w:w w:val="100"/>
                <w:sz w:val="21"/>
                <w:szCs w:val="21"/>
              </w:rPr>
              <w:t>环境质量标准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1045"/>
              <w:gridCol w:w="2221"/>
              <w:gridCol w:w="1177"/>
              <w:gridCol w:w="1914"/>
            </w:tblGrid>
            <w:tr w:rsidR="00880071" w:rsidRPr="00880071" w:rsidTr="00880071">
              <w:trPr>
                <w:trHeight w:val="70"/>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类别</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污染物</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标准值</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单位</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标准来源</w:t>
                  </w:r>
                </w:p>
              </w:tc>
            </w:tr>
            <w:tr w:rsidR="00880071" w:rsidRPr="00880071" w:rsidTr="00880071">
              <w:trPr>
                <w:trHeight w:val="134"/>
                <w:jc w:val="center"/>
              </w:trPr>
              <w:tc>
                <w:tcPr>
                  <w:tcW w:w="741" w:type="dxa"/>
                  <w:vMerge w:val="restart"/>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空气</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SO</w:t>
                  </w:r>
                  <w:r w:rsidRPr="00880071">
                    <w:rPr>
                      <w:rFonts w:ascii="Times New Roman" w:hAnsi="Times New Roman" w:cs="Times New Roman"/>
                      <w:szCs w:val="21"/>
                      <w:vertAlign w:val="subscript"/>
                    </w:rPr>
                    <w:t>2</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1</w:t>
                  </w:r>
                  <w:r w:rsidRPr="00880071">
                    <w:rPr>
                      <w:rFonts w:ascii="Times New Roman" w:hAnsi="Times New Roman" w:cs="Times New Roman"/>
                      <w:szCs w:val="21"/>
                    </w:rPr>
                    <w:t>小时平均</w:t>
                  </w:r>
                  <w:r w:rsidRPr="00880071">
                    <w:rPr>
                      <w:rFonts w:ascii="Times New Roman" w:hAnsi="Times New Roman" w:cs="Times New Roman"/>
                      <w:szCs w:val="21"/>
                    </w:rPr>
                    <w:t>500</w:t>
                  </w:r>
                </w:p>
                <w:p w:rsidR="00880071" w:rsidRPr="00880071" w:rsidRDefault="00880071">
                  <w:pPr>
                    <w:jc w:val="center"/>
                    <w:rPr>
                      <w:rFonts w:ascii="Times New Roman" w:hAnsi="Times New Roman" w:cs="Times New Roman"/>
                      <w:szCs w:val="21"/>
                    </w:rPr>
                  </w:pPr>
                  <w:r w:rsidRPr="00880071">
                    <w:rPr>
                      <w:rFonts w:ascii="Times New Roman" w:hAnsi="Times New Roman" w:cs="Times New Roman"/>
                      <w:szCs w:val="21"/>
                    </w:rPr>
                    <w:t>24</w:t>
                  </w:r>
                  <w:r w:rsidRPr="00880071">
                    <w:rPr>
                      <w:rFonts w:ascii="Times New Roman" w:hAnsi="Times New Roman" w:cs="Times New Roman"/>
                      <w:szCs w:val="21"/>
                    </w:rPr>
                    <w:t>小时平均</w:t>
                  </w:r>
                  <w:r w:rsidRPr="00880071">
                    <w:rPr>
                      <w:rFonts w:ascii="Times New Roman" w:hAnsi="Times New Roman" w:cs="Times New Roman"/>
                      <w:szCs w:val="21"/>
                    </w:rPr>
                    <w:t>150</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年平均</w:t>
                  </w:r>
                  <w:r w:rsidRPr="00880071">
                    <w:rPr>
                      <w:rFonts w:ascii="Times New Roman" w:hAnsi="Times New Roman" w:cs="Times New Roman"/>
                      <w:szCs w:val="21"/>
                    </w:rPr>
                    <w:t>60</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μg/m</w:t>
                  </w:r>
                  <w:r w:rsidRPr="00880071">
                    <w:rPr>
                      <w:rFonts w:ascii="Times New Roman" w:hAnsi="Times New Roman" w:cs="Times New Roman"/>
                      <w:szCs w:val="21"/>
                      <w:vertAlign w:val="superscript"/>
                    </w:rPr>
                    <w:t>3</w:t>
                  </w:r>
                </w:p>
              </w:tc>
              <w:tc>
                <w:tcPr>
                  <w:tcW w:w="1914" w:type="dxa"/>
                  <w:vMerge w:val="restart"/>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《环境空气质量标准》（</w:t>
                  </w:r>
                  <w:r w:rsidRPr="00880071">
                    <w:rPr>
                      <w:rFonts w:ascii="Times New Roman" w:hAnsi="Times New Roman" w:cs="Times New Roman"/>
                      <w:szCs w:val="21"/>
                    </w:rPr>
                    <w:t>GB3095-2012</w:t>
                  </w:r>
                  <w:r w:rsidRPr="00880071">
                    <w:rPr>
                      <w:rFonts w:ascii="Times New Roman" w:hAnsi="Times New Roman" w:cs="Times New Roman"/>
                      <w:szCs w:val="21"/>
                    </w:rPr>
                    <w:t>）中二级标准</w:t>
                  </w:r>
                </w:p>
              </w:tc>
            </w:tr>
            <w:tr w:rsidR="00880071" w:rsidRPr="00880071" w:rsidTr="00880071">
              <w:trPr>
                <w:trHeight w:val="134"/>
                <w:jc w:val="center"/>
              </w:trPr>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NO</w:t>
                  </w:r>
                  <w:r w:rsidRPr="00880071">
                    <w:rPr>
                      <w:rFonts w:ascii="Times New Roman" w:hAnsi="Times New Roman" w:cs="Times New Roman"/>
                      <w:szCs w:val="21"/>
                      <w:vertAlign w:val="subscript"/>
                    </w:rPr>
                    <w:t>2</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1</w:t>
                  </w:r>
                  <w:r w:rsidRPr="00880071">
                    <w:rPr>
                      <w:rFonts w:ascii="Times New Roman" w:hAnsi="Times New Roman" w:cs="Times New Roman"/>
                      <w:szCs w:val="21"/>
                    </w:rPr>
                    <w:t>小时平均</w:t>
                  </w:r>
                  <w:r w:rsidRPr="00880071">
                    <w:rPr>
                      <w:rFonts w:ascii="Times New Roman" w:hAnsi="Times New Roman" w:cs="Times New Roman"/>
                      <w:szCs w:val="21"/>
                    </w:rPr>
                    <w:t>200</w:t>
                  </w:r>
                </w:p>
                <w:p w:rsidR="00880071" w:rsidRPr="00880071" w:rsidRDefault="00880071">
                  <w:pPr>
                    <w:jc w:val="center"/>
                    <w:rPr>
                      <w:rFonts w:ascii="Times New Roman" w:hAnsi="Times New Roman" w:cs="Times New Roman"/>
                      <w:szCs w:val="21"/>
                    </w:rPr>
                  </w:pPr>
                  <w:r w:rsidRPr="00880071">
                    <w:rPr>
                      <w:rFonts w:ascii="Times New Roman" w:hAnsi="Times New Roman" w:cs="Times New Roman"/>
                      <w:szCs w:val="21"/>
                    </w:rPr>
                    <w:t>24</w:t>
                  </w:r>
                  <w:r w:rsidRPr="00880071">
                    <w:rPr>
                      <w:rFonts w:ascii="Times New Roman" w:hAnsi="Times New Roman" w:cs="Times New Roman"/>
                      <w:szCs w:val="21"/>
                    </w:rPr>
                    <w:t>小时平均</w:t>
                  </w:r>
                  <w:r w:rsidRPr="00880071">
                    <w:rPr>
                      <w:rFonts w:ascii="Times New Roman" w:hAnsi="Times New Roman" w:cs="Times New Roman"/>
                      <w:szCs w:val="21"/>
                    </w:rPr>
                    <w:t>80</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年平均</w:t>
                  </w:r>
                  <w:r w:rsidRPr="00880071">
                    <w:rPr>
                      <w:rFonts w:ascii="Times New Roman" w:hAnsi="Times New Roman" w:cs="Times New Roman"/>
                      <w:szCs w:val="21"/>
                    </w:rPr>
                    <w:t>40</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μg/m</w:t>
                  </w:r>
                  <w:r w:rsidRPr="00880071">
                    <w:rPr>
                      <w:rFonts w:ascii="Times New Roman" w:hAnsi="Times New Roman" w:cs="Times New Roman"/>
                      <w:szCs w:val="21"/>
                      <w:vertAlign w:val="superscript"/>
                    </w:rPr>
                    <w:t>3</w:t>
                  </w:r>
                </w:p>
              </w:tc>
              <w:tc>
                <w:tcPr>
                  <w:tcW w:w="1914"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r>
            <w:tr w:rsidR="00880071" w:rsidRPr="00880071" w:rsidTr="00880071">
              <w:trPr>
                <w:trHeight w:val="134"/>
                <w:jc w:val="center"/>
              </w:trPr>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PM</w:t>
                  </w:r>
                  <w:r w:rsidRPr="00880071">
                    <w:rPr>
                      <w:rFonts w:ascii="Times New Roman" w:hAnsi="Times New Roman" w:cs="Times New Roman"/>
                      <w:szCs w:val="21"/>
                      <w:vertAlign w:val="subscript"/>
                    </w:rPr>
                    <w:t>10</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24</w:t>
                  </w:r>
                  <w:r w:rsidRPr="00880071">
                    <w:rPr>
                      <w:rFonts w:ascii="Times New Roman" w:hAnsi="Times New Roman" w:cs="Times New Roman"/>
                      <w:szCs w:val="21"/>
                    </w:rPr>
                    <w:t>小时平均</w:t>
                  </w:r>
                  <w:r w:rsidRPr="00880071">
                    <w:rPr>
                      <w:rFonts w:ascii="Times New Roman" w:hAnsi="Times New Roman" w:cs="Times New Roman"/>
                      <w:szCs w:val="21"/>
                    </w:rPr>
                    <w:t>150</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年平均</w:t>
                  </w:r>
                  <w:r w:rsidRPr="00880071">
                    <w:rPr>
                      <w:rFonts w:ascii="Times New Roman" w:hAnsi="Times New Roman" w:cs="Times New Roman"/>
                      <w:szCs w:val="21"/>
                    </w:rPr>
                    <w:t>70</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μg/m</w:t>
                  </w:r>
                  <w:r w:rsidRPr="00880071">
                    <w:rPr>
                      <w:rFonts w:ascii="Times New Roman" w:hAnsi="Times New Roman" w:cs="Times New Roman"/>
                      <w:szCs w:val="21"/>
                      <w:vertAlign w:val="superscript"/>
                    </w:rPr>
                    <w:t>3</w:t>
                  </w:r>
                </w:p>
              </w:tc>
              <w:tc>
                <w:tcPr>
                  <w:tcW w:w="1914"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r>
            <w:tr w:rsidR="00880071" w:rsidRPr="00880071" w:rsidTr="00880071">
              <w:trPr>
                <w:trHeight w:val="134"/>
                <w:jc w:val="center"/>
              </w:trPr>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PM</w:t>
                  </w:r>
                  <w:r w:rsidRPr="00880071">
                    <w:rPr>
                      <w:rFonts w:ascii="Times New Roman" w:hAnsi="Times New Roman" w:cs="Times New Roman"/>
                      <w:szCs w:val="21"/>
                      <w:vertAlign w:val="subscript"/>
                    </w:rPr>
                    <w:t>2.5</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24</w:t>
                  </w:r>
                  <w:r w:rsidRPr="00880071">
                    <w:rPr>
                      <w:rFonts w:ascii="Times New Roman" w:hAnsi="Times New Roman" w:cs="Times New Roman"/>
                      <w:szCs w:val="21"/>
                    </w:rPr>
                    <w:t>小时平均</w:t>
                  </w:r>
                  <w:r w:rsidRPr="00880071">
                    <w:rPr>
                      <w:rFonts w:ascii="Times New Roman" w:hAnsi="Times New Roman" w:cs="Times New Roman"/>
                      <w:szCs w:val="21"/>
                    </w:rPr>
                    <w:t>75</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年平均</w:t>
                  </w:r>
                  <w:r w:rsidRPr="00880071">
                    <w:rPr>
                      <w:rFonts w:ascii="Times New Roman" w:hAnsi="Times New Roman" w:cs="Times New Roman"/>
                      <w:szCs w:val="21"/>
                    </w:rPr>
                    <w:t>35</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μg/m</w:t>
                  </w:r>
                  <w:r w:rsidRPr="00880071">
                    <w:rPr>
                      <w:rFonts w:ascii="Times New Roman" w:hAnsi="Times New Roman" w:cs="Times New Roman"/>
                      <w:szCs w:val="21"/>
                      <w:vertAlign w:val="superscript"/>
                    </w:rPr>
                    <w:t>3</w:t>
                  </w:r>
                </w:p>
              </w:tc>
              <w:tc>
                <w:tcPr>
                  <w:tcW w:w="1914"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r>
            <w:tr w:rsidR="00880071" w:rsidRPr="00880071" w:rsidTr="00880071">
              <w:trPr>
                <w:trHeight w:val="134"/>
                <w:jc w:val="center"/>
              </w:trPr>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O</w:t>
                  </w:r>
                  <w:r w:rsidRPr="00880071">
                    <w:rPr>
                      <w:rFonts w:ascii="Times New Roman" w:hAnsi="Times New Roman" w:cs="Times New Roman"/>
                      <w:szCs w:val="21"/>
                      <w:vertAlign w:val="subscript"/>
                    </w:rPr>
                    <w:t>3</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日最大</w:t>
                  </w:r>
                  <w:r w:rsidRPr="00880071">
                    <w:rPr>
                      <w:rFonts w:ascii="Times New Roman" w:hAnsi="Times New Roman" w:cs="Times New Roman"/>
                      <w:szCs w:val="21"/>
                    </w:rPr>
                    <w:t>8</w:t>
                  </w:r>
                  <w:r w:rsidRPr="00880071">
                    <w:rPr>
                      <w:rFonts w:ascii="Times New Roman" w:hAnsi="Times New Roman" w:cs="Times New Roman"/>
                      <w:szCs w:val="21"/>
                    </w:rPr>
                    <w:t>小时平均</w:t>
                  </w:r>
                  <w:r w:rsidRPr="00880071">
                    <w:rPr>
                      <w:rFonts w:ascii="Times New Roman" w:hAnsi="Times New Roman" w:cs="Times New Roman"/>
                      <w:szCs w:val="21"/>
                    </w:rPr>
                    <w:t>160</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1</w:t>
                  </w:r>
                  <w:r w:rsidRPr="00880071">
                    <w:rPr>
                      <w:rFonts w:ascii="Times New Roman" w:hAnsi="Times New Roman" w:cs="Times New Roman"/>
                      <w:szCs w:val="21"/>
                    </w:rPr>
                    <w:t>小时平均</w:t>
                  </w:r>
                  <w:r w:rsidRPr="00880071">
                    <w:rPr>
                      <w:rFonts w:ascii="Times New Roman" w:hAnsi="Times New Roman" w:cs="Times New Roman"/>
                      <w:szCs w:val="21"/>
                    </w:rPr>
                    <w:t>200</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μg/m</w:t>
                  </w:r>
                  <w:r w:rsidRPr="00880071">
                    <w:rPr>
                      <w:rFonts w:ascii="Times New Roman" w:hAnsi="Times New Roman" w:cs="Times New Roman"/>
                      <w:szCs w:val="21"/>
                      <w:vertAlign w:val="superscript"/>
                    </w:rPr>
                    <w:t>3</w:t>
                  </w:r>
                </w:p>
              </w:tc>
              <w:tc>
                <w:tcPr>
                  <w:tcW w:w="1914"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r>
            <w:tr w:rsidR="00880071" w:rsidRPr="00880071" w:rsidTr="00880071">
              <w:trPr>
                <w:trHeight w:val="134"/>
                <w:jc w:val="center"/>
              </w:trPr>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CO</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24</w:t>
                  </w:r>
                  <w:r w:rsidRPr="00880071">
                    <w:rPr>
                      <w:rFonts w:ascii="Times New Roman" w:hAnsi="Times New Roman" w:cs="Times New Roman"/>
                      <w:szCs w:val="21"/>
                    </w:rPr>
                    <w:t>小时平均</w:t>
                  </w:r>
                  <w:r w:rsidRPr="00880071">
                    <w:rPr>
                      <w:rFonts w:ascii="Times New Roman" w:hAnsi="Times New Roman" w:cs="Times New Roman"/>
                      <w:szCs w:val="21"/>
                    </w:rPr>
                    <w:t>4</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1</w:t>
                  </w:r>
                  <w:r w:rsidRPr="00880071">
                    <w:rPr>
                      <w:rFonts w:ascii="Times New Roman" w:hAnsi="Times New Roman" w:cs="Times New Roman"/>
                      <w:szCs w:val="21"/>
                    </w:rPr>
                    <w:t>小时平均</w:t>
                  </w:r>
                  <w:r w:rsidRPr="00880071">
                    <w:rPr>
                      <w:rFonts w:ascii="Times New Roman" w:hAnsi="Times New Roman" w:cs="Times New Roman"/>
                      <w:szCs w:val="21"/>
                    </w:rPr>
                    <w:t>10</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mg/m</w:t>
                  </w:r>
                  <w:r w:rsidRPr="00880071">
                    <w:rPr>
                      <w:rFonts w:ascii="Times New Roman" w:hAnsi="Times New Roman" w:cs="Times New Roman"/>
                      <w:szCs w:val="21"/>
                      <w:vertAlign w:val="superscript"/>
                    </w:rPr>
                    <w:t>3</w:t>
                  </w:r>
                </w:p>
              </w:tc>
              <w:tc>
                <w:tcPr>
                  <w:tcW w:w="1914" w:type="dxa"/>
                  <w:vMerge/>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left"/>
                    <w:rPr>
                      <w:rFonts w:ascii="Times New Roman" w:hAnsi="Times New Roman" w:cs="Times New Roman"/>
                      <w:color w:val="000000"/>
                      <w:szCs w:val="21"/>
                      <w:u w:color="000000"/>
                    </w:rPr>
                  </w:pPr>
                </w:p>
              </w:tc>
            </w:tr>
            <w:tr w:rsidR="00880071" w:rsidRPr="00880071" w:rsidTr="00880071">
              <w:trPr>
                <w:trHeight w:val="402"/>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声环境</w:t>
                  </w:r>
                </w:p>
              </w:tc>
              <w:tc>
                <w:tcPr>
                  <w:tcW w:w="4443" w:type="dxa"/>
                  <w:gridSpan w:val="3"/>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昼间</w:t>
                  </w:r>
                  <w:r w:rsidRPr="00880071">
                    <w:rPr>
                      <w:rFonts w:ascii="Times New Roman" w:hAnsi="Times New Roman" w:cs="Times New Roman"/>
                      <w:szCs w:val="21"/>
                    </w:rPr>
                    <w:t>60dB(A)</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夜间</w:t>
                  </w:r>
                  <w:r w:rsidRPr="00880071">
                    <w:rPr>
                      <w:rFonts w:ascii="Times New Roman" w:hAnsi="Times New Roman" w:cs="Times New Roman"/>
                      <w:szCs w:val="21"/>
                    </w:rPr>
                    <w:t>50dB(A)</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《声环境质量标准》（</w:t>
                  </w:r>
                  <w:r w:rsidRPr="00880071">
                    <w:rPr>
                      <w:rFonts w:ascii="Times New Roman" w:hAnsi="Times New Roman" w:cs="Times New Roman"/>
                      <w:szCs w:val="21"/>
                    </w:rPr>
                    <w:t>GB3096-2008</w:t>
                  </w:r>
                  <w:r w:rsidRPr="00880071">
                    <w:rPr>
                      <w:rFonts w:ascii="Times New Roman" w:hAnsi="Times New Roman" w:cs="Times New Roman"/>
                      <w:szCs w:val="21"/>
                    </w:rPr>
                    <w:t>）</w:t>
                  </w:r>
                  <w:r w:rsidRPr="00880071">
                    <w:rPr>
                      <w:rFonts w:ascii="Times New Roman" w:hAnsi="Times New Roman" w:cs="Times New Roman"/>
                      <w:szCs w:val="21"/>
                    </w:rPr>
                    <w:t>2</w:t>
                  </w:r>
                  <w:r w:rsidRPr="00880071">
                    <w:rPr>
                      <w:rFonts w:ascii="Times New Roman" w:hAnsi="Times New Roman" w:cs="Times New Roman"/>
                      <w:szCs w:val="21"/>
                    </w:rPr>
                    <w:t>类区标准</w:t>
                  </w:r>
                </w:p>
              </w:tc>
            </w:tr>
            <w:tr w:rsidR="00880071" w:rsidRPr="00880071" w:rsidTr="00880071">
              <w:trPr>
                <w:trHeight w:val="429"/>
                <w:jc w:val="center"/>
              </w:trPr>
              <w:tc>
                <w:tcPr>
                  <w:tcW w:w="741"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地表水环境</w:t>
                  </w:r>
                </w:p>
              </w:tc>
              <w:tc>
                <w:tcPr>
                  <w:tcW w:w="4443" w:type="dxa"/>
                  <w:gridSpan w:val="3"/>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eastAsia="宋体" w:hAnsi="Times New Roman" w:cs="Times New Roman"/>
                      <w:color w:val="000000"/>
                      <w:szCs w:val="21"/>
                      <w:u w:color="000000"/>
                    </w:rPr>
                  </w:pPr>
                  <w:r w:rsidRPr="00880071">
                    <w:rPr>
                      <w:rFonts w:ascii="Times New Roman" w:hAnsi="Times New Roman" w:cs="Times New Roman"/>
                      <w:szCs w:val="21"/>
                    </w:rPr>
                    <w:t>pH</w:t>
                  </w:r>
                  <w:r w:rsidRPr="00880071">
                    <w:rPr>
                      <w:rFonts w:ascii="Times New Roman" w:hAnsi="Times New Roman" w:cs="Times New Roman"/>
                      <w:szCs w:val="21"/>
                    </w:rPr>
                    <w:t>：</w:t>
                  </w:r>
                  <w:r w:rsidRPr="00880071">
                    <w:rPr>
                      <w:rFonts w:ascii="Times New Roman" w:hAnsi="Times New Roman" w:cs="Times New Roman"/>
                      <w:szCs w:val="21"/>
                    </w:rPr>
                    <w:t>6~9</w:t>
                  </w:r>
                </w:p>
                <w:p w:rsidR="00880071" w:rsidRPr="00880071" w:rsidRDefault="00880071" w:rsidP="00880071">
                  <w:pPr>
                    <w:pStyle w:val="a3"/>
                    <w:ind w:left="420"/>
                    <w:jc w:val="center"/>
                    <w:rPr>
                      <w:rFonts w:ascii="Times New Roman" w:hAnsi="Times New Roman" w:cs="Times New Roman"/>
                      <w:bCs/>
                      <w:szCs w:val="21"/>
                    </w:rPr>
                  </w:pPr>
                  <w:r w:rsidRPr="00880071">
                    <w:rPr>
                      <w:rFonts w:ascii="Times New Roman" w:hAnsi="Times New Roman" w:cs="Times New Roman"/>
                      <w:szCs w:val="21"/>
                    </w:rPr>
                    <w:t>BOD</w:t>
                  </w:r>
                  <w:r w:rsidRPr="00880071">
                    <w:rPr>
                      <w:rFonts w:ascii="Times New Roman" w:hAnsi="Times New Roman" w:cs="Times New Roman"/>
                      <w:szCs w:val="21"/>
                      <w:vertAlign w:val="subscript"/>
                    </w:rPr>
                    <w:t>5</w:t>
                  </w:r>
                  <w:r w:rsidRPr="00880071">
                    <w:rPr>
                      <w:rFonts w:ascii="Times New Roman" w:hAnsi="Times New Roman" w:cs="Times New Roman"/>
                      <w:szCs w:val="21"/>
                    </w:rPr>
                    <w:t>：</w:t>
                  </w:r>
                  <w:r w:rsidRPr="00880071">
                    <w:rPr>
                      <w:rFonts w:ascii="Times New Roman" w:hAnsi="Times New Roman" w:cs="Times New Roman"/>
                      <w:szCs w:val="21"/>
                    </w:rPr>
                    <w:t>6mg/L</w:t>
                  </w:r>
                </w:p>
                <w:p w:rsidR="00880071" w:rsidRPr="00880071" w:rsidRDefault="00880071" w:rsidP="00880071">
                  <w:pPr>
                    <w:pStyle w:val="a3"/>
                    <w:ind w:left="420"/>
                    <w:jc w:val="center"/>
                    <w:rPr>
                      <w:rFonts w:ascii="Times New Roman" w:hAnsi="Times New Roman" w:cs="Times New Roman"/>
                      <w:szCs w:val="21"/>
                    </w:rPr>
                  </w:pPr>
                  <w:r w:rsidRPr="00880071">
                    <w:rPr>
                      <w:rFonts w:ascii="Times New Roman" w:hAnsi="Times New Roman" w:cs="Times New Roman"/>
                      <w:szCs w:val="21"/>
                    </w:rPr>
                    <w:t>COD</w:t>
                  </w:r>
                  <w:r w:rsidRPr="00880071">
                    <w:rPr>
                      <w:rFonts w:ascii="Times New Roman" w:hAnsi="Times New Roman" w:cs="Times New Roman"/>
                      <w:szCs w:val="21"/>
                    </w:rPr>
                    <w:t>：</w:t>
                  </w:r>
                  <w:r w:rsidRPr="00880071">
                    <w:rPr>
                      <w:rFonts w:ascii="Times New Roman" w:hAnsi="Times New Roman" w:cs="Times New Roman"/>
                      <w:szCs w:val="21"/>
                    </w:rPr>
                    <w:t>30mg/L</w:t>
                  </w:r>
                </w:p>
                <w:p w:rsidR="00880071" w:rsidRPr="00880071" w:rsidRDefault="00880071" w:rsidP="00880071">
                  <w:pPr>
                    <w:pStyle w:val="a3"/>
                    <w:ind w:left="420"/>
                    <w:jc w:val="center"/>
                    <w:rPr>
                      <w:rFonts w:ascii="Times New Roman" w:hAnsi="Times New Roman" w:cs="Times New Roman"/>
                      <w:bCs/>
                      <w:szCs w:val="21"/>
                    </w:rPr>
                  </w:pPr>
                  <w:r w:rsidRPr="00880071">
                    <w:rPr>
                      <w:rFonts w:ascii="Times New Roman" w:hAnsi="Times New Roman" w:cs="Times New Roman"/>
                      <w:szCs w:val="21"/>
                    </w:rPr>
                    <w:t>氨氮：</w:t>
                  </w:r>
                  <w:r w:rsidRPr="00880071">
                    <w:rPr>
                      <w:rFonts w:ascii="Times New Roman" w:hAnsi="Times New Roman" w:cs="Times New Roman"/>
                      <w:szCs w:val="21"/>
                    </w:rPr>
                    <w:t>1.5mg/L</w:t>
                  </w:r>
                </w:p>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石油类：</w:t>
                  </w:r>
                  <w:r w:rsidRPr="00880071">
                    <w:rPr>
                      <w:rFonts w:ascii="Times New Roman" w:hAnsi="Times New Roman" w:cs="Times New Roman"/>
                      <w:szCs w:val="21"/>
                    </w:rPr>
                    <w:t>0.5mg/L</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880071" w:rsidRPr="00880071" w:rsidRDefault="00880071">
                  <w:pPr>
                    <w:jc w:val="center"/>
                    <w:rPr>
                      <w:rFonts w:ascii="Times New Roman" w:hAnsi="Times New Roman" w:cs="Times New Roman"/>
                      <w:color w:val="000000"/>
                      <w:szCs w:val="21"/>
                      <w:u w:color="000000"/>
                    </w:rPr>
                  </w:pPr>
                  <w:r w:rsidRPr="00880071">
                    <w:rPr>
                      <w:rFonts w:ascii="Times New Roman" w:hAnsi="Times New Roman" w:cs="Times New Roman"/>
                      <w:szCs w:val="21"/>
                    </w:rPr>
                    <w:t>《地表水环境质量标准》（</w:t>
                  </w:r>
                  <w:r w:rsidRPr="00880071">
                    <w:rPr>
                      <w:rFonts w:ascii="Times New Roman" w:hAnsi="Times New Roman" w:cs="Times New Roman"/>
                      <w:szCs w:val="21"/>
                    </w:rPr>
                    <w:t>GB3838-2002</w:t>
                  </w:r>
                  <w:r w:rsidRPr="00880071">
                    <w:rPr>
                      <w:rFonts w:ascii="Times New Roman" w:hAnsi="Times New Roman" w:cs="Times New Roman"/>
                      <w:szCs w:val="21"/>
                    </w:rPr>
                    <w:t>）</w:t>
                  </w:r>
                  <w:r w:rsidRPr="00880071">
                    <w:rPr>
                      <w:rFonts w:ascii="Times New Roman" w:hAnsi="Times New Roman" w:cs="Times New Roman"/>
                      <w:szCs w:val="21"/>
                    </w:rPr>
                    <w:t>Ⅳ</w:t>
                  </w:r>
                  <w:r w:rsidRPr="00880071">
                    <w:rPr>
                      <w:rFonts w:ascii="Times New Roman" w:hAnsi="Times New Roman" w:cs="Times New Roman"/>
                      <w:szCs w:val="21"/>
                    </w:rPr>
                    <w:t>类标准</w:t>
                  </w:r>
                </w:p>
              </w:tc>
            </w:tr>
          </w:tbl>
          <w:p w:rsidR="00B85170" w:rsidRPr="00880071" w:rsidRDefault="00B85170">
            <w:pPr>
              <w:pStyle w:val="153222"/>
              <w:ind w:leftChars="0" w:left="0"/>
              <w:jc w:val="left"/>
              <w:rPr>
                <w:rFonts w:ascii="Times New Roman" w:eastAsia="宋体" w:hAnsi="Times New Roman" w:cs="Times New Roman"/>
                <w:sz w:val="24"/>
                <w:szCs w:val="24"/>
              </w:rPr>
            </w:pPr>
          </w:p>
          <w:p w:rsidR="005741B1" w:rsidRPr="00D242CC" w:rsidRDefault="005741B1">
            <w:pPr>
              <w:pStyle w:val="153222"/>
              <w:ind w:leftChars="0" w:left="0"/>
              <w:jc w:val="left"/>
              <w:rPr>
                <w:rFonts w:ascii="Times New Roman" w:eastAsia="宋体" w:hAnsi="Times New Roman" w:cs="Times New Roman"/>
                <w:sz w:val="24"/>
                <w:szCs w:val="24"/>
              </w:rPr>
            </w:pPr>
          </w:p>
          <w:p w:rsidR="005741B1" w:rsidRPr="00D242CC" w:rsidRDefault="005741B1">
            <w:pPr>
              <w:pStyle w:val="153222"/>
              <w:ind w:leftChars="0" w:left="0"/>
              <w:jc w:val="left"/>
              <w:rPr>
                <w:rFonts w:ascii="Times New Roman" w:eastAsia="宋体" w:hAnsi="Times New Roman" w:cs="Times New Roman"/>
                <w:sz w:val="24"/>
                <w:szCs w:val="24"/>
              </w:rPr>
            </w:pPr>
          </w:p>
          <w:p w:rsidR="005741B1" w:rsidRDefault="005741B1">
            <w:pPr>
              <w:pStyle w:val="153222"/>
              <w:ind w:leftChars="0" w:left="0"/>
              <w:jc w:val="left"/>
              <w:rPr>
                <w:rFonts w:ascii="Times New Roman" w:eastAsia="宋体" w:hAnsi="Times New Roman" w:cs="Times New Roman"/>
                <w:sz w:val="24"/>
                <w:szCs w:val="24"/>
              </w:rPr>
            </w:pPr>
          </w:p>
          <w:p w:rsidR="00880071" w:rsidRDefault="00880071">
            <w:pPr>
              <w:pStyle w:val="153222"/>
              <w:ind w:leftChars="0" w:left="0"/>
              <w:jc w:val="left"/>
              <w:rPr>
                <w:rFonts w:ascii="Times New Roman" w:eastAsia="宋体" w:hAnsi="Times New Roman" w:cs="Times New Roman"/>
                <w:sz w:val="24"/>
                <w:szCs w:val="24"/>
              </w:rPr>
            </w:pPr>
          </w:p>
          <w:p w:rsidR="00880071" w:rsidRDefault="00880071">
            <w:pPr>
              <w:pStyle w:val="153222"/>
              <w:ind w:leftChars="0" w:left="0"/>
              <w:jc w:val="left"/>
              <w:rPr>
                <w:rFonts w:ascii="Times New Roman" w:eastAsia="宋体" w:hAnsi="Times New Roman" w:cs="Times New Roman"/>
                <w:sz w:val="24"/>
                <w:szCs w:val="24"/>
              </w:rPr>
            </w:pPr>
          </w:p>
          <w:p w:rsidR="00880071" w:rsidRDefault="00880071">
            <w:pPr>
              <w:pStyle w:val="153222"/>
              <w:ind w:leftChars="0" w:left="0"/>
              <w:jc w:val="left"/>
              <w:rPr>
                <w:rFonts w:ascii="Times New Roman" w:eastAsia="宋体" w:hAnsi="Times New Roman" w:cs="Times New Roman"/>
                <w:sz w:val="24"/>
                <w:szCs w:val="24"/>
              </w:rPr>
            </w:pPr>
          </w:p>
          <w:p w:rsidR="00880071" w:rsidRDefault="00880071">
            <w:pPr>
              <w:pStyle w:val="153222"/>
              <w:ind w:leftChars="0" w:left="0"/>
              <w:jc w:val="left"/>
              <w:rPr>
                <w:rFonts w:ascii="Times New Roman" w:eastAsia="宋体" w:hAnsi="Times New Roman" w:cs="Times New Roman"/>
                <w:sz w:val="24"/>
                <w:szCs w:val="24"/>
              </w:rPr>
            </w:pPr>
          </w:p>
          <w:p w:rsidR="00880071" w:rsidRPr="00D242CC" w:rsidRDefault="00880071">
            <w:pPr>
              <w:pStyle w:val="153222"/>
              <w:ind w:leftChars="0" w:left="0"/>
              <w:jc w:val="left"/>
              <w:rPr>
                <w:rFonts w:ascii="Times New Roman" w:eastAsia="宋体" w:hAnsi="Times New Roman" w:cs="Times New Roman"/>
                <w:sz w:val="24"/>
                <w:szCs w:val="24"/>
              </w:rPr>
            </w:pPr>
          </w:p>
          <w:p w:rsidR="005741B1" w:rsidRPr="00D242CC" w:rsidRDefault="005741B1">
            <w:pPr>
              <w:pStyle w:val="153222"/>
              <w:ind w:leftChars="0" w:left="0"/>
              <w:jc w:val="left"/>
              <w:rPr>
                <w:rFonts w:ascii="Times New Roman" w:eastAsia="宋体" w:hAnsi="Times New Roman" w:cs="Times New Roman"/>
                <w:sz w:val="24"/>
                <w:szCs w:val="24"/>
              </w:rPr>
            </w:pPr>
          </w:p>
        </w:tc>
      </w:tr>
      <w:tr w:rsidR="00B85170" w:rsidRPr="00D242CC">
        <w:trPr>
          <w:trHeight w:val="5530"/>
        </w:trPr>
        <w:tc>
          <w:tcPr>
            <w:tcW w:w="873" w:type="dxa"/>
            <w:vAlign w:val="center"/>
          </w:tcPr>
          <w:p w:rsidR="00B85170" w:rsidRPr="00D242CC" w:rsidRDefault="00882A5A" w:rsidP="00A8349D">
            <w:pPr>
              <w:pStyle w:val="153222"/>
              <w:ind w:leftChars="0" w:left="0"/>
              <w:jc w:val="left"/>
              <w:rPr>
                <w:rFonts w:ascii="Times New Roman" w:hAnsi="Times New Roman" w:cs="Times New Roman"/>
                <w:sz w:val="24"/>
                <w:szCs w:val="24"/>
              </w:rPr>
            </w:pPr>
            <w:r w:rsidRPr="00D242CC">
              <w:rPr>
                <w:rFonts w:ascii="Times New Roman" w:eastAsia="宋体" w:hAnsi="宋体" w:cs="Times New Roman"/>
                <w:w w:val="100"/>
                <w:sz w:val="24"/>
                <w:szCs w:val="24"/>
              </w:rPr>
              <w:lastRenderedPageBreak/>
              <w:t>污染物排放标准</w:t>
            </w:r>
          </w:p>
        </w:tc>
        <w:tc>
          <w:tcPr>
            <w:tcW w:w="7649" w:type="dxa"/>
          </w:tcPr>
          <w:p w:rsidR="005741B1" w:rsidRPr="00D242CC" w:rsidRDefault="005741B1" w:rsidP="005741B1">
            <w:pPr>
              <w:pStyle w:val="153222"/>
              <w:spacing w:line="360" w:lineRule="auto"/>
              <w:ind w:leftChars="0" w:left="0" w:firstLineChars="200" w:firstLine="480"/>
              <w:jc w:val="left"/>
              <w:rPr>
                <w:rFonts w:ascii="Times New Roman" w:eastAsia="宋体" w:hAnsi="宋体" w:cs="Times New Roman"/>
                <w:w w:val="100"/>
                <w:sz w:val="24"/>
                <w:szCs w:val="24"/>
              </w:rPr>
            </w:pPr>
            <w:r w:rsidRPr="00D242CC">
              <w:rPr>
                <w:rFonts w:ascii="Times New Roman" w:eastAsia="宋体" w:hAnsi="宋体" w:cs="Times New Roman" w:hint="eastAsia"/>
                <w:w w:val="100"/>
                <w:sz w:val="24"/>
                <w:szCs w:val="24"/>
              </w:rPr>
              <w:t>施工期施工扬尘执行《大气污染物综合排放标准》（</w:t>
            </w:r>
            <w:r w:rsidRPr="00D242CC">
              <w:rPr>
                <w:rFonts w:ascii="Times New Roman" w:eastAsia="宋体" w:hAnsi="宋体" w:cs="Times New Roman"/>
                <w:w w:val="100"/>
                <w:sz w:val="24"/>
                <w:szCs w:val="24"/>
              </w:rPr>
              <w:t>GB16297-1996</w:t>
            </w:r>
            <w:r w:rsidRPr="00D242CC">
              <w:rPr>
                <w:rFonts w:ascii="Times New Roman" w:eastAsia="宋体" w:hAnsi="宋体" w:cs="Times New Roman" w:hint="eastAsia"/>
                <w:w w:val="100"/>
                <w:sz w:val="24"/>
                <w:szCs w:val="24"/>
              </w:rPr>
              <w:t>）表</w:t>
            </w:r>
            <w:r w:rsidRPr="00D242CC">
              <w:rPr>
                <w:rFonts w:ascii="Times New Roman" w:eastAsia="宋体" w:hAnsi="宋体" w:cs="Times New Roman"/>
                <w:w w:val="100"/>
                <w:sz w:val="24"/>
                <w:szCs w:val="24"/>
              </w:rPr>
              <w:t>2</w:t>
            </w:r>
            <w:r w:rsidRPr="00D242CC">
              <w:rPr>
                <w:rFonts w:ascii="Times New Roman" w:eastAsia="宋体" w:hAnsi="宋体" w:cs="Times New Roman" w:hint="eastAsia"/>
                <w:w w:val="100"/>
                <w:sz w:val="24"/>
                <w:szCs w:val="24"/>
              </w:rPr>
              <w:t>中无组织排放标准要求，即：颗粒物无组织排放周界外浓度最高点浓度：</w:t>
            </w:r>
            <w:r w:rsidRPr="00D242CC">
              <w:rPr>
                <w:rFonts w:ascii="Times New Roman" w:eastAsia="宋体" w:hAnsi="宋体" w:cs="Times New Roman" w:hint="eastAsia"/>
                <w:w w:val="100"/>
                <w:sz w:val="24"/>
                <w:szCs w:val="24"/>
              </w:rPr>
              <w:t>1</w:t>
            </w:r>
            <w:r w:rsidR="00EA7CE1" w:rsidRPr="00D242CC">
              <w:rPr>
                <w:rFonts w:ascii="Times New Roman" w:eastAsia="宋体" w:hAnsi="宋体" w:cs="Times New Roman" w:hint="eastAsia"/>
                <w:w w:val="100"/>
                <w:sz w:val="24"/>
                <w:szCs w:val="24"/>
              </w:rPr>
              <w:t>.0</w:t>
            </w:r>
            <w:r w:rsidRPr="00D242CC">
              <w:rPr>
                <w:rFonts w:ascii="Times New Roman" w:eastAsia="宋体" w:hAnsi="宋体" w:cs="Times New Roman"/>
                <w:w w:val="100"/>
                <w:sz w:val="24"/>
                <w:szCs w:val="24"/>
              </w:rPr>
              <w:t>mg/m</w:t>
            </w:r>
            <w:r w:rsidRPr="00D242CC">
              <w:rPr>
                <w:rFonts w:ascii="Times New Roman" w:eastAsia="宋体" w:hAnsi="宋体" w:cs="Times New Roman"/>
                <w:w w:val="100"/>
                <w:sz w:val="24"/>
                <w:szCs w:val="24"/>
                <w:vertAlign w:val="superscript"/>
              </w:rPr>
              <w:t>3</w:t>
            </w:r>
            <w:r w:rsidRPr="00D242CC">
              <w:rPr>
                <w:rFonts w:ascii="Times New Roman" w:eastAsia="宋体" w:hAnsi="宋体" w:cs="Times New Roman" w:hint="eastAsia"/>
                <w:w w:val="100"/>
                <w:sz w:val="24"/>
                <w:szCs w:val="24"/>
              </w:rPr>
              <w:t>。</w:t>
            </w:r>
          </w:p>
          <w:p w:rsidR="00B85170" w:rsidRPr="003762F9" w:rsidRDefault="000A394E" w:rsidP="003762F9">
            <w:pPr>
              <w:pStyle w:val="153222"/>
              <w:spacing w:line="360" w:lineRule="auto"/>
              <w:ind w:leftChars="0" w:left="0" w:firstLineChars="200" w:firstLine="480"/>
              <w:jc w:val="both"/>
              <w:rPr>
                <w:rFonts w:ascii="Times New Roman" w:eastAsia="宋体" w:hAnsi="宋体" w:cs="Times New Roman"/>
                <w:w w:val="100"/>
                <w:sz w:val="24"/>
                <w:szCs w:val="24"/>
              </w:rPr>
            </w:pPr>
            <w:r w:rsidRPr="00D242CC">
              <w:rPr>
                <w:rFonts w:ascii="Times New Roman" w:eastAsia="宋体" w:hAnsi="宋体" w:cs="Times New Roman"/>
                <w:w w:val="100"/>
                <w:sz w:val="24"/>
                <w:szCs w:val="24"/>
              </w:rPr>
              <w:t>施工期</w:t>
            </w:r>
            <w:r w:rsidR="00CD34A7" w:rsidRPr="00D242CC">
              <w:rPr>
                <w:rFonts w:ascii="Times New Roman" w:eastAsia="宋体" w:hAnsi="宋体" w:cs="Times New Roman" w:hint="eastAsia"/>
                <w:w w:val="100"/>
                <w:sz w:val="24"/>
                <w:szCs w:val="24"/>
              </w:rPr>
              <w:t>施工</w:t>
            </w:r>
            <w:r w:rsidR="003A7B1E" w:rsidRPr="00D242CC">
              <w:rPr>
                <w:rFonts w:ascii="Times New Roman" w:eastAsia="宋体" w:hAnsi="宋体" w:cs="Times New Roman" w:hint="eastAsia"/>
                <w:w w:val="100"/>
                <w:sz w:val="24"/>
                <w:szCs w:val="24"/>
              </w:rPr>
              <w:t>场</w:t>
            </w:r>
            <w:r w:rsidR="00CD34A7" w:rsidRPr="00D242CC">
              <w:rPr>
                <w:rFonts w:ascii="Times New Roman" w:eastAsia="宋体" w:hAnsi="宋体" w:cs="Times New Roman" w:hint="eastAsia"/>
                <w:w w:val="100"/>
                <w:sz w:val="24"/>
                <w:szCs w:val="24"/>
              </w:rPr>
              <w:t>界</w:t>
            </w:r>
            <w:r w:rsidRPr="00D242CC">
              <w:rPr>
                <w:rFonts w:ascii="Times New Roman" w:eastAsia="宋体" w:hAnsi="宋体" w:cs="Times New Roman"/>
                <w:w w:val="100"/>
                <w:sz w:val="24"/>
                <w:szCs w:val="24"/>
              </w:rPr>
              <w:t>噪声执行《建筑施工场界环境噪声排放标准》</w:t>
            </w:r>
            <w:hyperlink r:id="rId9" w:tgtFrame="_blank" w:history="1">
              <w:r w:rsidRPr="00D242CC">
                <w:rPr>
                  <w:rFonts w:ascii="Times New Roman" w:eastAsia="宋体" w:hAnsi="宋体" w:cs="Times New Roman"/>
                  <w:w w:val="100"/>
                  <w:sz w:val="24"/>
                  <w:szCs w:val="24"/>
                </w:rPr>
                <w:t>（</w:t>
              </w:r>
              <w:r w:rsidRPr="00D242CC">
                <w:rPr>
                  <w:rFonts w:ascii="Times New Roman" w:eastAsia="宋体" w:hAnsi="宋体" w:cs="Times New Roman"/>
                  <w:w w:val="100"/>
                  <w:sz w:val="24"/>
                  <w:szCs w:val="24"/>
                </w:rPr>
                <w:t xml:space="preserve">GB12523-2011 </w:t>
              </w:r>
              <w:r w:rsidRPr="00D242CC">
                <w:rPr>
                  <w:rFonts w:ascii="Times New Roman" w:eastAsia="宋体" w:hAnsi="宋体" w:cs="Times New Roman"/>
                  <w:w w:val="100"/>
                  <w:sz w:val="24"/>
                  <w:szCs w:val="24"/>
                </w:rPr>
                <w:t>）</w:t>
              </w:r>
            </w:hyperlink>
            <w:r w:rsidRPr="00D242CC">
              <w:rPr>
                <w:rFonts w:ascii="Times New Roman" w:eastAsia="宋体" w:hAnsi="宋体" w:cs="Times New Roman"/>
                <w:w w:val="100"/>
                <w:sz w:val="24"/>
                <w:szCs w:val="24"/>
              </w:rPr>
              <w:t>中限值，即昼间：</w:t>
            </w:r>
            <w:r w:rsidRPr="00D242CC">
              <w:rPr>
                <w:rFonts w:ascii="Times New Roman" w:eastAsia="宋体" w:hAnsi="宋体" w:cs="Times New Roman"/>
                <w:w w:val="100"/>
                <w:sz w:val="24"/>
                <w:szCs w:val="24"/>
              </w:rPr>
              <w:t>70dB(A)</w:t>
            </w:r>
            <w:r w:rsidRPr="00D242CC">
              <w:rPr>
                <w:rFonts w:ascii="Times New Roman" w:eastAsia="宋体" w:hAnsi="宋体" w:cs="Times New Roman"/>
                <w:w w:val="100"/>
                <w:sz w:val="24"/>
                <w:szCs w:val="24"/>
              </w:rPr>
              <w:t>；夜间：</w:t>
            </w:r>
            <w:r w:rsidRPr="00D242CC">
              <w:rPr>
                <w:rFonts w:ascii="Times New Roman" w:eastAsia="宋体" w:hAnsi="宋体" w:cs="Times New Roman"/>
                <w:w w:val="100"/>
                <w:sz w:val="24"/>
                <w:szCs w:val="24"/>
              </w:rPr>
              <w:t>55dB(A)</w:t>
            </w:r>
            <w:r w:rsidRPr="00D242CC">
              <w:rPr>
                <w:rFonts w:ascii="Times New Roman" w:eastAsia="宋体" w:hAnsi="宋体" w:cs="Times New Roman"/>
                <w:w w:val="100"/>
                <w:sz w:val="24"/>
                <w:szCs w:val="24"/>
              </w:rPr>
              <w:t>。</w:t>
            </w:r>
          </w:p>
        </w:tc>
      </w:tr>
      <w:tr w:rsidR="00B85170" w:rsidRPr="00D242CC">
        <w:trPr>
          <w:trHeight w:val="8191"/>
        </w:trPr>
        <w:tc>
          <w:tcPr>
            <w:tcW w:w="873" w:type="dxa"/>
            <w:vAlign w:val="center"/>
          </w:tcPr>
          <w:p w:rsidR="00B85170" w:rsidRPr="00D242CC" w:rsidRDefault="00882A5A">
            <w:pPr>
              <w:pStyle w:val="153222"/>
              <w:ind w:leftChars="0" w:left="0"/>
              <w:jc w:val="left"/>
              <w:rPr>
                <w:rFonts w:ascii="Times New Roman" w:eastAsia="宋体" w:hAnsi="宋体" w:cs="Times New Roman"/>
                <w:w w:val="100"/>
                <w:sz w:val="24"/>
                <w:szCs w:val="24"/>
              </w:rPr>
            </w:pPr>
            <w:r w:rsidRPr="00D242CC">
              <w:rPr>
                <w:rFonts w:ascii="Times New Roman" w:eastAsia="宋体" w:hAnsi="宋体" w:cs="Times New Roman"/>
                <w:w w:val="100"/>
                <w:sz w:val="24"/>
                <w:szCs w:val="24"/>
              </w:rPr>
              <w:t>总量控制指标</w:t>
            </w:r>
          </w:p>
        </w:tc>
        <w:tc>
          <w:tcPr>
            <w:tcW w:w="7649" w:type="dxa"/>
          </w:tcPr>
          <w:p w:rsidR="00B85170" w:rsidRPr="00D242CC" w:rsidRDefault="00EE251A" w:rsidP="0064112A">
            <w:pPr>
              <w:pStyle w:val="153222"/>
              <w:spacing w:line="360" w:lineRule="auto"/>
              <w:ind w:leftChars="0" w:left="0" w:firstLineChars="200" w:firstLine="480"/>
              <w:jc w:val="left"/>
              <w:rPr>
                <w:rFonts w:ascii="Times New Roman" w:hAnsi="Times New Roman" w:cs="Times New Roman"/>
                <w:sz w:val="24"/>
                <w:szCs w:val="24"/>
              </w:rPr>
            </w:pPr>
            <w:r w:rsidRPr="00D242CC">
              <w:rPr>
                <w:rFonts w:ascii="Times New Roman" w:eastAsia="宋体" w:hAnsi="宋体" w:cs="Times New Roman" w:hint="eastAsia"/>
                <w:w w:val="100"/>
                <w:sz w:val="24"/>
                <w:szCs w:val="24"/>
              </w:rPr>
              <w:t>根据国家对实施污染物排放总量控制的要求，本</w:t>
            </w:r>
            <w:r w:rsidR="0064112A" w:rsidRPr="00D242CC">
              <w:rPr>
                <w:rFonts w:ascii="Times New Roman" w:eastAsia="宋体" w:hAnsi="宋体" w:cs="Times New Roman" w:hint="eastAsia"/>
                <w:w w:val="100"/>
                <w:sz w:val="24"/>
                <w:szCs w:val="24"/>
              </w:rPr>
              <w:t>工程以施工期生态类影响为主，运营期间无废气、废水产生，无需设置总量控制指标。</w:t>
            </w:r>
          </w:p>
        </w:tc>
      </w:tr>
    </w:tbl>
    <w:p w:rsidR="00B85170" w:rsidRPr="00D242CC" w:rsidRDefault="00882A5A" w:rsidP="00187196">
      <w:pPr>
        <w:pStyle w:val="153222"/>
        <w:ind w:leftChars="0" w:left="0"/>
        <w:rPr>
          <w:rFonts w:ascii="Times New Roman" w:cs="Times New Roman"/>
          <w:w w:val="100"/>
          <w:sz w:val="24"/>
          <w:szCs w:val="24"/>
        </w:rPr>
      </w:pPr>
      <w:r w:rsidRPr="00D242CC">
        <w:rPr>
          <w:rFonts w:ascii="Times New Roman" w:cs="Times New Roman"/>
          <w:w w:val="100"/>
          <w:sz w:val="24"/>
          <w:szCs w:val="24"/>
        </w:rPr>
        <w:lastRenderedPageBreak/>
        <w:t>表</w:t>
      </w:r>
      <w:r w:rsidRPr="00D242CC">
        <w:rPr>
          <w:rFonts w:ascii="Times New Roman" w:cs="Times New Roman"/>
          <w:w w:val="100"/>
          <w:sz w:val="24"/>
          <w:szCs w:val="24"/>
        </w:rPr>
        <w:t xml:space="preserve">4  </w:t>
      </w:r>
      <w:r w:rsidRPr="00D242CC">
        <w:rPr>
          <w:rFonts w:ascii="Times New Roman" w:cs="Times New Roman"/>
          <w:w w:val="100"/>
          <w:sz w:val="24"/>
          <w:szCs w:val="24"/>
        </w:rPr>
        <w:t>工程概况</w:t>
      </w:r>
    </w:p>
    <w:tbl>
      <w:tblPr>
        <w:tblStyle w:val="a6"/>
        <w:tblW w:w="8522" w:type="dxa"/>
        <w:tblLayout w:type="fixed"/>
        <w:tblLook w:val="04A0"/>
      </w:tblPr>
      <w:tblGrid>
        <w:gridCol w:w="1363"/>
        <w:gridCol w:w="7159"/>
      </w:tblGrid>
      <w:tr w:rsidR="00B85170" w:rsidRPr="00D242CC">
        <w:tc>
          <w:tcPr>
            <w:tcW w:w="1363" w:type="dxa"/>
            <w:vAlign w:val="center"/>
          </w:tcPr>
          <w:p w:rsidR="00B85170" w:rsidRPr="00D242CC" w:rsidRDefault="00882A5A">
            <w:pPr>
              <w:pStyle w:val="153222"/>
              <w:ind w:leftChars="0" w:left="0"/>
              <w:rPr>
                <w:rFonts w:ascii="Times New Roman" w:cs="Times New Roman"/>
                <w:w w:val="100"/>
                <w:sz w:val="24"/>
                <w:szCs w:val="24"/>
              </w:rPr>
            </w:pPr>
            <w:r w:rsidRPr="00D242CC">
              <w:rPr>
                <w:rFonts w:ascii="Times New Roman" w:cs="Times New Roman"/>
                <w:w w:val="100"/>
                <w:sz w:val="24"/>
                <w:szCs w:val="24"/>
              </w:rPr>
              <w:t>项目名称</w:t>
            </w:r>
          </w:p>
        </w:tc>
        <w:tc>
          <w:tcPr>
            <w:tcW w:w="7159" w:type="dxa"/>
          </w:tcPr>
          <w:p w:rsidR="00B85170" w:rsidRPr="00880071" w:rsidRDefault="00880071" w:rsidP="00880071">
            <w:pPr>
              <w:pStyle w:val="153222"/>
              <w:ind w:leftChars="0" w:left="0"/>
              <w:rPr>
                <w:rFonts w:ascii="Times New Roman" w:cs="Times New Roman"/>
                <w:color w:val="FF0000"/>
                <w:w w:val="100"/>
                <w:sz w:val="24"/>
                <w:szCs w:val="24"/>
              </w:rPr>
            </w:pPr>
            <w:r w:rsidRPr="003762F9">
              <w:rPr>
                <w:rFonts w:ascii="Times New Roman" w:eastAsia="宋体" w:hAnsi="Times New Roman" w:cs="Times New Roman" w:hint="eastAsia"/>
                <w:w w:val="100"/>
                <w:sz w:val="24"/>
                <w:szCs w:val="24"/>
              </w:rPr>
              <w:t>孔二南断块聚</w:t>
            </w:r>
            <w:r w:rsidRPr="003762F9">
              <w:rPr>
                <w:rFonts w:ascii="Times New Roman" w:eastAsia="宋体" w:hAnsi="Times New Roman" w:cs="Times New Roman"/>
                <w:w w:val="100"/>
                <w:sz w:val="24"/>
                <w:szCs w:val="24"/>
              </w:rPr>
              <w:t>/</w:t>
            </w:r>
            <w:r w:rsidRPr="003762F9">
              <w:rPr>
                <w:rFonts w:ascii="Times New Roman" w:eastAsia="宋体" w:hAnsi="Times New Roman" w:cs="Times New Roman" w:hint="eastAsia"/>
                <w:w w:val="100"/>
                <w:sz w:val="24"/>
                <w:szCs w:val="24"/>
              </w:rPr>
              <w:t>表二元驱项目</w:t>
            </w:r>
          </w:p>
        </w:tc>
      </w:tr>
      <w:tr w:rsidR="00B85170" w:rsidRPr="00D242CC">
        <w:trPr>
          <w:trHeight w:val="2954"/>
        </w:trPr>
        <w:tc>
          <w:tcPr>
            <w:tcW w:w="1363" w:type="dxa"/>
            <w:vAlign w:val="center"/>
          </w:tcPr>
          <w:p w:rsidR="00B85170" w:rsidRPr="00D242CC" w:rsidRDefault="00882A5A" w:rsidP="004905B4">
            <w:pPr>
              <w:pStyle w:val="153222"/>
              <w:ind w:leftChars="0" w:left="0"/>
              <w:rPr>
                <w:rFonts w:ascii="Times New Roman" w:hAnsi="Times New Roman" w:cs="Times New Roman"/>
                <w:sz w:val="24"/>
                <w:szCs w:val="24"/>
              </w:rPr>
            </w:pPr>
            <w:r w:rsidRPr="00D242CC">
              <w:rPr>
                <w:rFonts w:ascii="Times New Roman" w:cs="Times New Roman"/>
                <w:w w:val="100"/>
                <w:sz w:val="24"/>
                <w:szCs w:val="24"/>
              </w:rPr>
              <w:t>项目地理位置</w:t>
            </w:r>
          </w:p>
        </w:tc>
        <w:tc>
          <w:tcPr>
            <w:tcW w:w="7159" w:type="dxa"/>
          </w:tcPr>
          <w:p w:rsidR="00B85170" w:rsidRPr="00880071" w:rsidRDefault="00880071" w:rsidP="00880071">
            <w:pPr>
              <w:spacing w:line="360" w:lineRule="auto"/>
              <w:ind w:firstLineChars="200" w:firstLine="480"/>
              <w:rPr>
                <w:rFonts w:ascii="Times New Roman" w:hAnsi="Times New Roman" w:cs="Times New Roman"/>
                <w:sz w:val="24"/>
              </w:rPr>
            </w:pPr>
            <w:r w:rsidRPr="00880071">
              <w:rPr>
                <w:rFonts w:ascii="Times New Roman" w:eastAsia="宋体" w:hAnsi="Times New Roman" w:cs="Times New Roman"/>
                <w:bCs/>
                <w:sz w:val="24"/>
              </w:rPr>
              <w:t>项目位于</w:t>
            </w:r>
            <w:r w:rsidRPr="00880071">
              <w:rPr>
                <w:rFonts w:ascii="Times New Roman" w:eastAsia="宋体" w:hAnsi="Times New Roman" w:cs="Times New Roman"/>
                <w:sz w:val="24"/>
              </w:rPr>
              <w:t>河北省黄骅市孔店，注聚管线采用</w:t>
            </w:r>
            <w:r w:rsidRPr="00880071">
              <w:rPr>
                <w:rFonts w:ascii="Times New Roman" w:eastAsia="宋体" w:hAnsi="Times New Roman" w:cs="Times New Roman"/>
                <w:sz w:val="24"/>
              </w:rPr>
              <w:t>“T”</w:t>
            </w:r>
            <w:r w:rsidRPr="00880071">
              <w:rPr>
                <w:rFonts w:ascii="Times New Roman" w:eastAsia="宋体" w:hAnsi="Times New Roman" w:cs="Times New Roman"/>
                <w:sz w:val="24"/>
              </w:rPr>
              <w:t>接方式，由各注聚单井经控制系统汇入孔店联合站注聚管线，其中各孔区管线中心点地理位置坐标分别为孔</w:t>
            </w:r>
            <w:r w:rsidRPr="00880071">
              <w:rPr>
                <w:rFonts w:ascii="Times New Roman" w:eastAsia="宋体" w:hAnsi="Times New Roman" w:cs="Times New Roman"/>
                <w:sz w:val="24"/>
              </w:rPr>
              <w:t>1</w:t>
            </w:r>
            <w:r w:rsidRPr="00880071">
              <w:rPr>
                <w:rFonts w:ascii="Times New Roman" w:eastAsia="宋体" w:hAnsi="Times New Roman" w:cs="Times New Roman"/>
                <w:sz w:val="24"/>
              </w:rPr>
              <w:t>：东经</w:t>
            </w:r>
            <w:r w:rsidRPr="00880071">
              <w:rPr>
                <w:rFonts w:ascii="Times New Roman" w:eastAsia="宋体" w:hAnsi="Times New Roman" w:cs="Times New Roman"/>
                <w:sz w:val="24"/>
              </w:rPr>
              <w:t>117°11'28.00"</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38°26'14.00"</w:t>
            </w:r>
            <w:r w:rsidRPr="00880071">
              <w:rPr>
                <w:rFonts w:ascii="Times New Roman" w:eastAsia="宋体" w:hAnsi="Times New Roman" w:cs="Times New Roman"/>
                <w:sz w:val="24"/>
              </w:rPr>
              <w:t>；孔</w:t>
            </w:r>
            <w:r w:rsidRPr="00880071">
              <w:rPr>
                <w:rFonts w:ascii="Times New Roman" w:eastAsia="宋体" w:hAnsi="Times New Roman" w:cs="Times New Roman"/>
                <w:sz w:val="24"/>
              </w:rPr>
              <w:t>2</w:t>
            </w:r>
            <w:r w:rsidRPr="00880071">
              <w:rPr>
                <w:rFonts w:ascii="Times New Roman" w:eastAsia="宋体" w:hAnsi="Times New Roman" w:cs="Times New Roman"/>
                <w:sz w:val="24"/>
              </w:rPr>
              <w:t>：东经</w:t>
            </w:r>
            <w:r w:rsidRPr="00880071">
              <w:rPr>
                <w:rFonts w:ascii="Times New Roman" w:eastAsia="宋体" w:hAnsi="Times New Roman" w:cs="Times New Roman"/>
                <w:sz w:val="24"/>
              </w:rPr>
              <w:t>117°10'39.00"</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38°26'18.00"</w:t>
            </w:r>
            <w:r w:rsidRPr="00880071">
              <w:rPr>
                <w:rFonts w:ascii="Times New Roman" w:eastAsia="宋体" w:hAnsi="Times New Roman" w:cs="Times New Roman"/>
                <w:sz w:val="24"/>
              </w:rPr>
              <w:t>；转接点中心点地理位置坐标为：东经</w:t>
            </w:r>
            <w:r w:rsidRPr="00880071">
              <w:rPr>
                <w:rFonts w:ascii="Times New Roman" w:eastAsia="宋体" w:hAnsi="Times New Roman" w:cs="Times New Roman"/>
                <w:sz w:val="24"/>
              </w:rPr>
              <w:t>117°11'24.51"</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38°26'12.99"</w:t>
            </w:r>
            <w:r w:rsidRPr="00880071">
              <w:rPr>
                <w:rFonts w:ascii="Times New Roman" w:eastAsia="宋体" w:hAnsi="Times New Roman" w:cs="Times New Roman"/>
                <w:sz w:val="24"/>
              </w:rPr>
              <w:t>；注聚站中心点地理位置坐标为：东经</w:t>
            </w:r>
            <w:r w:rsidRPr="00880071">
              <w:rPr>
                <w:rFonts w:ascii="Times New Roman" w:eastAsia="宋体" w:hAnsi="Times New Roman" w:cs="Times New Roman"/>
                <w:sz w:val="24"/>
              </w:rPr>
              <w:t>117°11'29.00"</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38°26'0.93"</w:t>
            </w:r>
            <w:r w:rsidRPr="00880071">
              <w:rPr>
                <w:rFonts w:ascii="Times New Roman" w:eastAsia="宋体" w:hAnsi="Times New Roman" w:cs="Times New Roman"/>
                <w:sz w:val="24"/>
              </w:rPr>
              <w:t>。项目注聚管线主要穿越耕地及空地，穿越</w:t>
            </w:r>
            <w:r w:rsidRPr="00880071">
              <w:rPr>
                <w:rFonts w:ascii="Times New Roman" w:eastAsia="宋体" w:hAnsi="Times New Roman" w:cs="Times New Roman"/>
                <w:sz w:val="24"/>
              </w:rPr>
              <w:t>2</w:t>
            </w:r>
            <w:r w:rsidRPr="00880071">
              <w:rPr>
                <w:rFonts w:ascii="Times New Roman" w:eastAsia="宋体" w:hAnsi="Times New Roman" w:cs="Times New Roman"/>
                <w:sz w:val="24"/>
              </w:rPr>
              <w:t>处公路（均为乡村公路），一部分管线穿越老石碑河，但不穿越城市及村庄。项目注水单井管线起点中心地理位置坐标为：东经</w:t>
            </w:r>
            <w:r w:rsidRPr="00880071">
              <w:rPr>
                <w:rFonts w:ascii="Times New Roman" w:eastAsia="宋体" w:hAnsi="Times New Roman" w:cs="Times New Roman"/>
                <w:sz w:val="24"/>
              </w:rPr>
              <w:t>117°10'36.91"</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38°26'19.40"</w:t>
            </w:r>
            <w:r w:rsidRPr="00880071">
              <w:rPr>
                <w:rFonts w:ascii="Times New Roman" w:eastAsia="宋体" w:hAnsi="Times New Roman" w:cs="Times New Roman"/>
                <w:sz w:val="24"/>
              </w:rPr>
              <w:t>；转接点中心地理位置坐标为：东经</w:t>
            </w:r>
            <w:r w:rsidRPr="00880071">
              <w:rPr>
                <w:rFonts w:ascii="Times New Roman" w:eastAsia="宋体" w:hAnsi="Times New Roman" w:cs="Times New Roman"/>
                <w:sz w:val="24"/>
              </w:rPr>
              <w:t>117°10'7.79"</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38°26'40.89"</w:t>
            </w:r>
            <w:r w:rsidRPr="00880071">
              <w:rPr>
                <w:rFonts w:ascii="Times New Roman" w:eastAsia="宋体" w:hAnsi="Times New Roman" w:cs="Times New Roman"/>
                <w:sz w:val="24"/>
              </w:rPr>
              <w:t>；终点中心地理位置坐标为：东经</w:t>
            </w:r>
            <w:r w:rsidRPr="00880071">
              <w:rPr>
                <w:rFonts w:ascii="Times New Roman" w:eastAsia="宋体" w:hAnsi="Times New Roman" w:cs="Times New Roman"/>
                <w:sz w:val="24"/>
              </w:rPr>
              <w:t>117°9'58.00"</w:t>
            </w:r>
            <w:r w:rsidRPr="00880071">
              <w:rPr>
                <w:rFonts w:ascii="Times New Roman" w:eastAsia="宋体" w:hAnsi="Times New Roman" w:cs="Times New Roman"/>
                <w:sz w:val="24"/>
              </w:rPr>
              <w:t>，北纬</w:t>
            </w:r>
            <w:r w:rsidRPr="00880071">
              <w:rPr>
                <w:rFonts w:ascii="Times New Roman" w:eastAsia="宋体" w:hAnsi="Times New Roman" w:cs="Times New Roman"/>
                <w:sz w:val="24"/>
              </w:rPr>
              <w:t>38°26'34.00"</w:t>
            </w:r>
            <w:r w:rsidRPr="00880071">
              <w:rPr>
                <w:rFonts w:ascii="Times New Roman" w:eastAsia="宋体" w:hAnsi="Times New Roman" w:cs="Times New Roman"/>
                <w:sz w:val="24"/>
              </w:rPr>
              <w:t>。项目注水单井管线主要穿越耕地及空地，穿越</w:t>
            </w:r>
            <w:r w:rsidRPr="00880071">
              <w:rPr>
                <w:rFonts w:ascii="Times New Roman" w:eastAsia="宋体" w:hAnsi="Times New Roman" w:cs="Times New Roman"/>
                <w:sz w:val="24"/>
              </w:rPr>
              <w:t>1</w:t>
            </w:r>
            <w:r w:rsidRPr="00880071">
              <w:rPr>
                <w:rFonts w:ascii="Times New Roman" w:eastAsia="宋体" w:hAnsi="Times New Roman" w:cs="Times New Roman"/>
                <w:sz w:val="24"/>
              </w:rPr>
              <w:t>处公路（乡村公路），不穿越河流、城市及村庄。项目穿越公路部分采用顶管穿越方式，穿越河流部分采用架设过河桁架的方式。</w:t>
            </w:r>
          </w:p>
          <w:p w:rsidR="00B85170" w:rsidRPr="00880071" w:rsidRDefault="00882A5A" w:rsidP="0054683E">
            <w:pPr>
              <w:pStyle w:val="153222"/>
              <w:ind w:leftChars="0" w:left="0" w:firstLineChars="200" w:firstLine="480"/>
              <w:jc w:val="left"/>
              <w:rPr>
                <w:rFonts w:ascii="Times New Roman" w:hAnsi="Times New Roman" w:cs="Times New Roman"/>
                <w:color w:val="FF0000"/>
                <w:sz w:val="24"/>
                <w:szCs w:val="24"/>
              </w:rPr>
            </w:pPr>
            <w:r w:rsidRPr="00880071">
              <w:rPr>
                <w:rFonts w:ascii="Times New Roman" w:cs="Times New Roman"/>
                <w:w w:val="100"/>
                <w:sz w:val="24"/>
                <w:szCs w:val="24"/>
              </w:rPr>
              <w:t>根据现场调查，工程地理位置与环评基本一致。</w:t>
            </w:r>
          </w:p>
        </w:tc>
      </w:tr>
      <w:tr w:rsidR="00B85170" w:rsidRPr="00880071">
        <w:trPr>
          <w:trHeight w:val="90"/>
        </w:trPr>
        <w:tc>
          <w:tcPr>
            <w:tcW w:w="8522" w:type="dxa"/>
            <w:gridSpan w:val="2"/>
          </w:tcPr>
          <w:p w:rsidR="00B85170" w:rsidRPr="0054141C" w:rsidRDefault="00882A5A">
            <w:pPr>
              <w:pStyle w:val="153222"/>
              <w:spacing w:line="360" w:lineRule="auto"/>
              <w:ind w:leftChars="0" w:left="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主要工程内容及规模：</w:t>
            </w:r>
          </w:p>
          <w:p w:rsidR="00B85170" w:rsidRPr="0054141C" w:rsidRDefault="00880071" w:rsidP="00880071">
            <w:pPr>
              <w:spacing w:line="360" w:lineRule="auto"/>
              <w:ind w:firstLineChars="187" w:firstLine="449"/>
              <w:rPr>
                <w:rFonts w:ascii="Times New Roman" w:eastAsia="宋体" w:hAnsi="宋体" w:cs="Times New Roman"/>
                <w:sz w:val="24"/>
              </w:rPr>
            </w:pPr>
            <w:r w:rsidRPr="0054141C">
              <w:rPr>
                <w:rFonts w:ascii="Times New Roman" w:eastAsia="宋体" w:hAnsi="宋体" w:cs="Times New Roman" w:hint="eastAsia"/>
                <w:sz w:val="24"/>
              </w:rPr>
              <w:t>本项目为孔二南断块聚</w:t>
            </w:r>
            <w:r w:rsidRPr="0054141C">
              <w:rPr>
                <w:rFonts w:ascii="Times New Roman" w:eastAsia="宋体" w:hAnsi="宋体" w:cs="Times New Roman"/>
                <w:sz w:val="24"/>
              </w:rPr>
              <w:t>/</w:t>
            </w:r>
            <w:r w:rsidRPr="0054141C">
              <w:rPr>
                <w:rFonts w:ascii="Times New Roman" w:eastAsia="宋体" w:hAnsi="宋体" w:cs="Times New Roman" w:hint="eastAsia"/>
                <w:sz w:val="24"/>
              </w:rPr>
              <w:t>表二元驱工程，其中新建低压注聚管线</w:t>
            </w:r>
            <w:r w:rsidRPr="0054141C">
              <w:rPr>
                <w:rFonts w:ascii="Times New Roman" w:eastAsia="宋体" w:hAnsi="宋体" w:cs="Times New Roman"/>
                <w:sz w:val="24"/>
              </w:rPr>
              <w:t>2.8km</w:t>
            </w:r>
            <w:r w:rsidRPr="0054141C">
              <w:rPr>
                <w:rFonts w:ascii="Times New Roman" w:eastAsia="宋体" w:hAnsi="宋体" w:cs="Times New Roman" w:hint="eastAsia"/>
                <w:sz w:val="24"/>
              </w:rPr>
              <w:t>，新建注聚区连通线</w:t>
            </w:r>
            <w:r w:rsidRPr="0054141C">
              <w:rPr>
                <w:rFonts w:ascii="Times New Roman" w:eastAsia="宋体" w:hAnsi="宋体" w:cs="Times New Roman"/>
                <w:sz w:val="24"/>
              </w:rPr>
              <w:t>0.25km</w:t>
            </w:r>
            <w:r w:rsidRPr="0054141C">
              <w:rPr>
                <w:rFonts w:ascii="Times New Roman" w:eastAsia="宋体" w:hAnsi="宋体" w:cs="Times New Roman" w:hint="eastAsia"/>
                <w:sz w:val="24"/>
              </w:rPr>
              <w:t>，更换注水单井管线</w:t>
            </w:r>
            <w:r w:rsidRPr="0054141C">
              <w:rPr>
                <w:rFonts w:ascii="Times New Roman" w:eastAsia="宋体" w:hAnsi="宋体" w:cs="Times New Roman"/>
                <w:sz w:val="24"/>
              </w:rPr>
              <w:t>0.9km</w:t>
            </w:r>
            <w:r w:rsidRPr="0054141C">
              <w:rPr>
                <w:rFonts w:ascii="Times New Roman" w:eastAsia="宋体" w:hAnsi="宋体" w:cs="Times New Roman" w:hint="eastAsia"/>
                <w:sz w:val="24"/>
              </w:rPr>
              <w:t>，长度共计</w:t>
            </w:r>
            <w:r w:rsidRPr="0054141C">
              <w:rPr>
                <w:rFonts w:ascii="Times New Roman" w:eastAsia="宋体" w:hAnsi="宋体" w:cs="Times New Roman"/>
                <w:sz w:val="24"/>
              </w:rPr>
              <w:t>3.95km</w:t>
            </w:r>
            <w:r w:rsidR="00882A5A" w:rsidRPr="0054141C">
              <w:rPr>
                <w:rFonts w:ascii="Times New Roman" w:eastAsia="宋体" w:hAnsi="宋体" w:cs="Times New Roman"/>
                <w:sz w:val="24"/>
              </w:rPr>
              <w:t>等主体工程以及相应的</w:t>
            </w:r>
            <w:r w:rsidR="0054141C" w:rsidRPr="0054141C">
              <w:rPr>
                <w:rFonts w:ascii="Times New Roman" w:eastAsia="宋体" w:hAnsi="宋体" w:cs="Times New Roman" w:hint="eastAsia"/>
                <w:sz w:val="24"/>
              </w:rPr>
              <w:t>辅助</w:t>
            </w:r>
            <w:r w:rsidR="0054141C" w:rsidRPr="0054141C">
              <w:rPr>
                <w:rFonts w:ascii="Times New Roman" w:eastAsia="宋体" w:hAnsi="宋体" w:cs="Times New Roman"/>
                <w:sz w:val="24"/>
              </w:rPr>
              <w:t>工程和</w:t>
            </w:r>
            <w:r w:rsidR="0054141C" w:rsidRPr="0054141C">
              <w:rPr>
                <w:rFonts w:ascii="Times New Roman" w:eastAsia="宋体" w:hAnsi="宋体" w:cs="Times New Roman" w:hint="eastAsia"/>
                <w:sz w:val="24"/>
              </w:rPr>
              <w:t>配套</w:t>
            </w:r>
            <w:r w:rsidR="00882A5A" w:rsidRPr="0054141C">
              <w:rPr>
                <w:rFonts w:ascii="Times New Roman" w:eastAsia="宋体" w:hAnsi="宋体" w:cs="Times New Roman"/>
                <w:sz w:val="24"/>
              </w:rPr>
              <w:t>工程、环保工程，具体如下：</w:t>
            </w:r>
          </w:p>
          <w:p w:rsidR="00B572DD" w:rsidRPr="0054141C" w:rsidRDefault="00882A5A" w:rsidP="00B572DD">
            <w:pPr>
              <w:pStyle w:val="153222"/>
              <w:spacing w:line="360" w:lineRule="auto"/>
              <w:ind w:left="42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一、主体工程</w:t>
            </w:r>
          </w:p>
          <w:p w:rsidR="00566337" w:rsidRPr="00FE27E7" w:rsidRDefault="00EE453A" w:rsidP="00B572DD">
            <w:pPr>
              <w:pStyle w:val="153222"/>
              <w:spacing w:line="360" w:lineRule="auto"/>
              <w:ind w:leftChars="0" w:left="0"/>
              <w:jc w:val="both"/>
              <w:rPr>
                <w:rFonts w:ascii="Times New Roman" w:eastAsia="宋体" w:hAnsi="宋体" w:cs="Times New Roman"/>
                <w:w w:val="100"/>
                <w:sz w:val="24"/>
                <w:szCs w:val="24"/>
              </w:rPr>
            </w:pPr>
            <w:r w:rsidRPr="00880071">
              <w:rPr>
                <w:rFonts w:ascii="Times New Roman" w:eastAsia="宋体" w:hAnsi="宋体" w:cs="Times New Roman"/>
                <w:color w:val="FF0000"/>
                <w:w w:val="100"/>
                <w:sz w:val="24"/>
                <w:szCs w:val="24"/>
              </w:rPr>
              <w:t xml:space="preserve">   </w:t>
            </w:r>
            <w:r w:rsidRPr="0054141C">
              <w:rPr>
                <w:rFonts w:ascii="Times New Roman" w:eastAsia="宋体" w:hAnsi="宋体" w:cs="Times New Roman"/>
                <w:w w:val="100"/>
                <w:sz w:val="24"/>
                <w:szCs w:val="24"/>
              </w:rPr>
              <w:t xml:space="preserve"> </w:t>
            </w:r>
            <w:r w:rsidR="0054141C" w:rsidRPr="0054141C">
              <w:rPr>
                <w:rFonts w:ascii="Times New Roman" w:eastAsia="宋体" w:hAnsi="宋体" w:cs="Times New Roman" w:hint="eastAsia"/>
                <w:w w:val="100"/>
                <w:sz w:val="24"/>
                <w:szCs w:val="24"/>
              </w:rPr>
              <w:t>新建低压注入干线（φ</w:t>
            </w:r>
            <w:r w:rsidR="0054141C" w:rsidRPr="0054141C">
              <w:rPr>
                <w:rFonts w:ascii="Times New Roman" w:eastAsia="宋体" w:hAnsi="宋体" w:cs="Times New Roman"/>
                <w:w w:val="100"/>
                <w:sz w:val="24"/>
                <w:szCs w:val="24"/>
              </w:rPr>
              <w:t>159</w:t>
            </w:r>
            <w:r w:rsidR="0054141C" w:rsidRPr="0054141C">
              <w:rPr>
                <w:rFonts w:ascii="Times New Roman" w:eastAsia="宋体" w:hAnsi="宋体" w:cs="Times New Roman"/>
                <w:w w:val="100"/>
                <w:sz w:val="24"/>
                <w:szCs w:val="24"/>
              </w:rPr>
              <w:t>×</w:t>
            </w:r>
            <w:r w:rsidR="0054141C" w:rsidRPr="0054141C">
              <w:rPr>
                <w:rFonts w:ascii="Times New Roman" w:eastAsia="宋体" w:hAnsi="宋体" w:cs="Times New Roman"/>
                <w:w w:val="100"/>
                <w:sz w:val="24"/>
                <w:szCs w:val="24"/>
              </w:rPr>
              <w:t>12mm</w:t>
            </w:r>
            <w:r w:rsidR="0054141C" w:rsidRPr="0054141C">
              <w:rPr>
                <w:rFonts w:ascii="Times New Roman" w:eastAsia="宋体" w:hAnsi="宋体" w:cs="Times New Roman" w:hint="eastAsia"/>
                <w:w w:val="100"/>
                <w:sz w:val="24"/>
                <w:szCs w:val="24"/>
              </w:rPr>
              <w:t>）</w:t>
            </w:r>
            <w:r w:rsidR="0054141C" w:rsidRPr="0054141C">
              <w:rPr>
                <w:rFonts w:ascii="Times New Roman" w:eastAsia="宋体" w:hAnsi="宋体" w:cs="Times New Roman"/>
                <w:w w:val="100"/>
                <w:sz w:val="24"/>
                <w:szCs w:val="24"/>
              </w:rPr>
              <w:t>2.8km</w:t>
            </w:r>
            <w:r w:rsidR="0054141C" w:rsidRPr="0054141C">
              <w:rPr>
                <w:rFonts w:ascii="Times New Roman" w:eastAsia="宋体" w:hAnsi="宋体" w:cs="Times New Roman" w:hint="eastAsia"/>
                <w:w w:val="100"/>
                <w:sz w:val="24"/>
                <w:szCs w:val="24"/>
              </w:rPr>
              <w:t>，新建注聚区连通线（φ</w:t>
            </w:r>
            <w:r w:rsidR="0054141C" w:rsidRPr="0054141C">
              <w:rPr>
                <w:rFonts w:ascii="Times New Roman" w:eastAsia="宋体" w:hAnsi="宋体" w:cs="Times New Roman"/>
                <w:w w:val="100"/>
                <w:sz w:val="24"/>
                <w:szCs w:val="24"/>
              </w:rPr>
              <w:t>159</w:t>
            </w:r>
            <w:r w:rsidR="0054141C" w:rsidRPr="0054141C">
              <w:rPr>
                <w:rFonts w:ascii="Times New Roman" w:eastAsia="宋体" w:hAnsi="宋体" w:cs="Times New Roman"/>
                <w:w w:val="100"/>
                <w:sz w:val="24"/>
                <w:szCs w:val="24"/>
              </w:rPr>
              <w:t>×</w:t>
            </w:r>
            <w:r w:rsidR="0054141C" w:rsidRPr="0054141C">
              <w:rPr>
                <w:rFonts w:ascii="Times New Roman" w:eastAsia="宋体" w:hAnsi="宋体" w:cs="Times New Roman"/>
                <w:w w:val="100"/>
                <w:sz w:val="24"/>
                <w:szCs w:val="24"/>
              </w:rPr>
              <w:t>12mm</w:t>
            </w:r>
            <w:r w:rsidR="0054141C" w:rsidRPr="0054141C">
              <w:rPr>
                <w:rFonts w:ascii="Times New Roman" w:eastAsia="宋体" w:hAnsi="宋体" w:cs="Times New Roman" w:hint="eastAsia"/>
                <w:w w:val="100"/>
                <w:sz w:val="24"/>
                <w:szCs w:val="24"/>
              </w:rPr>
              <w:t>）</w:t>
            </w:r>
            <w:r w:rsidR="0054141C" w:rsidRPr="0054141C">
              <w:rPr>
                <w:rFonts w:ascii="Times New Roman" w:eastAsia="宋体" w:hAnsi="宋体" w:cs="Times New Roman"/>
                <w:w w:val="100"/>
                <w:sz w:val="24"/>
                <w:szCs w:val="24"/>
              </w:rPr>
              <w:t>0.25</w:t>
            </w:r>
            <w:r w:rsidR="0054141C" w:rsidRPr="00FE27E7">
              <w:rPr>
                <w:rFonts w:ascii="Times New Roman" w:eastAsia="宋体" w:hAnsi="宋体" w:cs="Times New Roman"/>
                <w:w w:val="100"/>
                <w:sz w:val="24"/>
                <w:szCs w:val="24"/>
              </w:rPr>
              <w:t>km</w:t>
            </w:r>
            <w:r w:rsidR="0054141C" w:rsidRPr="00FE27E7">
              <w:rPr>
                <w:rFonts w:ascii="Times New Roman" w:eastAsia="宋体" w:hAnsi="宋体" w:cs="Times New Roman" w:hint="eastAsia"/>
                <w:w w:val="100"/>
                <w:sz w:val="24"/>
                <w:szCs w:val="24"/>
              </w:rPr>
              <w:t>，更换注水单井管线拆除</w:t>
            </w:r>
            <w:r w:rsidR="0054141C" w:rsidRPr="00FE27E7">
              <w:rPr>
                <w:rFonts w:ascii="Times New Roman" w:eastAsia="宋体" w:hAnsi="宋体" w:cs="Times New Roman"/>
                <w:w w:val="100"/>
                <w:sz w:val="24"/>
                <w:szCs w:val="24"/>
              </w:rPr>
              <w:t>0.9km</w:t>
            </w:r>
            <w:r w:rsidR="0054141C" w:rsidRPr="00FE27E7">
              <w:rPr>
                <w:rFonts w:ascii="Times New Roman" w:eastAsia="宋体" w:hAnsi="宋体" w:cs="Times New Roman" w:hint="eastAsia"/>
                <w:w w:val="100"/>
                <w:sz w:val="24"/>
                <w:szCs w:val="24"/>
              </w:rPr>
              <w:t>，新建（φ</w:t>
            </w:r>
            <w:r w:rsidR="0054141C" w:rsidRPr="00FE27E7">
              <w:rPr>
                <w:rFonts w:ascii="Times New Roman" w:eastAsia="宋体" w:hAnsi="宋体" w:cs="Times New Roman"/>
                <w:w w:val="100"/>
                <w:sz w:val="24"/>
                <w:szCs w:val="24"/>
              </w:rPr>
              <w:t>76</w:t>
            </w:r>
            <w:r w:rsidR="0054141C" w:rsidRPr="00FE27E7">
              <w:rPr>
                <w:rFonts w:ascii="Times New Roman" w:eastAsia="宋体" w:hAnsi="宋体" w:cs="Times New Roman"/>
                <w:w w:val="100"/>
                <w:sz w:val="24"/>
                <w:szCs w:val="24"/>
              </w:rPr>
              <w:t>×</w:t>
            </w:r>
            <w:r w:rsidR="0054141C" w:rsidRPr="00FE27E7">
              <w:rPr>
                <w:rFonts w:ascii="Times New Roman" w:eastAsia="宋体" w:hAnsi="宋体" w:cs="Times New Roman"/>
                <w:w w:val="100"/>
                <w:sz w:val="24"/>
                <w:szCs w:val="24"/>
              </w:rPr>
              <w:t>6</w:t>
            </w:r>
            <w:r w:rsidR="0054141C" w:rsidRPr="00FE27E7">
              <w:rPr>
                <w:rFonts w:ascii="Times New Roman" w:eastAsia="宋体" w:hAnsi="宋体" w:cs="Times New Roman" w:hint="eastAsia"/>
                <w:w w:val="100"/>
                <w:sz w:val="24"/>
                <w:szCs w:val="24"/>
              </w:rPr>
              <w:t>）</w:t>
            </w:r>
            <w:r w:rsidR="0054141C" w:rsidRPr="00FE27E7">
              <w:rPr>
                <w:rFonts w:ascii="Times New Roman" w:eastAsia="宋体" w:hAnsi="宋体" w:cs="Times New Roman"/>
                <w:w w:val="100"/>
                <w:sz w:val="24"/>
                <w:szCs w:val="24"/>
              </w:rPr>
              <w:t>0.9km</w:t>
            </w:r>
            <w:r w:rsidR="0054141C" w:rsidRPr="00FE27E7">
              <w:rPr>
                <w:rFonts w:ascii="Times New Roman" w:eastAsia="宋体" w:hAnsi="宋体" w:cs="Times New Roman" w:hint="eastAsia"/>
                <w:w w:val="100"/>
                <w:sz w:val="24"/>
                <w:szCs w:val="24"/>
              </w:rPr>
              <w:t>。</w:t>
            </w:r>
          </w:p>
          <w:p w:rsidR="00B85170" w:rsidRPr="00FE27E7" w:rsidRDefault="00882A5A" w:rsidP="00DA0555">
            <w:pPr>
              <w:pStyle w:val="153222"/>
              <w:spacing w:line="360" w:lineRule="auto"/>
              <w:ind w:left="420"/>
              <w:jc w:val="left"/>
              <w:rPr>
                <w:rFonts w:ascii="Times New Roman" w:hAnsi="Times New Roman" w:cs="Times New Roman"/>
                <w:sz w:val="24"/>
              </w:rPr>
            </w:pPr>
            <w:r w:rsidRPr="00FE27E7">
              <w:rPr>
                <w:rFonts w:ascii="Times New Roman" w:eastAsia="宋体" w:hAnsi="宋体" w:cs="Times New Roman"/>
                <w:w w:val="100"/>
                <w:sz w:val="24"/>
                <w:szCs w:val="24"/>
              </w:rPr>
              <w:t>二、</w:t>
            </w:r>
            <w:r w:rsidR="0054141C" w:rsidRPr="00FE27E7">
              <w:rPr>
                <w:rFonts w:ascii="Times New Roman" w:eastAsia="宋体" w:hAnsi="宋体" w:cs="Times New Roman" w:hint="eastAsia"/>
                <w:w w:val="100"/>
                <w:sz w:val="24"/>
                <w:szCs w:val="24"/>
              </w:rPr>
              <w:t>辅助</w:t>
            </w:r>
            <w:r w:rsidRPr="00FE27E7">
              <w:rPr>
                <w:rFonts w:ascii="Times New Roman" w:eastAsia="宋体" w:hAnsi="宋体" w:cs="Times New Roman"/>
                <w:w w:val="100"/>
                <w:sz w:val="24"/>
                <w:szCs w:val="24"/>
              </w:rPr>
              <w:t>工程</w:t>
            </w:r>
          </w:p>
          <w:p w:rsidR="00177847" w:rsidRPr="00FE27E7" w:rsidRDefault="0054141C" w:rsidP="0054141C">
            <w:pPr>
              <w:pStyle w:val="153222"/>
              <w:spacing w:line="360" w:lineRule="auto"/>
              <w:ind w:leftChars="0" w:left="0" w:firstLineChars="200" w:firstLine="480"/>
              <w:jc w:val="both"/>
              <w:rPr>
                <w:rFonts w:ascii="Times New Roman" w:hAnsi="Times New Roman" w:cs="Times New Roman"/>
                <w:sz w:val="24"/>
              </w:rPr>
            </w:pPr>
            <w:r w:rsidRPr="00FE27E7">
              <w:rPr>
                <w:rFonts w:ascii="Times New Roman" w:eastAsia="宋体" w:hAnsi="宋体" w:cs="Times New Roman" w:hint="eastAsia"/>
                <w:w w:val="100"/>
                <w:sz w:val="24"/>
                <w:szCs w:val="24"/>
              </w:rPr>
              <w:t>建设值班室</w:t>
            </w:r>
            <w:r w:rsidR="00FE27E7" w:rsidRPr="00FE27E7">
              <w:rPr>
                <w:rFonts w:ascii="Times New Roman" w:eastAsia="宋体" w:hAnsi="宋体" w:cs="Times New Roman" w:hint="eastAsia"/>
                <w:w w:val="100"/>
                <w:sz w:val="24"/>
                <w:szCs w:val="24"/>
              </w:rPr>
              <w:t>21m</w:t>
            </w:r>
            <w:r w:rsidR="00FE27E7" w:rsidRPr="00FE27E7">
              <w:rPr>
                <w:rFonts w:ascii="Times New Roman" w:eastAsia="宋体" w:hAnsi="宋体" w:cs="Times New Roman" w:hint="eastAsia"/>
                <w:w w:val="100"/>
                <w:sz w:val="24"/>
                <w:szCs w:val="24"/>
                <w:vertAlign w:val="superscript"/>
              </w:rPr>
              <w:t>2</w:t>
            </w:r>
            <w:r w:rsidRPr="00FE27E7">
              <w:rPr>
                <w:rFonts w:ascii="Times New Roman" w:eastAsia="宋体" w:hAnsi="宋体" w:cs="Times New Roman" w:hint="eastAsia"/>
                <w:w w:val="100"/>
                <w:sz w:val="24"/>
                <w:szCs w:val="24"/>
              </w:rPr>
              <w:t>，建设</w:t>
            </w:r>
            <w:r w:rsidR="00FE27E7" w:rsidRPr="00FE27E7">
              <w:rPr>
                <w:rFonts w:ascii="Times New Roman" w:eastAsia="宋体" w:hAnsi="宋体" w:cs="Times New Roman" w:hint="eastAsia"/>
                <w:w w:val="100"/>
                <w:sz w:val="24"/>
                <w:szCs w:val="24"/>
              </w:rPr>
              <w:t>注聚泵房</w:t>
            </w:r>
            <w:r w:rsidR="00FE27E7" w:rsidRPr="00FE27E7">
              <w:rPr>
                <w:rFonts w:ascii="Times New Roman" w:eastAsia="宋体" w:hAnsi="宋体" w:cs="Times New Roman"/>
                <w:w w:val="100"/>
                <w:sz w:val="24"/>
                <w:szCs w:val="24"/>
              </w:rPr>
              <w:t>63 m</w:t>
            </w:r>
            <w:r w:rsidR="00FE27E7" w:rsidRPr="00FE27E7">
              <w:rPr>
                <w:rFonts w:ascii="Times New Roman" w:eastAsia="宋体" w:hAnsi="宋体" w:cs="Times New Roman"/>
                <w:w w:val="100"/>
                <w:sz w:val="24"/>
                <w:szCs w:val="24"/>
                <w:vertAlign w:val="superscript"/>
              </w:rPr>
              <w:t>2</w:t>
            </w:r>
            <w:r w:rsidR="00FE27E7" w:rsidRPr="00FE27E7">
              <w:rPr>
                <w:rFonts w:ascii="Times New Roman" w:eastAsia="宋体" w:hAnsi="宋体" w:cs="Times New Roman" w:hint="eastAsia"/>
                <w:w w:val="100"/>
                <w:sz w:val="24"/>
                <w:szCs w:val="24"/>
              </w:rPr>
              <w:t>。</w:t>
            </w:r>
          </w:p>
          <w:p w:rsidR="00B85170" w:rsidRPr="00FE27E7" w:rsidRDefault="00882A5A" w:rsidP="00A4654B">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w w:val="100"/>
                <w:sz w:val="24"/>
                <w:szCs w:val="24"/>
              </w:rPr>
              <w:t>三、</w:t>
            </w:r>
            <w:r w:rsidR="00FE27E7" w:rsidRPr="00FE27E7">
              <w:rPr>
                <w:rFonts w:ascii="Times New Roman" w:eastAsia="宋体" w:hAnsi="宋体" w:cs="Times New Roman" w:hint="eastAsia"/>
                <w:w w:val="100"/>
                <w:sz w:val="24"/>
                <w:szCs w:val="24"/>
              </w:rPr>
              <w:t>配套</w:t>
            </w:r>
            <w:r w:rsidRPr="00FE27E7">
              <w:rPr>
                <w:rFonts w:ascii="Times New Roman" w:eastAsia="宋体" w:hAnsi="宋体" w:cs="Times New Roman"/>
                <w:w w:val="100"/>
                <w:sz w:val="24"/>
                <w:szCs w:val="24"/>
              </w:rPr>
              <w:t>工程</w:t>
            </w:r>
          </w:p>
          <w:p w:rsidR="00B85170" w:rsidRPr="00FE27E7" w:rsidRDefault="00FE27E7" w:rsidP="00A4654B">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建设长度</w:t>
            </w:r>
            <w:r w:rsidRPr="00FE27E7">
              <w:rPr>
                <w:rFonts w:ascii="Times New Roman" w:eastAsia="宋体" w:hAnsi="宋体" w:cs="Times New Roman"/>
                <w:w w:val="100"/>
                <w:sz w:val="24"/>
                <w:szCs w:val="24"/>
              </w:rPr>
              <w:t>60m</w:t>
            </w:r>
            <w:r w:rsidRPr="00FE27E7">
              <w:rPr>
                <w:rFonts w:ascii="Times New Roman" w:eastAsia="宋体" w:hAnsi="宋体" w:cs="Times New Roman" w:hint="eastAsia"/>
                <w:w w:val="100"/>
                <w:sz w:val="24"/>
                <w:szCs w:val="24"/>
              </w:rPr>
              <w:t>过河桁架</w:t>
            </w:r>
            <w:r w:rsidRPr="00FE27E7">
              <w:rPr>
                <w:rFonts w:ascii="Times New Roman" w:eastAsia="宋体" w:hAnsi="宋体" w:cs="Times New Roman" w:hint="eastAsia"/>
                <w:w w:val="100"/>
                <w:sz w:val="24"/>
                <w:szCs w:val="24"/>
              </w:rPr>
              <w:t>1</w:t>
            </w:r>
            <w:r w:rsidRPr="00FE27E7">
              <w:rPr>
                <w:rFonts w:ascii="Times New Roman" w:eastAsia="宋体" w:hAnsi="宋体" w:cs="Times New Roman" w:hint="eastAsia"/>
                <w:w w:val="100"/>
                <w:sz w:val="24"/>
                <w:szCs w:val="24"/>
              </w:rPr>
              <w:t>座，道路穿越工程</w:t>
            </w:r>
            <w:r w:rsidRPr="00FE27E7">
              <w:rPr>
                <w:rFonts w:ascii="Times New Roman" w:eastAsia="宋体" w:hAnsi="宋体" w:cs="Times New Roman" w:hint="eastAsia"/>
                <w:w w:val="100"/>
                <w:sz w:val="24"/>
                <w:szCs w:val="24"/>
              </w:rPr>
              <w:t>3</w:t>
            </w:r>
            <w:r w:rsidRPr="00FE27E7">
              <w:rPr>
                <w:rFonts w:ascii="Times New Roman" w:eastAsia="宋体" w:hAnsi="宋体" w:cs="Times New Roman" w:hint="eastAsia"/>
                <w:w w:val="100"/>
                <w:sz w:val="24"/>
                <w:szCs w:val="24"/>
              </w:rPr>
              <w:t>处</w:t>
            </w:r>
            <w:r w:rsidR="00882A5A" w:rsidRPr="00FE27E7">
              <w:rPr>
                <w:rFonts w:ascii="Times New Roman" w:eastAsia="宋体" w:hAnsi="宋体" w:cs="Times New Roman"/>
                <w:w w:val="100"/>
                <w:sz w:val="24"/>
                <w:szCs w:val="24"/>
              </w:rPr>
              <w:t>。</w:t>
            </w:r>
          </w:p>
          <w:p w:rsidR="00FE27E7" w:rsidRDefault="00882A5A" w:rsidP="00FE27E7">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w w:val="100"/>
                <w:sz w:val="24"/>
                <w:szCs w:val="24"/>
              </w:rPr>
              <w:t>四、环保工程</w:t>
            </w:r>
          </w:p>
          <w:p w:rsidR="00CB33EA" w:rsidRPr="00FE27E7" w:rsidRDefault="00882A5A" w:rsidP="00FE27E7">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w w:val="100"/>
                <w:sz w:val="24"/>
                <w:szCs w:val="24"/>
              </w:rPr>
              <w:t>1</w:t>
            </w:r>
            <w:r w:rsidRPr="00FE27E7">
              <w:rPr>
                <w:rFonts w:ascii="Times New Roman" w:eastAsia="宋体" w:hAnsi="宋体" w:cs="Times New Roman"/>
                <w:w w:val="100"/>
                <w:sz w:val="24"/>
                <w:szCs w:val="24"/>
              </w:rPr>
              <w:t>、废气：</w:t>
            </w:r>
            <w:r w:rsidR="00FE27E7" w:rsidRPr="00FE27E7">
              <w:rPr>
                <w:rFonts w:ascii="Times New Roman" w:eastAsia="宋体" w:hAnsi="宋体" w:cs="Times New Roman" w:hint="eastAsia"/>
                <w:w w:val="100"/>
                <w:sz w:val="24"/>
                <w:szCs w:val="24"/>
              </w:rPr>
              <w:t>施工过程产生的扬尘采取施工现场合理布局、易起尘物料实行库</w:t>
            </w:r>
            <w:r w:rsidR="00FE27E7" w:rsidRPr="00FE27E7">
              <w:rPr>
                <w:rFonts w:ascii="Times New Roman" w:eastAsia="宋体" w:hAnsi="宋体" w:cs="Times New Roman" w:hint="eastAsia"/>
                <w:w w:val="100"/>
                <w:sz w:val="24"/>
                <w:szCs w:val="24"/>
              </w:rPr>
              <w:lastRenderedPageBreak/>
              <w:t>存或加盖苫布、运输车辆配装密闭装置等措施处理；各类燃油废气选用性能好的先进设备及使用清洁燃料，以减少污染物的排放；焊接烟尘产生量小，作业面积大，无组织排放。</w:t>
            </w:r>
          </w:p>
          <w:p w:rsidR="00FB3DB3" w:rsidRPr="00FE27E7" w:rsidRDefault="00FE27E7"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2</w:t>
            </w:r>
            <w:r w:rsidR="00882A5A" w:rsidRPr="00FE27E7">
              <w:rPr>
                <w:rFonts w:ascii="Times New Roman" w:eastAsia="宋体" w:hAnsi="宋体" w:cs="Times New Roman"/>
                <w:w w:val="100"/>
                <w:sz w:val="24"/>
                <w:szCs w:val="24"/>
              </w:rPr>
              <w:t>、噪声：</w:t>
            </w:r>
          </w:p>
          <w:p w:rsidR="00FB3DB3" w:rsidRPr="00FE27E7" w:rsidRDefault="00FE27E7" w:rsidP="00FE27E7">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选用低噪声设备，加装减振垫、消声器，设备周围设置声屏障，合理安排作业时间</w:t>
            </w:r>
          </w:p>
          <w:p w:rsidR="00C4465F" w:rsidRPr="00FE27E7" w:rsidRDefault="00882A5A" w:rsidP="00B82863">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w w:val="100"/>
                <w:sz w:val="24"/>
                <w:szCs w:val="24"/>
              </w:rPr>
              <w:t>4</w:t>
            </w:r>
            <w:r w:rsidRPr="00FE27E7">
              <w:rPr>
                <w:rFonts w:ascii="Times New Roman" w:eastAsia="宋体" w:hAnsi="宋体" w:cs="Times New Roman"/>
                <w:w w:val="100"/>
                <w:sz w:val="24"/>
                <w:szCs w:val="24"/>
              </w:rPr>
              <w:t>、固体废物：</w:t>
            </w:r>
            <w:r w:rsidR="00FE27E7" w:rsidRPr="00FE27E7">
              <w:rPr>
                <w:rFonts w:ascii="Times New Roman" w:eastAsia="宋体" w:hAnsi="宋体" w:cs="Times New Roman" w:hint="eastAsia"/>
                <w:w w:val="100"/>
                <w:sz w:val="24"/>
                <w:szCs w:val="24"/>
              </w:rPr>
              <w:t>土方阶段开挖的土方全部用于工程回填；废弃管道经收集后综合利用</w:t>
            </w:r>
          </w:p>
          <w:p w:rsidR="00D443ED" w:rsidRPr="00FE27E7" w:rsidRDefault="00882A5A"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w w:val="100"/>
                <w:sz w:val="24"/>
                <w:szCs w:val="24"/>
              </w:rPr>
              <w:t>5</w:t>
            </w:r>
            <w:r w:rsidRPr="00FE27E7">
              <w:rPr>
                <w:rFonts w:ascii="Times New Roman" w:eastAsia="宋体" w:hAnsi="宋体" w:cs="Times New Roman"/>
                <w:w w:val="100"/>
                <w:sz w:val="24"/>
                <w:szCs w:val="24"/>
              </w:rPr>
              <w:t>、生态防护：</w:t>
            </w:r>
          </w:p>
          <w:p w:rsidR="00D443ED" w:rsidRPr="00FE27E7" w:rsidRDefault="009F65C1"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w:t>
            </w:r>
            <w:r w:rsidRPr="00FE27E7">
              <w:rPr>
                <w:rFonts w:ascii="Times New Roman" w:eastAsia="宋体" w:hAnsi="宋体" w:cs="Times New Roman" w:hint="eastAsia"/>
                <w:w w:val="100"/>
                <w:sz w:val="24"/>
                <w:szCs w:val="24"/>
              </w:rPr>
              <w:t>1</w:t>
            </w:r>
            <w:r w:rsidRPr="00FE27E7">
              <w:rPr>
                <w:rFonts w:ascii="Times New Roman" w:eastAsia="宋体" w:hAnsi="宋体" w:cs="Times New Roman" w:hint="eastAsia"/>
                <w:w w:val="100"/>
                <w:sz w:val="24"/>
                <w:szCs w:val="24"/>
              </w:rPr>
              <w:t>）</w:t>
            </w:r>
            <w:r w:rsidR="00D443ED" w:rsidRPr="00FE27E7">
              <w:rPr>
                <w:rFonts w:ascii="Times New Roman" w:eastAsia="宋体" w:hAnsi="宋体" w:cs="Times New Roman" w:hint="eastAsia"/>
                <w:w w:val="100"/>
                <w:sz w:val="24"/>
                <w:szCs w:val="24"/>
              </w:rPr>
              <w:t>管道施工尽量避免对原有植被进行破坏，不可避免时，采取分层开挖、分层堆放、分层回填的方式，尽量把原有表土回填到开挖区表层，以利于恢复植被的生长。</w:t>
            </w:r>
          </w:p>
          <w:p w:rsidR="00D443ED" w:rsidRPr="00FE27E7" w:rsidRDefault="009F65C1"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w:t>
            </w:r>
            <w:r w:rsidRPr="00FE27E7">
              <w:rPr>
                <w:rFonts w:ascii="Times New Roman" w:eastAsia="宋体" w:hAnsi="宋体" w:cs="Times New Roman" w:hint="eastAsia"/>
                <w:w w:val="100"/>
                <w:sz w:val="24"/>
                <w:szCs w:val="24"/>
              </w:rPr>
              <w:t>2</w:t>
            </w:r>
            <w:r w:rsidRPr="00FE27E7">
              <w:rPr>
                <w:rFonts w:ascii="Times New Roman" w:eastAsia="宋体" w:hAnsi="宋体" w:cs="Times New Roman" w:hint="eastAsia"/>
                <w:w w:val="100"/>
                <w:sz w:val="24"/>
                <w:szCs w:val="24"/>
              </w:rPr>
              <w:t>）</w:t>
            </w:r>
            <w:r w:rsidR="00D443ED" w:rsidRPr="00FE27E7">
              <w:rPr>
                <w:rFonts w:ascii="Times New Roman" w:eastAsia="宋体" w:hAnsi="宋体" w:cs="Times New Roman" w:hint="eastAsia"/>
                <w:w w:val="100"/>
                <w:sz w:val="24"/>
                <w:szCs w:val="24"/>
              </w:rPr>
              <w:t>施工结束后，对管道沿线开挖处进行平整、恢复地貌，并</w:t>
            </w:r>
            <w:r w:rsidR="00E361A7" w:rsidRPr="00FE27E7">
              <w:rPr>
                <w:rFonts w:ascii="Times New Roman" w:eastAsia="宋体" w:hAnsi="宋体" w:cs="Times New Roman" w:hint="eastAsia"/>
                <w:w w:val="100"/>
                <w:sz w:val="24"/>
                <w:szCs w:val="24"/>
              </w:rPr>
              <w:t>及时</w:t>
            </w:r>
            <w:r w:rsidR="00D443ED" w:rsidRPr="00FE27E7">
              <w:rPr>
                <w:rFonts w:ascii="Times New Roman" w:eastAsia="宋体" w:hAnsi="宋体" w:cs="Times New Roman" w:hint="eastAsia"/>
                <w:w w:val="100"/>
                <w:sz w:val="24"/>
                <w:szCs w:val="24"/>
              </w:rPr>
              <w:t>进行植被恢复。复植的绿色植物应优先选择当地有的物种，避免引进外来物种，以免影响当地物种的种群结构，并加强养护提高成活率。管道沿线恢复植被时</w:t>
            </w:r>
            <w:r w:rsidR="00A174F6" w:rsidRPr="00FE27E7">
              <w:rPr>
                <w:rFonts w:ascii="Times New Roman" w:eastAsia="宋体" w:hAnsi="宋体" w:cs="Times New Roman" w:hint="eastAsia"/>
                <w:w w:val="100"/>
                <w:sz w:val="24"/>
                <w:szCs w:val="24"/>
              </w:rPr>
              <w:t>限制</w:t>
            </w:r>
            <w:r w:rsidR="00D443ED" w:rsidRPr="00FE27E7">
              <w:rPr>
                <w:rFonts w:ascii="Times New Roman" w:eastAsia="宋体" w:hAnsi="宋体" w:cs="Times New Roman" w:hint="eastAsia"/>
                <w:w w:val="100"/>
                <w:sz w:val="24"/>
                <w:szCs w:val="24"/>
              </w:rPr>
              <w:t>深根植物以防止植物根茎穿破管线防护层。</w:t>
            </w:r>
          </w:p>
          <w:p w:rsidR="00D443ED" w:rsidRPr="00FE27E7" w:rsidRDefault="009F65C1"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w:t>
            </w:r>
            <w:r w:rsidRPr="00FE27E7">
              <w:rPr>
                <w:rFonts w:ascii="Times New Roman" w:eastAsia="宋体" w:hAnsi="宋体" w:cs="Times New Roman" w:hint="eastAsia"/>
                <w:w w:val="100"/>
                <w:sz w:val="24"/>
                <w:szCs w:val="24"/>
              </w:rPr>
              <w:t>3</w:t>
            </w:r>
            <w:r w:rsidRPr="00FE27E7">
              <w:rPr>
                <w:rFonts w:ascii="Times New Roman" w:eastAsia="宋体" w:hAnsi="宋体" w:cs="Times New Roman" w:hint="eastAsia"/>
                <w:w w:val="100"/>
                <w:sz w:val="24"/>
                <w:szCs w:val="24"/>
              </w:rPr>
              <w:t>）</w:t>
            </w:r>
            <w:r w:rsidR="00E361A7" w:rsidRPr="00FE27E7">
              <w:rPr>
                <w:rFonts w:ascii="Times New Roman" w:eastAsia="宋体" w:hAnsi="宋体" w:cs="Times New Roman" w:hint="eastAsia"/>
                <w:w w:val="100"/>
                <w:sz w:val="24"/>
                <w:szCs w:val="24"/>
              </w:rPr>
              <w:t>合理设计，尽量利用已有道路，少建施工便道，便于管道施工机具、管材运输，并少占绿地。</w:t>
            </w:r>
          </w:p>
          <w:p w:rsidR="00E361A7" w:rsidRPr="00FE27E7" w:rsidRDefault="009F65C1"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w:t>
            </w:r>
            <w:r w:rsidRPr="00FE27E7">
              <w:rPr>
                <w:rFonts w:ascii="Times New Roman" w:eastAsia="宋体" w:hAnsi="宋体" w:cs="Times New Roman" w:hint="eastAsia"/>
                <w:w w:val="100"/>
                <w:sz w:val="24"/>
                <w:szCs w:val="24"/>
              </w:rPr>
              <w:t>4</w:t>
            </w:r>
            <w:r w:rsidRPr="00FE27E7">
              <w:rPr>
                <w:rFonts w:ascii="Times New Roman" w:eastAsia="宋体" w:hAnsi="宋体" w:cs="Times New Roman" w:hint="eastAsia"/>
                <w:w w:val="100"/>
                <w:sz w:val="24"/>
                <w:szCs w:val="24"/>
              </w:rPr>
              <w:t>）</w:t>
            </w:r>
            <w:r w:rsidR="00E361A7" w:rsidRPr="00FE27E7">
              <w:rPr>
                <w:rFonts w:ascii="Times New Roman" w:eastAsia="宋体" w:hAnsi="宋体" w:cs="Times New Roman" w:hint="eastAsia"/>
                <w:w w:val="100"/>
                <w:sz w:val="24"/>
                <w:szCs w:val="24"/>
              </w:rPr>
              <w:t>做好施工中产生的临时弃土的堆存，禁止在雨天施工。</w:t>
            </w:r>
          </w:p>
          <w:p w:rsidR="00E361A7" w:rsidRPr="00FE27E7" w:rsidRDefault="009F65C1" w:rsidP="00857CB5">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w:t>
            </w:r>
            <w:r w:rsidRPr="00FE27E7">
              <w:rPr>
                <w:rFonts w:ascii="Times New Roman" w:eastAsia="宋体" w:hAnsi="宋体" w:cs="Times New Roman" w:hint="eastAsia"/>
                <w:w w:val="100"/>
                <w:sz w:val="24"/>
                <w:szCs w:val="24"/>
              </w:rPr>
              <w:t>5</w:t>
            </w:r>
            <w:r w:rsidRPr="00FE27E7">
              <w:rPr>
                <w:rFonts w:ascii="Times New Roman" w:eastAsia="宋体" w:hAnsi="宋体" w:cs="Times New Roman" w:hint="eastAsia"/>
                <w:w w:val="100"/>
                <w:sz w:val="24"/>
                <w:szCs w:val="24"/>
              </w:rPr>
              <w:t>）</w:t>
            </w:r>
            <w:r w:rsidR="00E361A7" w:rsidRPr="00FE27E7">
              <w:rPr>
                <w:rFonts w:ascii="Times New Roman" w:eastAsia="宋体" w:hAnsi="宋体" w:cs="Times New Roman" w:hint="eastAsia"/>
                <w:w w:val="100"/>
                <w:sz w:val="24"/>
                <w:szCs w:val="24"/>
              </w:rPr>
              <w:t>合理设计施工工序，避免重复开挖，并且及时将堆土回填。</w:t>
            </w:r>
          </w:p>
          <w:p w:rsidR="003762F9" w:rsidRDefault="009F65C1" w:rsidP="003762F9">
            <w:pPr>
              <w:spacing w:line="360" w:lineRule="auto"/>
              <w:ind w:firstLineChars="200" w:firstLine="480"/>
              <w:rPr>
                <w:rFonts w:ascii="Times New Roman" w:eastAsia="宋体" w:hAnsi="宋体" w:cs="Times New Roman" w:hint="eastAsia"/>
                <w:sz w:val="24"/>
              </w:rPr>
            </w:pPr>
            <w:r w:rsidRPr="00FE27E7">
              <w:rPr>
                <w:rFonts w:ascii="Times New Roman" w:eastAsia="宋体" w:hAnsi="宋体" w:cs="Times New Roman" w:hint="eastAsia"/>
                <w:sz w:val="24"/>
              </w:rPr>
              <w:t>（</w:t>
            </w:r>
            <w:r w:rsidRPr="00FE27E7">
              <w:rPr>
                <w:rFonts w:ascii="Times New Roman" w:eastAsia="宋体" w:hAnsi="宋体" w:cs="Times New Roman" w:hint="eastAsia"/>
                <w:sz w:val="24"/>
              </w:rPr>
              <w:t>6</w:t>
            </w:r>
            <w:r w:rsidRPr="00FE27E7">
              <w:rPr>
                <w:rFonts w:ascii="Times New Roman" w:eastAsia="宋体" w:hAnsi="宋体" w:cs="Times New Roman" w:hint="eastAsia"/>
                <w:sz w:val="24"/>
              </w:rPr>
              <w:t>）</w:t>
            </w:r>
            <w:r w:rsidR="00E361A7" w:rsidRPr="00FE27E7">
              <w:rPr>
                <w:rFonts w:ascii="Times New Roman" w:eastAsia="宋体" w:hAnsi="宋体" w:cs="Times New Roman" w:hint="eastAsia"/>
                <w:sz w:val="24"/>
              </w:rPr>
              <w:t>回填时留有适当的堆积层，防止因河水、径流造成地表下陷和水土流失。</w:t>
            </w:r>
          </w:p>
          <w:p w:rsidR="003762F9" w:rsidRDefault="003762F9" w:rsidP="003762F9">
            <w:pPr>
              <w:spacing w:line="360" w:lineRule="auto"/>
              <w:ind w:firstLineChars="200" w:firstLine="480"/>
              <w:rPr>
                <w:sz w:val="24"/>
              </w:rPr>
            </w:pPr>
            <w:r w:rsidRPr="00FE27E7">
              <w:rPr>
                <w:rFonts w:ascii="Times New Roman" w:eastAsia="宋体" w:hAnsi="宋体" w:cs="Times New Roman" w:hint="eastAsia"/>
                <w:sz w:val="24"/>
              </w:rPr>
              <w:t>（</w:t>
            </w:r>
            <w:r>
              <w:rPr>
                <w:rFonts w:ascii="Times New Roman" w:eastAsia="宋体" w:hAnsi="宋体" w:cs="Times New Roman" w:hint="eastAsia"/>
                <w:sz w:val="24"/>
              </w:rPr>
              <w:t>7</w:t>
            </w:r>
            <w:r w:rsidRPr="00FE27E7">
              <w:rPr>
                <w:rFonts w:ascii="Times New Roman" w:eastAsia="宋体" w:hAnsi="宋体" w:cs="Times New Roman" w:hint="eastAsia"/>
                <w:sz w:val="24"/>
              </w:rPr>
              <w:t>）</w:t>
            </w:r>
            <w:r>
              <w:rPr>
                <w:rFonts w:ascii="宋体" w:hAnsi="宋体" w:hint="eastAsia"/>
                <w:sz w:val="24"/>
              </w:rPr>
              <w:t>合理设计施工工序，避免重复开挖，并且及时将堆土回填；</w:t>
            </w:r>
          </w:p>
          <w:p w:rsidR="003762F9" w:rsidRDefault="003762F9" w:rsidP="003762F9">
            <w:pPr>
              <w:autoSpaceDE w:val="0"/>
              <w:autoSpaceDN w:val="0"/>
              <w:adjustRightInd w:val="0"/>
              <w:spacing w:line="360" w:lineRule="auto"/>
              <w:ind w:firstLineChars="200" w:firstLine="480"/>
              <w:jc w:val="left"/>
              <w:rPr>
                <w:sz w:val="24"/>
              </w:rPr>
            </w:pPr>
            <w:r w:rsidRPr="00FE27E7">
              <w:rPr>
                <w:rFonts w:ascii="Times New Roman" w:eastAsia="宋体" w:hAnsi="宋体" w:cs="Times New Roman" w:hint="eastAsia"/>
                <w:sz w:val="24"/>
              </w:rPr>
              <w:t>（</w:t>
            </w:r>
            <w:r>
              <w:rPr>
                <w:rFonts w:ascii="Times New Roman" w:eastAsia="宋体" w:hAnsi="宋体" w:cs="Times New Roman" w:hint="eastAsia"/>
                <w:sz w:val="24"/>
              </w:rPr>
              <w:t>8</w:t>
            </w:r>
            <w:r w:rsidRPr="00FE27E7">
              <w:rPr>
                <w:rFonts w:ascii="Times New Roman" w:eastAsia="宋体" w:hAnsi="宋体" w:cs="Times New Roman" w:hint="eastAsia"/>
                <w:sz w:val="24"/>
              </w:rPr>
              <w:t>）</w:t>
            </w:r>
            <w:r>
              <w:rPr>
                <w:rFonts w:hint="eastAsia"/>
                <w:sz w:val="24"/>
              </w:rPr>
              <w:t>施工完备后及时进行植被恢复，其物种尽量选择当地树种和易成活的植物；</w:t>
            </w:r>
          </w:p>
          <w:p w:rsidR="003762F9" w:rsidRDefault="003762F9" w:rsidP="003762F9">
            <w:pPr>
              <w:spacing w:line="360" w:lineRule="auto"/>
              <w:ind w:firstLine="480"/>
              <w:rPr>
                <w:sz w:val="24"/>
              </w:rPr>
            </w:pPr>
            <w:r w:rsidRPr="00FE27E7">
              <w:rPr>
                <w:rFonts w:ascii="Times New Roman" w:eastAsia="宋体" w:hAnsi="宋体" w:cs="Times New Roman" w:hint="eastAsia"/>
                <w:sz w:val="24"/>
              </w:rPr>
              <w:t>（</w:t>
            </w:r>
            <w:r>
              <w:rPr>
                <w:rFonts w:ascii="Times New Roman" w:eastAsia="宋体" w:hAnsi="宋体" w:cs="Times New Roman" w:hint="eastAsia"/>
                <w:sz w:val="24"/>
              </w:rPr>
              <w:t>9</w:t>
            </w:r>
            <w:r w:rsidRPr="00FE27E7">
              <w:rPr>
                <w:rFonts w:ascii="Times New Roman" w:eastAsia="宋体" w:hAnsi="宋体" w:cs="Times New Roman" w:hint="eastAsia"/>
                <w:sz w:val="24"/>
              </w:rPr>
              <w:t>）</w:t>
            </w:r>
            <w:r>
              <w:rPr>
                <w:rFonts w:hAnsi="宋体" w:hint="eastAsia"/>
                <w:sz w:val="24"/>
              </w:rPr>
              <w:t>回填时留有适当的堆积层，防止因河水、径流造成地表下陷和水土流失。</w:t>
            </w:r>
          </w:p>
          <w:p w:rsidR="00B644FD" w:rsidRPr="00FE27E7" w:rsidRDefault="00FE27E7" w:rsidP="00664BBA">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6</w:t>
            </w:r>
            <w:r w:rsidR="00B644FD" w:rsidRPr="00FE27E7">
              <w:rPr>
                <w:rFonts w:ascii="Times New Roman" w:eastAsia="宋体" w:hAnsi="宋体" w:cs="Times New Roman" w:hint="eastAsia"/>
                <w:w w:val="100"/>
                <w:sz w:val="24"/>
                <w:szCs w:val="24"/>
              </w:rPr>
              <w:t>、环境风险</w:t>
            </w:r>
          </w:p>
          <w:p w:rsidR="00FB206E" w:rsidRDefault="005258CF" w:rsidP="00664BBA">
            <w:pPr>
              <w:pStyle w:val="153222"/>
              <w:spacing w:line="360" w:lineRule="auto"/>
              <w:ind w:leftChars="0" w:left="0" w:firstLineChars="200" w:firstLine="480"/>
              <w:jc w:val="both"/>
              <w:rPr>
                <w:rFonts w:ascii="Times New Roman" w:eastAsia="宋体" w:hAnsi="宋体" w:cs="Times New Roman"/>
                <w:w w:val="100"/>
                <w:sz w:val="24"/>
                <w:szCs w:val="24"/>
              </w:rPr>
            </w:pPr>
            <w:r w:rsidRPr="00FE27E7">
              <w:rPr>
                <w:rFonts w:ascii="Times New Roman" w:eastAsia="宋体" w:hAnsi="宋体" w:cs="Times New Roman" w:hint="eastAsia"/>
                <w:w w:val="100"/>
                <w:sz w:val="24"/>
                <w:szCs w:val="24"/>
              </w:rPr>
              <w:t>本项目最大可能发生的事故为</w:t>
            </w:r>
            <w:r w:rsidR="00FE27E7" w:rsidRPr="00FE27E7">
              <w:rPr>
                <w:rFonts w:ascii="Times New Roman" w:eastAsia="宋体" w:hAnsi="宋体" w:cs="Times New Roman"/>
                <w:w w:val="100"/>
                <w:sz w:val="24"/>
                <w:szCs w:val="24"/>
              </w:rPr>
              <w:t>PAM</w:t>
            </w:r>
            <w:r w:rsidR="00FE27E7" w:rsidRPr="00FE27E7">
              <w:rPr>
                <w:rFonts w:ascii="Times New Roman" w:eastAsia="宋体" w:hAnsi="宋体" w:cs="Times New Roman" w:hint="eastAsia"/>
                <w:w w:val="100"/>
                <w:sz w:val="24"/>
                <w:szCs w:val="24"/>
              </w:rPr>
              <w:t>（聚丙烯酰胺）溶液</w:t>
            </w:r>
            <w:r w:rsidRPr="00FE27E7">
              <w:rPr>
                <w:rFonts w:ascii="Times New Roman" w:eastAsia="宋体" w:hAnsi="宋体" w:cs="Times New Roman" w:hint="eastAsia"/>
                <w:w w:val="100"/>
                <w:sz w:val="24"/>
                <w:szCs w:val="24"/>
              </w:rPr>
              <w:t>泄漏。</w:t>
            </w:r>
          </w:p>
          <w:p w:rsidR="00FE27E7" w:rsidRPr="003762F9" w:rsidRDefault="00FE27E7" w:rsidP="003762F9">
            <w:pPr>
              <w:pStyle w:val="153222"/>
              <w:spacing w:line="360" w:lineRule="auto"/>
              <w:ind w:leftChars="0" w:left="0" w:firstLineChars="200" w:firstLine="480"/>
              <w:jc w:val="both"/>
              <w:rPr>
                <w:rFonts w:ascii="Times New Roman" w:eastAsia="宋体" w:hAnsi="宋体" w:cs="Times New Roman"/>
                <w:w w:val="100"/>
                <w:sz w:val="24"/>
                <w:szCs w:val="24"/>
              </w:rPr>
            </w:pPr>
            <w:r>
              <w:rPr>
                <w:rFonts w:ascii="Times New Roman" w:eastAsia="宋体" w:hAnsi="宋体" w:cs="Times New Roman" w:hint="eastAsia"/>
                <w:w w:val="100"/>
                <w:sz w:val="24"/>
                <w:szCs w:val="24"/>
              </w:rPr>
              <w:lastRenderedPageBreak/>
              <w:t>防范措施：</w:t>
            </w:r>
            <w:r w:rsidR="003762F9">
              <w:rPr>
                <w:rFonts w:ascii="Times New Roman" w:eastAsia="宋体" w:hAnsi="宋体" w:cs="Times New Roman" w:hint="eastAsia"/>
                <w:w w:val="100"/>
                <w:sz w:val="24"/>
                <w:szCs w:val="24"/>
              </w:rPr>
              <w:t>（</w:t>
            </w:r>
            <w:r w:rsidR="003762F9">
              <w:rPr>
                <w:rFonts w:ascii="Times New Roman" w:eastAsia="宋体" w:hAnsi="宋体" w:cs="Times New Roman" w:hint="eastAsia"/>
                <w:w w:val="100"/>
                <w:sz w:val="24"/>
                <w:szCs w:val="24"/>
              </w:rPr>
              <w:t>1</w:t>
            </w:r>
            <w:r w:rsidR="003762F9">
              <w:rPr>
                <w:rFonts w:ascii="Times New Roman" w:eastAsia="宋体" w:hAnsi="宋体" w:cs="Times New Roman" w:hint="eastAsia"/>
                <w:w w:val="100"/>
                <w:sz w:val="24"/>
                <w:szCs w:val="24"/>
              </w:rPr>
              <w:t>）</w:t>
            </w:r>
            <w:r w:rsidRPr="003762F9">
              <w:rPr>
                <w:rFonts w:hAnsi="宋体" w:hint="eastAsia"/>
                <w:w w:val="100"/>
                <w:sz w:val="24"/>
                <w:szCs w:val="24"/>
              </w:rPr>
              <w:t>选用优质设备；</w:t>
            </w:r>
            <w:r w:rsidR="003762F9">
              <w:rPr>
                <w:rFonts w:hAnsi="宋体" w:hint="eastAsia"/>
                <w:w w:val="100"/>
                <w:sz w:val="24"/>
                <w:szCs w:val="24"/>
              </w:rPr>
              <w:t>（</w:t>
            </w:r>
            <w:r w:rsidR="003762F9">
              <w:rPr>
                <w:rFonts w:hAnsi="宋体" w:hint="eastAsia"/>
                <w:w w:val="100"/>
                <w:sz w:val="24"/>
                <w:szCs w:val="24"/>
              </w:rPr>
              <w:t>2</w:t>
            </w:r>
            <w:r w:rsidR="003762F9">
              <w:rPr>
                <w:rFonts w:hAnsi="宋体" w:hint="eastAsia"/>
                <w:w w:val="100"/>
                <w:sz w:val="24"/>
                <w:szCs w:val="24"/>
              </w:rPr>
              <w:t>）</w:t>
            </w:r>
            <w:r w:rsidRPr="003762F9">
              <w:rPr>
                <w:rFonts w:hAnsi="宋体" w:hint="eastAsia"/>
                <w:w w:val="100"/>
                <w:sz w:val="24"/>
                <w:szCs w:val="24"/>
              </w:rPr>
              <w:t>及时巡检、按时校检自控仪器仪表。</w:t>
            </w:r>
          </w:p>
        </w:tc>
      </w:tr>
      <w:tr w:rsidR="00B85170" w:rsidRPr="00880071" w:rsidTr="00AA4DBD">
        <w:trPr>
          <w:trHeight w:val="1691"/>
        </w:trPr>
        <w:tc>
          <w:tcPr>
            <w:tcW w:w="8522" w:type="dxa"/>
            <w:gridSpan w:val="2"/>
          </w:tcPr>
          <w:p w:rsidR="00B85170" w:rsidRPr="00FE27E7" w:rsidRDefault="00882A5A">
            <w:pPr>
              <w:pStyle w:val="153222"/>
              <w:spacing w:line="360" w:lineRule="auto"/>
              <w:ind w:leftChars="0" w:left="0"/>
              <w:jc w:val="left"/>
              <w:rPr>
                <w:rFonts w:ascii="Times New Roman" w:eastAsia="宋体" w:hAnsi="宋体" w:cs="Times New Roman"/>
                <w:w w:val="100"/>
                <w:sz w:val="24"/>
                <w:szCs w:val="24"/>
              </w:rPr>
            </w:pPr>
            <w:r w:rsidRPr="00FE27E7">
              <w:rPr>
                <w:rFonts w:ascii="Times New Roman" w:eastAsia="宋体" w:hAnsi="宋体" w:cs="Times New Roman"/>
                <w:w w:val="100"/>
                <w:sz w:val="24"/>
                <w:szCs w:val="24"/>
              </w:rPr>
              <w:lastRenderedPageBreak/>
              <w:t>实际工程量及工程建设变化情况，说明工程变化原因：</w:t>
            </w:r>
          </w:p>
          <w:p w:rsidR="00B85170" w:rsidRPr="00FE27E7" w:rsidRDefault="00882A5A" w:rsidP="00A53D7B">
            <w:pPr>
              <w:pStyle w:val="153222"/>
              <w:spacing w:line="360" w:lineRule="auto"/>
              <w:ind w:leftChars="0" w:left="0" w:firstLineChars="200" w:firstLine="480"/>
              <w:jc w:val="left"/>
              <w:rPr>
                <w:rFonts w:ascii="Times New Roman" w:hAnsi="Times New Roman" w:cs="Times New Roman"/>
                <w:sz w:val="24"/>
                <w:szCs w:val="24"/>
                <w:highlight w:val="yellow"/>
              </w:rPr>
            </w:pPr>
            <w:r w:rsidRPr="00FE27E7">
              <w:rPr>
                <w:rFonts w:ascii="Times New Roman" w:eastAsia="宋体" w:hAnsi="宋体" w:cs="Times New Roman"/>
                <w:w w:val="100"/>
                <w:sz w:val="24"/>
                <w:szCs w:val="24"/>
              </w:rPr>
              <w:t>本期工程实际建设内容与</w:t>
            </w:r>
            <w:r w:rsidR="002A6BC8" w:rsidRPr="00FE27E7">
              <w:rPr>
                <w:rFonts w:ascii="Times New Roman" w:eastAsia="宋体" w:hAnsi="宋体" w:cs="Times New Roman" w:hint="eastAsia"/>
                <w:w w:val="100"/>
                <w:sz w:val="24"/>
                <w:szCs w:val="24"/>
              </w:rPr>
              <w:t>环评</w:t>
            </w:r>
            <w:r w:rsidRPr="00FE27E7">
              <w:rPr>
                <w:rFonts w:ascii="Times New Roman" w:eastAsia="宋体" w:hAnsi="宋体" w:cs="Times New Roman"/>
                <w:w w:val="100"/>
                <w:sz w:val="24"/>
                <w:szCs w:val="24"/>
              </w:rPr>
              <w:t>建设内容对比见表</w:t>
            </w:r>
            <w:r w:rsidR="00FE27E7">
              <w:rPr>
                <w:rFonts w:ascii="Times New Roman" w:eastAsia="宋体" w:hAnsi="宋体" w:cs="Times New Roman" w:hint="eastAsia"/>
                <w:w w:val="100"/>
                <w:sz w:val="24"/>
                <w:szCs w:val="24"/>
              </w:rPr>
              <w:t>3</w:t>
            </w:r>
            <w:r w:rsidRPr="00FE27E7">
              <w:rPr>
                <w:rFonts w:ascii="Times New Roman" w:eastAsia="宋体" w:hAnsi="宋体" w:cs="Times New Roman"/>
                <w:w w:val="100"/>
                <w:sz w:val="24"/>
                <w:szCs w:val="24"/>
              </w:rPr>
              <w:t>。</w:t>
            </w:r>
          </w:p>
          <w:p w:rsidR="00B85170" w:rsidRPr="00FE27E7" w:rsidRDefault="00882A5A">
            <w:pPr>
              <w:pStyle w:val="153222"/>
              <w:ind w:leftChars="0" w:left="0"/>
              <w:rPr>
                <w:rFonts w:ascii="Times New Roman" w:hAnsi="Times New Roman" w:cs="Times New Roman"/>
                <w:b/>
                <w:bCs/>
                <w:sz w:val="21"/>
                <w:szCs w:val="21"/>
                <w:highlight w:val="yellow"/>
              </w:rPr>
            </w:pPr>
            <w:r w:rsidRPr="00FE27E7">
              <w:rPr>
                <w:rFonts w:ascii="Times New Roman" w:cs="Times New Roman"/>
                <w:b/>
                <w:bCs/>
                <w:sz w:val="21"/>
                <w:szCs w:val="21"/>
              </w:rPr>
              <w:t>表</w:t>
            </w:r>
            <w:r w:rsidR="00FE27E7">
              <w:rPr>
                <w:rFonts w:ascii="Times New Roman" w:hAnsi="Times New Roman" w:cs="Times New Roman" w:hint="eastAsia"/>
                <w:b/>
                <w:bCs/>
                <w:sz w:val="21"/>
                <w:szCs w:val="21"/>
              </w:rPr>
              <w:t>3</w:t>
            </w:r>
            <w:r w:rsidRPr="00FE27E7">
              <w:rPr>
                <w:rFonts w:ascii="Times New Roman" w:hAnsi="Times New Roman" w:cs="Times New Roman"/>
                <w:b/>
                <w:bCs/>
                <w:sz w:val="21"/>
                <w:szCs w:val="21"/>
              </w:rPr>
              <w:t xml:space="preserve">  </w:t>
            </w:r>
            <w:r w:rsidRPr="00FE27E7">
              <w:rPr>
                <w:rFonts w:ascii="Times New Roman" w:cs="Times New Roman"/>
                <w:b/>
                <w:bCs/>
                <w:sz w:val="21"/>
                <w:szCs w:val="21"/>
              </w:rPr>
              <w:t>实际调查对比一览表</w:t>
            </w:r>
          </w:p>
          <w:tbl>
            <w:tblPr>
              <w:tblStyle w:val="a6"/>
              <w:tblW w:w="8306" w:type="dxa"/>
              <w:tblLayout w:type="fixed"/>
              <w:tblLook w:val="04A0"/>
            </w:tblPr>
            <w:tblGrid>
              <w:gridCol w:w="521"/>
              <w:gridCol w:w="750"/>
              <w:gridCol w:w="2835"/>
              <w:gridCol w:w="2835"/>
              <w:gridCol w:w="1365"/>
            </w:tblGrid>
            <w:tr w:rsidR="00B85170" w:rsidRPr="00880071" w:rsidTr="001547E9">
              <w:tc>
                <w:tcPr>
                  <w:tcW w:w="1271" w:type="dxa"/>
                  <w:gridSpan w:val="2"/>
                  <w:vMerge w:val="restart"/>
                  <w:vAlign w:val="center"/>
                </w:tcPr>
                <w:p w:rsidR="00B85170" w:rsidRPr="00FE27E7" w:rsidRDefault="00882A5A" w:rsidP="00DE13DE">
                  <w:pPr>
                    <w:pStyle w:val="153222"/>
                    <w:ind w:leftChars="0" w:left="0"/>
                    <w:rPr>
                      <w:rFonts w:ascii="Times New Roman" w:hAnsi="Times New Roman" w:cs="Times New Roman"/>
                      <w:w w:val="100"/>
                      <w:sz w:val="21"/>
                      <w:szCs w:val="21"/>
                    </w:rPr>
                  </w:pPr>
                  <w:r w:rsidRPr="00FE27E7">
                    <w:rPr>
                      <w:rFonts w:ascii="Times New Roman" w:hAnsi="Times New Roman" w:cs="Times New Roman"/>
                      <w:w w:val="100"/>
                      <w:sz w:val="21"/>
                      <w:szCs w:val="21"/>
                    </w:rPr>
                    <w:t>项目</w:t>
                  </w:r>
                </w:p>
              </w:tc>
              <w:tc>
                <w:tcPr>
                  <w:tcW w:w="7035" w:type="dxa"/>
                  <w:gridSpan w:val="3"/>
                </w:tcPr>
                <w:p w:rsidR="00B85170" w:rsidRPr="00FE27E7" w:rsidRDefault="00882A5A" w:rsidP="00DE13DE">
                  <w:pPr>
                    <w:pStyle w:val="153222"/>
                    <w:ind w:leftChars="0" w:left="0"/>
                    <w:rPr>
                      <w:rFonts w:ascii="Times New Roman" w:hAnsi="Times New Roman" w:cs="Times New Roman"/>
                      <w:w w:val="100"/>
                      <w:sz w:val="21"/>
                      <w:szCs w:val="21"/>
                    </w:rPr>
                  </w:pPr>
                  <w:r w:rsidRPr="00FE27E7">
                    <w:rPr>
                      <w:rFonts w:ascii="Times New Roman" w:hAnsi="Times New Roman" w:cs="Times New Roman"/>
                      <w:w w:val="100"/>
                      <w:sz w:val="21"/>
                      <w:szCs w:val="21"/>
                    </w:rPr>
                    <w:t>指标</w:t>
                  </w:r>
                </w:p>
              </w:tc>
            </w:tr>
            <w:tr w:rsidR="00B85170" w:rsidRPr="00880071" w:rsidTr="008F5C02">
              <w:tc>
                <w:tcPr>
                  <w:tcW w:w="1271" w:type="dxa"/>
                  <w:gridSpan w:val="2"/>
                  <w:vMerge/>
                </w:tcPr>
                <w:p w:rsidR="00B85170" w:rsidRPr="00FE27E7" w:rsidRDefault="00B85170" w:rsidP="00DE13DE">
                  <w:pPr>
                    <w:pStyle w:val="153222"/>
                    <w:ind w:leftChars="0" w:left="0"/>
                    <w:rPr>
                      <w:rFonts w:ascii="Times New Roman" w:hAnsi="Times New Roman" w:cs="Times New Roman"/>
                      <w:w w:val="100"/>
                      <w:sz w:val="21"/>
                      <w:szCs w:val="21"/>
                    </w:rPr>
                  </w:pPr>
                </w:p>
              </w:tc>
              <w:tc>
                <w:tcPr>
                  <w:tcW w:w="2835" w:type="dxa"/>
                </w:tcPr>
                <w:p w:rsidR="00B85170" w:rsidRPr="00FE27E7" w:rsidRDefault="00882A5A" w:rsidP="00DE13DE">
                  <w:pPr>
                    <w:pStyle w:val="153222"/>
                    <w:ind w:leftChars="0" w:left="0"/>
                    <w:rPr>
                      <w:rFonts w:ascii="Times New Roman" w:hAnsi="Times New Roman" w:cs="Times New Roman"/>
                      <w:w w:val="100"/>
                      <w:sz w:val="21"/>
                      <w:szCs w:val="21"/>
                    </w:rPr>
                  </w:pPr>
                  <w:r w:rsidRPr="00FE27E7">
                    <w:rPr>
                      <w:rFonts w:ascii="Times New Roman" w:hAnsi="Times New Roman" w:cs="Times New Roman"/>
                      <w:w w:val="100"/>
                      <w:sz w:val="21"/>
                      <w:szCs w:val="21"/>
                    </w:rPr>
                    <w:t>环评及相关批复情况</w:t>
                  </w:r>
                </w:p>
              </w:tc>
              <w:tc>
                <w:tcPr>
                  <w:tcW w:w="2835" w:type="dxa"/>
                </w:tcPr>
                <w:p w:rsidR="00B85170" w:rsidRPr="00FE27E7" w:rsidRDefault="00882A5A" w:rsidP="00DE13DE">
                  <w:pPr>
                    <w:pStyle w:val="153222"/>
                    <w:ind w:leftChars="0" w:left="0"/>
                    <w:rPr>
                      <w:rFonts w:ascii="Times New Roman" w:hAnsi="Times New Roman" w:cs="Times New Roman"/>
                      <w:w w:val="100"/>
                      <w:sz w:val="21"/>
                      <w:szCs w:val="21"/>
                    </w:rPr>
                  </w:pPr>
                  <w:r w:rsidRPr="00FE27E7">
                    <w:rPr>
                      <w:rFonts w:ascii="Times New Roman" w:hAnsi="Times New Roman" w:cs="Times New Roman"/>
                      <w:w w:val="100"/>
                      <w:sz w:val="21"/>
                      <w:szCs w:val="21"/>
                    </w:rPr>
                    <w:t>实际建设情况</w:t>
                  </w:r>
                </w:p>
              </w:tc>
              <w:tc>
                <w:tcPr>
                  <w:tcW w:w="1365" w:type="dxa"/>
                </w:tcPr>
                <w:p w:rsidR="00B85170" w:rsidRPr="00FE27E7" w:rsidRDefault="00882A5A" w:rsidP="00DE13DE">
                  <w:pPr>
                    <w:pStyle w:val="153222"/>
                    <w:ind w:leftChars="0" w:left="0"/>
                    <w:rPr>
                      <w:rFonts w:ascii="Times New Roman" w:hAnsi="Times New Roman" w:cs="Times New Roman"/>
                      <w:w w:val="100"/>
                      <w:sz w:val="21"/>
                      <w:szCs w:val="21"/>
                    </w:rPr>
                  </w:pPr>
                  <w:r w:rsidRPr="00FE27E7">
                    <w:rPr>
                      <w:rFonts w:ascii="Times New Roman" w:hAnsi="Times New Roman" w:cs="Times New Roman"/>
                      <w:w w:val="100"/>
                      <w:sz w:val="21"/>
                      <w:szCs w:val="21"/>
                    </w:rPr>
                    <w:t>备注</w:t>
                  </w:r>
                </w:p>
              </w:tc>
            </w:tr>
            <w:tr w:rsidR="000104FC" w:rsidRPr="00880071" w:rsidTr="008F5C02">
              <w:trPr>
                <w:trHeight w:val="935"/>
              </w:trPr>
              <w:tc>
                <w:tcPr>
                  <w:tcW w:w="1271" w:type="dxa"/>
                  <w:gridSpan w:val="2"/>
                  <w:vAlign w:val="center"/>
                </w:tcPr>
                <w:p w:rsidR="000104FC" w:rsidRPr="00FC3959" w:rsidRDefault="000104FC" w:rsidP="00302024">
                  <w:pPr>
                    <w:pStyle w:val="153222"/>
                    <w:ind w:leftChars="0" w:left="0"/>
                    <w:rPr>
                      <w:rFonts w:ascii="Times New Roman" w:hAnsi="Times New Roman" w:cs="Times New Roman"/>
                      <w:sz w:val="21"/>
                      <w:szCs w:val="21"/>
                      <w:highlight w:val="yellow"/>
                    </w:rPr>
                  </w:pPr>
                  <w:r w:rsidRPr="00FC3959">
                    <w:rPr>
                      <w:rFonts w:ascii="Times New Roman" w:hAnsi="Times New Roman" w:cs="Times New Roman"/>
                      <w:w w:val="100"/>
                      <w:sz w:val="21"/>
                      <w:szCs w:val="21"/>
                    </w:rPr>
                    <w:t>主体工程</w:t>
                  </w:r>
                </w:p>
              </w:tc>
              <w:tc>
                <w:tcPr>
                  <w:tcW w:w="2835" w:type="dxa"/>
                </w:tcPr>
                <w:p w:rsidR="000104FC" w:rsidRPr="00FC3959" w:rsidRDefault="00FC3959" w:rsidP="00565CCB">
                  <w:pPr>
                    <w:pStyle w:val="153222"/>
                    <w:ind w:leftChars="0" w:left="0"/>
                    <w:jc w:val="both"/>
                    <w:rPr>
                      <w:rFonts w:ascii="Times New Roman" w:hAnsi="Times New Roman" w:cs="Times New Roman"/>
                      <w:sz w:val="21"/>
                      <w:szCs w:val="21"/>
                      <w:highlight w:val="yellow"/>
                    </w:rPr>
                  </w:pPr>
                  <w:r w:rsidRPr="00FC3959">
                    <w:rPr>
                      <w:rFonts w:ascii="Times New Roman" w:eastAsia="宋体" w:hAnsi="宋体" w:cs="Times New Roman" w:hint="eastAsia"/>
                      <w:w w:val="100"/>
                      <w:sz w:val="21"/>
                      <w:szCs w:val="21"/>
                    </w:rPr>
                    <w:t>新建低压注聚管线</w:t>
                  </w:r>
                  <w:r w:rsidRPr="00FC3959">
                    <w:rPr>
                      <w:rFonts w:ascii="Times New Roman" w:eastAsia="宋体" w:hAnsi="宋体" w:cs="Times New Roman"/>
                      <w:w w:val="100"/>
                      <w:sz w:val="21"/>
                      <w:szCs w:val="21"/>
                    </w:rPr>
                    <w:t>2.8km</w:t>
                  </w:r>
                  <w:r w:rsidRPr="00FC3959">
                    <w:rPr>
                      <w:rFonts w:ascii="Times New Roman" w:eastAsia="宋体" w:hAnsi="宋体" w:cs="Times New Roman" w:hint="eastAsia"/>
                      <w:w w:val="100"/>
                      <w:sz w:val="21"/>
                      <w:szCs w:val="21"/>
                    </w:rPr>
                    <w:t>，新建注聚区连通线</w:t>
                  </w:r>
                  <w:r w:rsidRPr="00FC3959">
                    <w:rPr>
                      <w:rFonts w:ascii="Times New Roman" w:eastAsia="宋体" w:hAnsi="宋体" w:cs="Times New Roman"/>
                      <w:w w:val="100"/>
                      <w:sz w:val="21"/>
                      <w:szCs w:val="21"/>
                    </w:rPr>
                    <w:t>0.25km</w:t>
                  </w:r>
                  <w:r w:rsidRPr="00FC3959">
                    <w:rPr>
                      <w:rFonts w:ascii="Times New Roman" w:eastAsia="宋体" w:hAnsi="宋体" w:cs="Times New Roman" w:hint="eastAsia"/>
                      <w:w w:val="100"/>
                      <w:sz w:val="21"/>
                      <w:szCs w:val="21"/>
                    </w:rPr>
                    <w:t>，更换注水单井管线</w:t>
                  </w:r>
                  <w:r w:rsidRPr="00FC3959">
                    <w:rPr>
                      <w:rFonts w:ascii="Times New Roman" w:eastAsia="宋体" w:hAnsi="宋体" w:cs="Times New Roman"/>
                      <w:w w:val="100"/>
                      <w:sz w:val="21"/>
                      <w:szCs w:val="21"/>
                    </w:rPr>
                    <w:t>0.9km</w:t>
                  </w:r>
                  <w:r w:rsidRPr="00FC3959">
                    <w:rPr>
                      <w:rFonts w:ascii="Times New Roman" w:eastAsia="宋体" w:hAnsi="宋体" w:cs="Times New Roman" w:hint="eastAsia"/>
                      <w:w w:val="100"/>
                      <w:sz w:val="21"/>
                      <w:szCs w:val="21"/>
                    </w:rPr>
                    <w:t>，长度共计</w:t>
                  </w:r>
                  <w:r w:rsidRPr="00FC3959">
                    <w:rPr>
                      <w:rFonts w:ascii="Times New Roman" w:eastAsia="宋体" w:hAnsi="宋体" w:cs="Times New Roman"/>
                      <w:w w:val="100"/>
                      <w:sz w:val="21"/>
                      <w:szCs w:val="21"/>
                    </w:rPr>
                    <w:t>3.95km</w:t>
                  </w:r>
                </w:p>
              </w:tc>
              <w:tc>
                <w:tcPr>
                  <w:tcW w:w="2835" w:type="dxa"/>
                  <w:vAlign w:val="center"/>
                </w:tcPr>
                <w:p w:rsidR="000104FC" w:rsidRPr="00FC3959" w:rsidRDefault="00FC3959" w:rsidP="00565CCB">
                  <w:pPr>
                    <w:pStyle w:val="153222"/>
                    <w:ind w:leftChars="0" w:left="0"/>
                    <w:rPr>
                      <w:rFonts w:ascii="Times New Roman" w:hAnsi="Times New Roman" w:cs="Times New Roman"/>
                      <w:sz w:val="21"/>
                      <w:szCs w:val="21"/>
                      <w:highlight w:val="yellow"/>
                    </w:rPr>
                  </w:pPr>
                  <w:r w:rsidRPr="00FC3959">
                    <w:rPr>
                      <w:rFonts w:ascii="Times New Roman" w:eastAsia="宋体" w:hAnsi="宋体" w:cs="Times New Roman" w:hint="eastAsia"/>
                      <w:w w:val="100"/>
                      <w:sz w:val="21"/>
                      <w:szCs w:val="21"/>
                    </w:rPr>
                    <w:t>新建低压注聚管线</w:t>
                  </w:r>
                  <w:r w:rsidRPr="00FC3959">
                    <w:rPr>
                      <w:rFonts w:ascii="Times New Roman" w:eastAsia="宋体" w:hAnsi="宋体" w:cs="Times New Roman"/>
                      <w:w w:val="100"/>
                      <w:sz w:val="21"/>
                      <w:szCs w:val="21"/>
                    </w:rPr>
                    <w:t>2.8km</w:t>
                  </w:r>
                  <w:r w:rsidRPr="00FC3959">
                    <w:rPr>
                      <w:rFonts w:ascii="Times New Roman" w:eastAsia="宋体" w:hAnsi="宋体" w:cs="Times New Roman" w:hint="eastAsia"/>
                      <w:w w:val="100"/>
                      <w:sz w:val="21"/>
                      <w:szCs w:val="21"/>
                    </w:rPr>
                    <w:t>，新建注聚区连通线</w:t>
                  </w:r>
                  <w:r w:rsidRPr="00FC3959">
                    <w:rPr>
                      <w:rFonts w:ascii="Times New Roman" w:eastAsia="宋体" w:hAnsi="宋体" w:cs="Times New Roman"/>
                      <w:w w:val="100"/>
                      <w:sz w:val="21"/>
                      <w:szCs w:val="21"/>
                    </w:rPr>
                    <w:t>0.25km</w:t>
                  </w:r>
                  <w:r w:rsidRPr="00FC3959">
                    <w:rPr>
                      <w:rFonts w:ascii="Times New Roman" w:eastAsia="宋体" w:hAnsi="宋体" w:cs="Times New Roman" w:hint="eastAsia"/>
                      <w:w w:val="100"/>
                      <w:sz w:val="21"/>
                      <w:szCs w:val="21"/>
                    </w:rPr>
                    <w:t>，更换注水单井管线</w:t>
                  </w:r>
                  <w:r w:rsidRPr="00FC3959">
                    <w:rPr>
                      <w:rFonts w:ascii="Times New Roman" w:eastAsia="宋体" w:hAnsi="宋体" w:cs="Times New Roman"/>
                      <w:w w:val="100"/>
                      <w:sz w:val="21"/>
                      <w:szCs w:val="21"/>
                    </w:rPr>
                    <w:t>0.9km</w:t>
                  </w:r>
                  <w:r w:rsidRPr="00FC3959">
                    <w:rPr>
                      <w:rFonts w:ascii="Times New Roman" w:eastAsia="宋体" w:hAnsi="宋体" w:cs="Times New Roman" w:hint="eastAsia"/>
                      <w:w w:val="100"/>
                      <w:sz w:val="21"/>
                      <w:szCs w:val="21"/>
                    </w:rPr>
                    <w:t>，长度共计</w:t>
                  </w:r>
                  <w:r w:rsidRPr="00FC3959">
                    <w:rPr>
                      <w:rFonts w:ascii="Times New Roman" w:eastAsia="宋体" w:hAnsi="宋体" w:cs="Times New Roman"/>
                      <w:w w:val="100"/>
                      <w:sz w:val="21"/>
                      <w:szCs w:val="21"/>
                    </w:rPr>
                    <w:t>3.95km</w:t>
                  </w:r>
                </w:p>
              </w:tc>
              <w:tc>
                <w:tcPr>
                  <w:tcW w:w="1365" w:type="dxa"/>
                  <w:vAlign w:val="center"/>
                </w:tcPr>
                <w:p w:rsidR="000104FC" w:rsidRPr="00FC3959" w:rsidRDefault="00064EB5">
                  <w:pPr>
                    <w:pStyle w:val="153222"/>
                    <w:ind w:leftChars="0" w:left="0"/>
                    <w:rPr>
                      <w:rFonts w:ascii="Times New Roman" w:hAnsi="Times New Roman" w:cs="Times New Roman"/>
                      <w:sz w:val="21"/>
                      <w:szCs w:val="21"/>
                      <w:highlight w:val="yellow"/>
                    </w:rPr>
                  </w:pPr>
                  <w:r w:rsidRPr="00FC3959">
                    <w:rPr>
                      <w:rFonts w:ascii="Times New Roman" w:hAnsi="Times New Roman" w:cs="Times New Roman" w:hint="eastAsia"/>
                      <w:w w:val="100"/>
                      <w:sz w:val="21"/>
                      <w:szCs w:val="21"/>
                    </w:rPr>
                    <w:t>--</w:t>
                  </w:r>
                </w:p>
              </w:tc>
            </w:tr>
            <w:tr w:rsidR="000F0546" w:rsidRPr="00880071" w:rsidTr="008F5C02">
              <w:tc>
                <w:tcPr>
                  <w:tcW w:w="521" w:type="dxa"/>
                  <w:vMerge w:val="restart"/>
                  <w:vAlign w:val="center"/>
                </w:tcPr>
                <w:p w:rsidR="000F0546" w:rsidRPr="007760F3" w:rsidRDefault="000F0546">
                  <w:pPr>
                    <w:pStyle w:val="153222"/>
                    <w:ind w:leftChars="0" w:left="0"/>
                    <w:rPr>
                      <w:rFonts w:ascii="Times New Roman" w:eastAsia="宋体" w:hAnsi="宋体" w:cs="Times New Roman"/>
                      <w:w w:val="100"/>
                      <w:sz w:val="21"/>
                      <w:szCs w:val="21"/>
                    </w:rPr>
                  </w:pPr>
                  <w:r w:rsidRPr="007760F3">
                    <w:rPr>
                      <w:rFonts w:ascii="Times New Roman" w:eastAsia="宋体" w:hAnsi="宋体" w:cs="Times New Roman"/>
                      <w:w w:val="100"/>
                      <w:sz w:val="21"/>
                      <w:szCs w:val="21"/>
                    </w:rPr>
                    <w:t>环保工程</w:t>
                  </w:r>
                </w:p>
              </w:tc>
              <w:tc>
                <w:tcPr>
                  <w:tcW w:w="750" w:type="dxa"/>
                  <w:vAlign w:val="center"/>
                </w:tcPr>
                <w:p w:rsidR="000F0546" w:rsidRPr="007760F3" w:rsidRDefault="000F0546">
                  <w:pPr>
                    <w:pStyle w:val="153222"/>
                    <w:ind w:leftChars="0" w:left="0"/>
                    <w:rPr>
                      <w:rFonts w:ascii="Times New Roman" w:eastAsia="宋体" w:hAnsi="宋体" w:cs="Times New Roman"/>
                      <w:w w:val="100"/>
                      <w:sz w:val="21"/>
                      <w:szCs w:val="21"/>
                    </w:rPr>
                  </w:pPr>
                  <w:r w:rsidRPr="007760F3">
                    <w:rPr>
                      <w:rFonts w:ascii="Times New Roman" w:eastAsia="宋体" w:hAnsi="宋体" w:cs="Times New Roman"/>
                      <w:w w:val="100"/>
                      <w:sz w:val="21"/>
                      <w:szCs w:val="21"/>
                    </w:rPr>
                    <w:t>废气</w:t>
                  </w:r>
                </w:p>
              </w:tc>
              <w:tc>
                <w:tcPr>
                  <w:tcW w:w="2835" w:type="dxa"/>
                  <w:vAlign w:val="center"/>
                </w:tcPr>
                <w:p w:rsidR="000F0546" w:rsidRPr="00FC3959" w:rsidRDefault="00FC3959" w:rsidP="00165FA8">
                  <w:pPr>
                    <w:pStyle w:val="153222"/>
                    <w:ind w:leftChars="0" w:left="0"/>
                    <w:jc w:val="both"/>
                    <w:rPr>
                      <w:rFonts w:ascii="Times New Roman" w:eastAsia="宋体" w:hAnsi="宋体" w:cs="Times New Roman"/>
                      <w:w w:val="100"/>
                      <w:sz w:val="21"/>
                      <w:szCs w:val="21"/>
                    </w:rPr>
                  </w:pPr>
                  <w:r w:rsidRPr="00FC3959">
                    <w:rPr>
                      <w:rFonts w:ascii="Times New Roman" w:eastAsia="宋体" w:hAnsi="宋体" w:cs="Times New Roman" w:hint="eastAsia"/>
                      <w:w w:val="100"/>
                      <w:sz w:val="21"/>
                      <w:szCs w:val="21"/>
                    </w:rPr>
                    <w:t>加强管理，文明施工，轻装轻卸，并避免大风天作业；施工过程中产生的弃土及时清运，对施工沿线裸露地面定期洒水，禁止大风天气施工，并合理确定施工场所</w:t>
                  </w:r>
                </w:p>
              </w:tc>
              <w:tc>
                <w:tcPr>
                  <w:tcW w:w="2835" w:type="dxa"/>
                  <w:vAlign w:val="center"/>
                </w:tcPr>
                <w:p w:rsidR="000F0546" w:rsidRPr="00FC3959" w:rsidRDefault="00DE13DE" w:rsidP="00FC3959">
                  <w:pPr>
                    <w:pStyle w:val="153222"/>
                    <w:ind w:leftChars="0" w:left="0"/>
                    <w:rPr>
                      <w:rFonts w:ascii="Times New Roman" w:eastAsia="宋体" w:hAnsi="宋体" w:cs="Times New Roman"/>
                      <w:w w:val="100"/>
                      <w:sz w:val="21"/>
                      <w:szCs w:val="21"/>
                    </w:rPr>
                  </w:pPr>
                  <w:r w:rsidRPr="00FC3959">
                    <w:rPr>
                      <w:rFonts w:ascii="Times New Roman" w:eastAsia="宋体" w:hAnsi="宋体" w:cs="Times New Roman" w:hint="eastAsia"/>
                      <w:w w:val="100"/>
                      <w:sz w:val="21"/>
                      <w:szCs w:val="21"/>
                    </w:rPr>
                    <w:t>在施工过程中，</w:t>
                  </w:r>
                  <w:r w:rsidR="00FC3959" w:rsidRPr="00FC3959">
                    <w:rPr>
                      <w:rFonts w:ascii="Times New Roman" w:eastAsia="宋体" w:hAnsi="宋体" w:cs="Times New Roman" w:hint="eastAsia"/>
                      <w:w w:val="100"/>
                      <w:sz w:val="21"/>
                      <w:szCs w:val="21"/>
                    </w:rPr>
                    <w:t>文明施工，轻装轻卸，不在大风天作业；施工过程中产生的弃土及时清运，对施工沿线裸露地面定期洒水，不在大风天气施工，并合理确定施工场所</w:t>
                  </w:r>
                </w:p>
              </w:tc>
              <w:tc>
                <w:tcPr>
                  <w:tcW w:w="1365" w:type="dxa"/>
                  <w:vAlign w:val="center"/>
                </w:tcPr>
                <w:p w:rsidR="000F0546" w:rsidRPr="00FC3959" w:rsidRDefault="0075722C">
                  <w:pPr>
                    <w:pStyle w:val="153222"/>
                    <w:ind w:leftChars="0" w:left="0"/>
                    <w:rPr>
                      <w:rFonts w:ascii="Times New Roman" w:eastAsia="宋体" w:hAnsi="宋体" w:cs="Times New Roman"/>
                      <w:w w:val="100"/>
                      <w:sz w:val="21"/>
                      <w:szCs w:val="21"/>
                    </w:rPr>
                  </w:pPr>
                  <w:r w:rsidRPr="00FC3959">
                    <w:rPr>
                      <w:rFonts w:ascii="Times New Roman" w:hAnsi="Times New Roman" w:cs="Times New Roman" w:hint="eastAsia"/>
                      <w:w w:val="100"/>
                      <w:sz w:val="21"/>
                      <w:szCs w:val="21"/>
                    </w:rPr>
                    <w:t>--</w:t>
                  </w:r>
                </w:p>
              </w:tc>
            </w:tr>
            <w:tr w:rsidR="000F0546" w:rsidRPr="00880071" w:rsidTr="008F5C02">
              <w:tc>
                <w:tcPr>
                  <w:tcW w:w="521" w:type="dxa"/>
                  <w:vMerge/>
                </w:tcPr>
                <w:p w:rsidR="000F0546" w:rsidRPr="007760F3" w:rsidRDefault="000F0546">
                  <w:pPr>
                    <w:pStyle w:val="153222"/>
                    <w:ind w:leftChars="0" w:left="0"/>
                    <w:rPr>
                      <w:rFonts w:ascii="Times New Roman" w:hAnsi="Times New Roman" w:cs="Times New Roman"/>
                      <w:sz w:val="21"/>
                      <w:szCs w:val="21"/>
                      <w:highlight w:val="yellow"/>
                    </w:rPr>
                  </w:pPr>
                </w:p>
              </w:tc>
              <w:tc>
                <w:tcPr>
                  <w:tcW w:w="750" w:type="dxa"/>
                  <w:vAlign w:val="center"/>
                </w:tcPr>
                <w:p w:rsidR="000F0546" w:rsidRPr="007760F3" w:rsidRDefault="000F0546">
                  <w:pPr>
                    <w:pStyle w:val="153222"/>
                    <w:ind w:leftChars="0" w:left="0"/>
                    <w:rPr>
                      <w:rFonts w:ascii="Times New Roman" w:hAnsi="Times New Roman" w:cs="Times New Roman"/>
                      <w:w w:val="100"/>
                      <w:sz w:val="21"/>
                      <w:szCs w:val="21"/>
                    </w:rPr>
                  </w:pPr>
                  <w:r w:rsidRPr="007760F3">
                    <w:rPr>
                      <w:rFonts w:ascii="Times New Roman" w:hAnsi="Times New Roman" w:cs="Times New Roman"/>
                      <w:w w:val="100"/>
                      <w:sz w:val="21"/>
                      <w:szCs w:val="21"/>
                    </w:rPr>
                    <w:t>固废</w:t>
                  </w:r>
                </w:p>
              </w:tc>
              <w:tc>
                <w:tcPr>
                  <w:tcW w:w="2835" w:type="dxa"/>
                  <w:vAlign w:val="center"/>
                </w:tcPr>
                <w:p w:rsidR="000F0546" w:rsidRPr="00FC3959" w:rsidRDefault="001547E9" w:rsidP="00FC3959">
                  <w:pPr>
                    <w:pStyle w:val="153222"/>
                    <w:ind w:leftChars="0" w:left="0"/>
                    <w:jc w:val="both"/>
                    <w:rPr>
                      <w:rFonts w:ascii="Times New Roman" w:hAnsi="Times New Roman" w:cs="Times New Roman"/>
                      <w:w w:val="100"/>
                      <w:sz w:val="21"/>
                      <w:szCs w:val="21"/>
                    </w:rPr>
                  </w:pPr>
                  <w:r w:rsidRPr="00FC3959">
                    <w:rPr>
                      <w:rFonts w:ascii="Times New Roman" w:hAnsi="Times New Roman" w:cs="Times New Roman" w:hint="eastAsia"/>
                      <w:w w:val="100"/>
                      <w:sz w:val="21"/>
                      <w:szCs w:val="21"/>
                    </w:rPr>
                    <w:t>施工人员</w:t>
                  </w:r>
                  <w:r w:rsidR="00FC3959" w:rsidRPr="00FC3959">
                    <w:rPr>
                      <w:rFonts w:ascii="Times New Roman" w:hAnsi="Times New Roman" w:cs="Times New Roman" w:hint="eastAsia"/>
                      <w:w w:val="100"/>
                      <w:sz w:val="21"/>
                      <w:szCs w:val="21"/>
                    </w:rPr>
                    <w:t>产生的</w:t>
                  </w:r>
                  <w:r w:rsidRPr="00FC3959">
                    <w:rPr>
                      <w:rFonts w:ascii="Times New Roman" w:hAnsi="Times New Roman" w:cs="Times New Roman" w:hint="eastAsia"/>
                      <w:w w:val="100"/>
                      <w:sz w:val="21"/>
                      <w:szCs w:val="21"/>
                    </w:rPr>
                    <w:t>生活垃圾集中</w:t>
                  </w:r>
                  <w:r w:rsidR="00FC3959" w:rsidRPr="00FC3959">
                    <w:rPr>
                      <w:rFonts w:ascii="Times New Roman" w:hAnsi="Times New Roman" w:cs="Times New Roman" w:hint="eastAsia"/>
                      <w:w w:val="100"/>
                      <w:sz w:val="21"/>
                      <w:szCs w:val="21"/>
                    </w:rPr>
                    <w:t>定点</w:t>
                  </w:r>
                  <w:r w:rsidRPr="00FC3959">
                    <w:rPr>
                      <w:rFonts w:ascii="Times New Roman" w:hAnsi="Times New Roman" w:cs="Times New Roman" w:hint="eastAsia"/>
                      <w:w w:val="100"/>
                      <w:sz w:val="21"/>
                      <w:szCs w:val="21"/>
                    </w:rPr>
                    <w:t>收集</w:t>
                  </w:r>
                  <w:r w:rsidR="00FC3959" w:rsidRPr="00FC3959">
                    <w:rPr>
                      <w:rFonts w:ascii="Times New Roman" w:hAnsi="Times New Roman" w:cs="Times New Roman" w:hint="eastAsia"/>
                      <w:w w:val="100"/>
                      <w:sz w:val="21"/>
                      <w:szCs w:val="21"/>
                    </w:rPr>
                    <w:t>，</w:t>
                  </w:r>
                  <w:r w:rsidRPr="00FC3959">
                    <w:rPr>
                      <w:rFonts w:ascii="Times New Roman" w:hAnsi="Times New Roman" w:cs="Times New Roman" w:hint="eastAsia"/>
                      <w:w w:val="100"/>
                      <w:sz w:val="21"/>
                      <w:szCs w:val="21"/>
                    </w:rPr>
                    <w:t>由环卫部门</w:t>
                  </w:r>
                  <w:r w:rsidR="00FC3959" w:rsidRPr="00FC3959">
                    <w:rPr>
                      <w:rFonts w:ascii="Times New Roman" w:hAnsi="Times New Roman" w:cs="Times New Roman" w:hint="eastAsia"/>
                      <w:w w:val="100"/>
                      <w:sz w:val="21"/>
                      <w:szCs w:val="21"/>
                    </w:rPr>
                    <w:t>集中清运</w:t>
                  </w:r>
                </w:p>
              </w:tc>
              <w:tc>
                <w:tcPr>
                  <w:tcW w:w="2835" w:type="dxa"/>
                  <w:vAlign w:val="center"/>
                </w:tcPr>
                <w:p w:rsidR="000F0546" w:rsidRPr="00FC3959" w:rsidRDefault="00FC3959" w:rsidP="006451A7">
                  <w:pPr>
                    <w:pStyle w:val="153222"/>
                    <w:ind w:leftChars="0" w:left="0"/>
                    <w:rPr>
                      <w:rFonts w:ascii="Times New Roman" w:hAnsi="Times New Roman" w:cs="Times New Roman"/>
                      <w:w w:val="100"/>
                      <w:sz w:val="21"/>
                      <w:szCs w:val="21"/>
                    </w:rPr>
                  </w:pPr>
                  <w:r w:rsidRPr="00FC3959">
                    <w:rPr>
                      <w:rFonts w:ascii="Times New Roman" w:hAnsi="Times New Roman" w:cs="Times New Roman" w:hint="eastAsia"/>
                      <w:w w:val="100"/>
                      <w:sz w:val="21"/>
                      <w:szCs w:val="21"/>
                    </w:rPr>
                    <w:t>施工人员产生的生活垃圾集中定点收集，由环卫部门集中清运</w:t>
                  </w:r>
                </w:p>
              </w:tc>
              <w:tc>
                <w:tcPr>
                  <w:tcW w:w="1365" w:type="dxa"/>
                  <w:vAlign w:val="center"/>
                </w:tcPr>
                <w:p w:rsidR="000F0546" w:rsidRPr="00FC3959" w:rsidRDefault="0075722C">
                  <w:pPr>
                    <w:pStyle w:val="153222"/>
                    <w:ind w:leftChars="0" w:left="0"/>
                    <w:rPr>
                      <w:rFonts w:ascii="Times New Roman" w:hAnsi="Times New Roman" w:cs="Times New Roman"/>
                      <w:sz w:val="21"/>
                      <w:szCs w:val="21"/>
                      <w:highlight w:val="yellow"/>
                    </w:rPr>
                  </w:pPr>
                  <w:r w:rsidRPr="00FC3959">
                    <w:rPr>
                      <w:rFonts w:ascii="Times New Roman" w:hAnsi="Times New Roman" w:cs="Times New Roman" w:hint="eastAsia"/>
                      <w:w w:val="100"/>
                      <w:sz w:val="21"/>
                      <w:szCs w:val="21"/>
                    </w:rPr>
                    <w:t>--</w:t>
                  </w:r>
                </w:p>
              </w:tc>
            </w:tr>
            <w:tr w:rsidR="000F0546" w:rsidRPr="00880071" w:rsidTr="008F5C02">
              <w:tc>
                <w:tcPr>
                  <w:tcW w:w="521" w:type="dxa"/>
                  <w:vMerge/>
                </w:tcPr>
                <w:p w:rsidR="000F0546" w:rsidRPr="007760F3" w:rsidRDefault="000F0546">
                  <w:pPr>
                    <w:pStyle w:val="153222"/>
                    <w:ind w:leftChars="0" w:left="0"/>
                    <w:rPr>
                      <w:rFonts w:ascii="Times New Roman" w:hAnsi="Times New Roman" w:cs="Times New Roman"/>
                      <w:sz w:val="21"/>
                      <w:szCs w:val="21"/>
                      <w:highlight w:val="yellow"/>
                    </w:rPr>
                  </w:pPr>
                </w:p>
              </w:tc>
              <w:tc>
                <w:tcPr>
                  <w:tcW w:w="750" w:type="dxa"/>
                  <w:vAlign w:val="center"/>
                </w:tcPr>
                <w:p w:rsidR="000F0546" w:rsidRPr="007760F3" w:rsidRDefault="000F0546" w:rsidP="009F65C1">
                  <w:pPr>
                    <w:pStyle w:val="153222"/>
                    <w:ind w:leftChars="0" w:left="0"/>
                    <w:jc w:val="both"/>
                    <w:rPr>
                      <w:rFonts w:ascii="Times New Roman" w:hAnsi="Times New Roman" w:cs="Times New Roman"/>
                      <w:w w:val="100"/>
                      <w:sz w:val="21"/>
                      <w:szCs w:val="21"/>
                    </w:rPr>
                  </w:pPr>
                  <w:r w:rsidRPr="007760F3">
                    <w:rPr>
                      <w:rFonts w:ascii="Times New Roman" w:hAnsi="Times New Roman" w:cs="Times New Roman"/>
                      <w:w w:val="100"/>
                      <w:sz w:val="21"/>
                      <w:szCs w:val="21"/>
                    </w:rPr>
                    <w:t>噪声</w:t>
                  </w:r>
                </w:p>
              </w:tc>
              <w:tc>
                <w:tcPr>
                  <w:tcW w:w="2835" w:type="dxa"/>
                  <w:vAlign w:val="center"/>
                </w:tcPr>
                <w:p w:rsidR="000F0546" w:rsidRPr="00FC3959" w:rsidRDefault="00FC3959" w:rsidP="00FC3959">
                  <w:pPr>
                    <w:pStyle w:val="153222"/>
                    <w:ind w:leftChars="0" w:left="0"/>
                    <w:jc w:val="both"/>
                    <w:rPr>
                      <w:rFonts w:ascii="Times New Roman" w:hAnsi="Times New Roman" w:cs="Times New Roman"/>
                      <w:w w:val="100"/>
                      <w:sz w:val="21"/>
                      <w:szCs w:val="21"/>
                    </w:rPr>
                  </w:pPr>
                  <w:r w:rsidRPr="00FC3959">
                    <w:rPr>
                      <w:rFonts w:ascii="Times New Roman" w:hAnsi="Times New Roman" w:cs="Times New Roman" w:hint="eastAsia"/>
                      <w:w w:val="100"/>
                      <w:sz w:val="21"/>
                      <w:szCs w:val="21"/>
                    </w:rPr>
                    <w:t>采取减振、隔声合理布局、加强管理等措施</w:t>
                  </w:r>
                </w:p>
              </w:tc>
              <w:tc>
                <w:tcPr>
                  <w:tcW w:w="2835" w:type="dxa"/>
                  <w:vAlign w:val="center"/>
                </w:tcPr>
                <w:p w:rsidR="000F0546" w:rsidRPr="00FC3959" w:rsidRDefault="00FC3959" w:rsidP="00A05961">
                  <w:pPr>
                    <w:pStyle w:val="153222"/>
                    <w:ind w:leftChars="0" w:left="0"/>
                    <w:jc w:val="both"/>
                    <w:rPr>
                      <w:rFonts w:ascii="Times New Roman" w:hAnsi="Times New Roman" w:cs="Times New Roman"/>
                      <w:w w:val="100"/>
                      <w:sz w:val="21"/>
                      <w:szCs w:val="21"/>
                    </w:rPr>
                  </w:pPr>
                  <w:r w:rsidRPr="00FC3959">
                    <w:rPr>
                      <w:rFonts w:ascii="Times New Roman" w:hAnsi="Times New Roman" w:cs="Times New Roman" w:hint="eastAsia"/>
                      <w:w w:val="100"/>
                      <w:sz w:val="21"/>
                      <w:szCs w:val="21"/>
                    </w:rPr>
                    <w:t>采取减振、隔声合理布局、加强管理等措施</w:t>
                  </w:r>
                </w:p>
              </w:tc>
              <w:tc>
                <w:tcPr>
                  <w:tcW w:w="1365" w:type="dxa"/>
                  <w:vAlign w:val="center"/>
                </w:tcPr>
                <w:p w:rsidR="000F0546" w:rsidRPr="00FC3959" w:rsidRDefault="0075722C" w:rsidP="005E6C96">
                  <w:pPr>
                    <w:pStyle w:val="153222"/>
                    <w:ind w:leftChars="0" w:left="0"/>
                    <w:rPr>
                      <w:rFonts w:ascii="Times New Roman" w:hAnsi="Times New Roman" w:cs="Times New Roman"/>
                      <w:w w:val="100"/>
                      <w:sz w:val="21"/>
                      <w:szCs w:val="21"/>
                    </w:rPr>
                  </w:pPr>
                  <w:r w:rsidRPr="00FC3959">
                    <w:rPr>
                      <w:rFonts w:ascii="Times New Roman" w:hAnsi="Times New Roman" w:cs="Times New Roman" w:hint="eastAsia"/>
                      <w:w w:val="100"/>
                      <w:sz w:val="21"/>
                      <w:szCs w:val="21"/>
                    </w:rPr>
                    <w:t>--</w:t>
                  </w:r>
                </w:p>
              </w:tc>
            </w:tr>
            <w:tr w:rsidR="008F5C02" w:rsidRPr="00880071" w:rsidTr="008F5C02">
              <w:tc>
                <w:tcPr>
                  <w:tcW w:w="521" w:type="dxa"/>
                  <w:vMerge/>
                </w:tcPr>
                <w:p w:rsidR="008F5C02" w:rsidRPr="007760F3" w:rsidRDefault="008F5C02">
                  <w:pPr>
                    <w:pStyle w:val="153222"/>
                    <w:ind w:leftChars="0" w:left="0"/>
                    <w:rPr>
                      <w:rFonts w:ascii="Times New Roman" w:hAnsi="Times New Roman" w:cs="Times New Roman"/>
                      <w:sz w:val="21"/>
                      <w:szCs w:val="21"/>
                      <w:highlight w:val="yellow"/>
                    </w:rPr>
                  </w:pPr>
                </w:p>
              </w:tc>
              <w:tc>
                <w:tcPr>
                  <w:tcW w:w="750" w:type="dxa"/>
                  <w:vAlign w:val="center"/>
                </w:tcPr>
                <w:p w:rsidR="008F5C02" w:rsidRPr="007760F3" w:rsidRDefault="008F5C02" w:rsidP="00083B04">
                  <w:pPr>
                    <w:pStyle w:val="153222"/>
                    <w:ind w:leftChars="0" w:left="0"/>
                    <w:rPr>
                      <w:rFonts w:ascii="Times New Roman" w:eastAsia="宋体" w:hAnsi="宋体" w:cs="Times New Roman"/>
                      <w:w w:val="100"/>
                      <w:sz w:val="21"/>
                      <w:szCs w:val="21"/>
                    </w:rPr>
                  </w:pPr>
                  <w:r w:rsidRPr="007760F3">
                    <w:rPr>
                      <w:rFonts w:ascii="Times New Roman" w:eastAsia="宋体" w:hAnsi="宋体" w:cs="Times New Roman"/>
                      <w:w w:val="100"/>
                      <w:sz w:val="21"/>
                      <w:szCs w:val="21"/>
                    </w:rPr>
                    <w:t>生态</w:t>
                  </w:r>
                </w:p>
              </w:tc>
              <w:tc>
                <w:tcPr>
                  <w:tcW w:w="2835" w:type="dxa"/>
                  <w:vAlign w:val="center"/>
                </w:tcPr>
                <w:p w:rsidR="007760F3" w:rsidRPr="007760F3" w:rsidRDefault="007760F3"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1</w:t>
                  </w:r>
                  <w:r w:rsidRPr="007760F3">
                    <w:rPr>
                      <w:rFonts w:ascii="Times New Roman" w:eastAsia="宋体" w:hAnsi="宋体" w:cs="Times New Roman" w:hint="eastAsia"/>
                      <w:w w:val="100"/>
                      <w:sz w:val="21"/>
                      <w:szCs w:val="21"/>
                    </w:rPr>
                    <w:t>）管道施工尽量避免对原有植被进行破坏，不可避免时，采取分层开挖、分层堆放、分层回填的方式，尽量把原有表土回填到开挖区表层，以利于恢复植被的生长。</w:t>
                  </w:r>
                </w:p>
                <w:p w:rsidR="007760F3" w:rsidRPr="007760F3" w:rsidRDefault="007760F3"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2</w:t>
                  </w:r>
                  <w:r w:rsidRPr="007760F3">
                    <w:rPr>
                      <w:rFonts w:ascii="Times New Roman" w:eastAsia="宋体" w:hAnsi="宋体" w:cs="Times New Roman" w:hint="eastAsia"/>
                      <w:w w:val="100"/>
                      <w:sz w:val="21"/>
                      <w:szCs w:val="21"/>
                    </w:rPr>
                    <w:t>）施工结束后，对管道沿线开挖处进行平整、恢复地貌，并及时进行植被恢复。复植的绿色植物应优先选择当地有的物种，避免引进外来物种，以免影响当地物种的种群结构，并加强养护提高成活率。管道沿线恢复植被时限制深根植物以防止植物根茎穿破管线防护层。</w:t>
                  </w:r>
                </w:p>
                <w:p w:rsidR="007760F3" w:rsidRPr="007760F3" w:rsidRDefault="007760F3"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3</w:t>
                  </w:r>
                  <w:r w:rsidRPr="007760F3">
                    <w:rPr>
                      <w:rFonts w:ascii="Times New Roman" w:eastAsia="宋体" w:hAnsi="宋体" w:cs="Times New Roman" w:hint="eastAsia"/>
                      <w:w w:val="100"/>
                      <w:sz w:val="21"/>
                      <w:szCs w:val="21"/>
                    </w:rPr>
                    <w:t>）合理设计，尽量利用已有道路，少建施工便道，便于管道施工机具、管材运输，并少占绿地。</w:t>
                  </w:r>
                </w:p>
                <w:p w:rsidR="007760F3" w:rsidRPr="007760F3" w:rsidRDefault="007760F3"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4</w:t>
                  </w:r>
                  <w:r w:rsidRPr="007760F3">
                    <w:rPr>
                      <w:rFonts w:ascii="Times New Roman" w:eastAsia="宋体" w:hAnsi="宋体" w:cs="Times New Roman" w:hint="eastAsia"/>
                      <w:w w:val="100"/>
                      <w:sz w:val="21"/>
                      <w:szCs w:val="21"/>
                    </w:rPr>
                    <w:t>）做好施工中产生的临时</w:t>
                  </w:r>
                  <w:r w:rsidRPr="007760F3">
                    <w:rPr>
                      <w:rFonts w:ascii="Times New Roman" w:eastAsia="宋体" w:hAnsi="宋体" w:cs="Times New Roman" w:hint="eastAsia"/>
                      <w:w w:val="100"/>
                      <w:sz w:val="21"/>
                      <w:szCs w:val="21"/>
                    </w:rPr>
                    <w:lastRenderedPageBreak/>
                    <w:t>弃土的堆存，禁止在雨天施工。</w:t>
                  </w:r>
                </w:p>
                <w:p w:rsidR="007760F3" w:rsidRPr="007760F3" w:rsidRDefault="007760F3"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5</w:t>
                  </w:r>
                  <w:r w:rsidRPr="007760F3">
                    <w:rPr>
                      <w:rFonts w:ascii="Times New Roman" w:eastAsia="宋体" w:hAnsi="宋体" w:cs="Times New Roman" w:hint="eastAsia"/>
                      <w:w w:val="100"/>
                      <w:sz w:val="21"/>
                      <w:szCs w:val="21"/>
                    </w:rPr>
                    <w:t>）合理设计施工工序，避免重复开挖，并且及时将堆土回填。</w:t>
                  </w:r>
                </w:p>
                <w:p w:rsidR="008F5C02" w:rsidRPr="007760F3" w:rsidRDefault="007760F3"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6</w:t>
                  </w:r>
                  <w:r w:rsidRPr="007760F3">
                    <w:rPr>
                      <w:rFonts w:ascii="Times New Roman" w:eastAsia="宋体" w:hAnsi="宋体" w:cs="Times New Roman" w:hint="eastAsia"/>
                      <w:w w:val="100"/>
                      <w:sz w:val="21"/>
                      <w:szCs w:val="21"/>
                    </w:rPr>
                    <w:t>）回填时留有适当的堆积层，防止因河水、径流造成地表下陷和水土流失。</w:t>
                  </w:r>
                </w:p>
              </w:tc>
              <w:tc>
                <w:tcPr>
                  <w:tcW w:w="2835" w:type="dxa"/>
                  <w:vAlign w:val="center"/>
                </w:tcPr>
                <w:p w:rsidR="008F5C02" w:rsidRPr="007760F3" w:rsidRDefault="008F5C02"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lastRenderedPageBreak/>
                    <w:t>（</w:t>
                  </w:r>
                  <w:r w:rsidRPr="007760F3">
                    <w:rPr>
                      <w:rFonts w:ascii="Times New Roman" w:eastAsia="宋体" w:hAnsi="宋体" w:cs="Times New Roman" w:hint="eastAsia"/>
                      <w:w w:val="100"/>
                      <w:sz w:val="21"/>
                      <w:szCs w:val="21"/>
                    </w:rPr>
                    <w:t>1</w:t>
                  </w:r>
                  <w:r w:rsidRPr="007760F3">
                    <w:rPr>
                      <w:rFonts w:ascii="Times New Roman" w:eastAsia="宋体" w:hAnsi="宋体" w:cs="Times New Roman" w:hint="eastAsia"/>
                      <w:w w:val="100"/>
                      <w:sz w:val="21"/>
                      <w:szCs w:val="21"/>
                    </w:rPr>
                    <w:t>）管道施工尽量避免对原有植被进行破坏，不可避免时，采取分层开挖、分层堆放、分层回填的方式，尽量把原有表土回填到开挖区表层，以利于恢复植被的生长。</w:t>
                  </w:r>
                </w:p>
                <w:p w:rsidR="008F5C02" w:rsidRPr="007760F3" w:rsidRDefault="008F5C02"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2</w:t>
                  </w:r>
                  <w:r w:rsidRPr="007760F3">
                    <w:rPr>
                      <w:rFonts w:ascii="Times New Roman" w:eastAsia="宋体" w:hAnsi="宋体" w:cs="Times New Roman" w:hint="eastAsia"/>
                      <w:w w:val="100"/>
                      <w:sz w:val="21"/>
                      <w:szCs w:val="21"/>
                    </w:rPr>
                    <w:t>）施工结束后，对管道沿线开挖处进行平整、恢复地貌，并及时进行植被恢复。复植的绿色植物应优先选择当地有的物种，避免引进外来物种，以免影响当地物种的种群结构，并加强养护提高成活率。管道沿线恢复植被时</w:t>
                  </w:r>
                  <w:r w:rsidR="00A006AC" w:rsidRPr="007760F3">
                    <w:rPr>
                      <w:rFonts w:ascii="Times New Roman" w:eastAsia="宋体" w:hAnsi="宋体" w:cs="Times New Roman" w:hint="eastAsia"/>
                      <w:w w:val="100"/>
                      <w:sz w:val="21"/>
                      <w:szCs w:val="21"/>
                    </w:rPr>
                    <w:t>限制</w:t>
                  </w:r>
                  <w:r w:rsidRPr="007760F3">
                    <w:rPr>
                      <w:rFonts w:ascii="Times New Roman" w:eastAsia="宋体" w:hAnsi="宋体" w:cs="Times New Roman" w:hint="eastAsia"/>
                      <w:w w:val="100"/>
                      <w:sz w:val="21"/>
                      <w:szCs w:val="21"/>
                    </w:rPr>
                    <w:t>深根植物以防止植物根茎穿破管线防护层。</w:t>
                  </w:r>
                </w:p>
                <w:p w:rsidR="008F5C02" w:rsidRPr="007760F3" w:rsidRDefault="008F5C02"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3</w:t>
                  </w:r>
                  <w:r w:rsidRPr="007760F3">
                    <w:rPr>
                      <w:rFonts w:ascii="Times New Roman" w:eastAsia="宋体" w:hAnsi="宋体" w:cs="Times New Roman" w:hint="eastAsia"/>
                      <w:w w:val="100"/>
                      <w:sz w:val="21"/>
                      <w:szCs w:val="21"/>
                    </w:rPr>
                    <w:t>）合理设计，尽量利用已有道路，少建施工便道，便于管道施工机具、管材运输，并少占绿地。</w:t>
                  </w:r>
                </w:p>
                <w:p w:rsidR="008F5C02" w:rsidRPr="007760F3" w:rsidRDefault="008F5C02"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4</w:t>
                  </w:r>
                  <w:r w:rsidRPr="007760F3">
                    <w:rPr>
                      <w:rFonts w:ascii="Times New Roman" w:eastAsia="宋体" w:hAnsi="宋体" w:cs="Times New Roman" w:hint="eastAsia"/>
                      <w:w w:val="100"/>
                      <w:sz w:val="21"/>
                      <w:szCs w:val="21"/>
                    </w:rPr>
                    <w:t>）做好施工中产生的临时</w:t>
                  </w:r>
                  <w:r w:rsidRPr="007760F3">
                    <w:rPr>
                      <w:rFonts w:ascii="Times New Roman" w:eastAsia="宋体" w:hAnsi="宋体" w:cs="Times New Roman" w:hint="eastAsia"/>
                      <w:w w:val="100"/>
                      <w:sz w:val="21"/>
                      <w:szCs w:val="21"/>
                    </w:rPr>
                    <w:lastRenderedPageBreak/>
                    <w:t>弃土的堆存，禁止在雨天施工。</w:t>
                  </w:r>
                </w:p>
                <w:p w:rsidR="008F5C02" w:rsidRPr="007760F3" w:rsidRDefault="008F5C02"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5</w:t>
                  </w:r>
                  <w:r w:rsidRPr="007760F3">
                    <w:rPr>
                      <w:rFonts w:ascii="Times New Roman" w:eastAsia="宋体" w:hAnsi="宋体" w:cs="Times New Roman" w:hint="eastAsia"/>
                      <w:w w:val="100"/>
                      <w:sz w:val="21"/>
                      <w:szCs w:val="21"/>
                    </w:rPr>
                    <w:t>）合理设计施工工序，避免重复开挖，并且及时将堆土回填。</w:t>
                  </w:r>
                </w:p>
                <w:p w:rsidR="008F5C02" w:rsidRPr="007760F3" w:rsidRDefault="008F5C02" w:rsidP="007760F3">
                  <w:pPr>
                    <w:pStyle w:val="153222"/>
                    <w:ind w:leftChars="0" w:left="0"/>
                    <w:jc w:val="both"/>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hint="eastAsia"/>
                      <w:w w:val="100"/>
                      <w:sz w:val="21"/>
                      <w:szCs w:val="21"/>
                    </w:rPr>
                    <w:t>6</w:t>
                  </w:r>
                  <w:r w:rsidRPr="007760F3">
                    <w:rPr>
                      <w:rFonts w:ascii="Times New Roman" w:eastAsia="宋体" w:hAnsi="宋体" w:cs="Times New Roman" w:hint="eastAsia"/>
                      <w:w w:val="100"/>
                      <w:sz w:val="21"/>
                      <w:szCs w:val="21"/>
                    </w:rPr>
                    <w:t>）回填时留有适当的堆积层，防止因河水、径流造成地表下陷和水土流失。</w:t>
                  </w:r>
                </w:p>
              </w:tc>
              <w:tc>
                <w:tcPr>
                  <w:tcW w:w="1365" w:type="dxa"/>
                  <w:vAlign w:val="center"/>
                </w:tcPr>
                <w:p w:rsidR="008F5C02" w:rsidRPr="007760F3" w:rsidRDefault="0075722C" w:rsidP="00083B04">
                  <w:pPr>
                    <w:pStyle w:val="153222"/>
                    <w:ind w:leftChars="0" w:left="0"/>
                    <w:rPr>
                      <w:rFonts w:ascii="Times New Roman" w:eastAsia="宋体" w:hAnsi="宋体" w:cs="Times New Roman"/>
                      <w:w w:val="100"/>
                      <w:sz w:val="21"/>
                      <w:szCs w:val="21"/>
                    </w:rPr>
                  </w:pPr>
                  <w:r w:rsidRPr="007760F3">
                    <w:rPr>
                      <w:rFonts w:ascii="Times New Roman" w:hAnsi="Times New Roman" w:cs="Times New Roman" w:hint="eastAsia"/>
                      <w:w w:val="100"/>
                      <w:sz w:val="21"/>
                      <w:szCs w:val="21"/>
                    </w:rPr>
                    <w:lastRenderedPageBreak/>
                    <w:t>--</w:t>
                  </w:r>
                </w:p>
              </w:tc>
            </w:tr>
            <w:tr w:rsidR="008F5C02" w:rsidRPr="00880071" w:rsidTr="008F5C02">
              <w:tc>
                <w:tcPr>
                  <w:tcW w:w="521" w:type="dxa"/>
                  <w:vMerge/>
                </w:tcPr>
                <w:p w:rsidR="008F5C02" w:rsidRPr="00880071" w:rsidRDefault="008F5C02">
                  <w:pPr>
                    <w:pStyle w:val="153222"/>
                    <w:ind w:leftChars="0" w:left="0"/>
                    <w:rPr>
                      <w:rFonts w:ascii="Times New Roman" w:hAnsi="Times New Roman" w:cs="Times New Roman"/>
                      <w:color w:val="FF0000"/>
                      <w:sz w:val="21"/>
                      <w:szCs w:val="21"/>
                      <w:highlight w:val="yellow"/>
                    </w:rPr>
                  </w:pPr>
                </w:p>
              </w:tc>
              <w:tc>
                <w:tcPr>
                  <w:tcW w:w="750" w:type="dxa"/>
                  <w:vAlign w:val="center"/>
                </w:tcPr>
                <w:p w:rsidR="008F5C02" w:rsidRPr="007760F3" w:rsidRDefault="008F5C02" w:rsidP="00083B04">
                  <w:pPr>
                    <w:pStyle w:val="153222"/>
                    <w:ind w:leftChars="0" w:left="0"/>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环境风险防范措施</w:t>
                  </w:r>
                </w:p>
              </w:tc>
              <w:tc>
                <w:tcPr>
                  <w:tcW w:w="2835" w:type="dxa"/>
                  <w:vAlign w:val="center"/>
                </w:tcPr>
                <w:p w:rsidR="007760F3" w:rsidRPr="007760F3" w:rsidRDefault="007760F3" w:rsidP="007760F3">
                  <w:pPr>
                    <w:snapToGrid w:val="0"/>
                    <w:rPr>
                      <w:rFonts w:ascii="Times New Roman" w:eastAsia="宋体" w:hAnsi="宋体" w:cs="Times New Roman"/>
                      <w:szCs w:val="21"/>
                    </w:rPr>
                  </w:pPr>
                  <w:r w:rsidRPr="007760F3">
                    <w:rPr>
                      <w:rFonts w:ascii="Times New Roman" w:eastAsia="宋体" w:hAnsi="宋体" w:cs="Times New Roman" w:hint="eastAsia"/>
                      <w:szCs w:val="21"/>
                    </w:rPr>
                    <w:t>（</w:t>
                  </w:r>
                  <w:r w:rsidRPr="007760F3">
                    <w:rPr>
                      <w:rFonts w:ascii="Times New Roman" w:eastAsia="宋体" w:hAnsi="宋体" w:cs="Times New Roman"/>
                      <w:szCs w:val="21"/>
                    </w:rPr>
                    <w:t>1</w:t>
                  </w:r>
                  <w:r w:rsidRPr="007760F3">
                    <w:rPr>
                      <w:rFonts w:ascii="Times New Roman" w:eastAsia="宋体" w:hAnsi="宋体" w:cs="Times New Roman" w:hint="eastAsia"/>
                      <w:szCs w:val="21"/>
                    </w:rPr>
                    <w:t>）选用优质设备；</w:t>
                  </w:r>
                </w:p>
                <w:p w:rsidR="008F5C02" w:rsidRPr="007760F3" w:rsidRDefault="007760F3" w:rsidP="007760F3">
                  <w:pPr>
                    <w:pStyle w:val="153222"/>
                    <w:ind w:leftChars="0" w:left="0"/>
                    <w:jc w:val="left"/>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w w:val="100"/>
                      <w:sz w:val="21"/>
                      <w:szCs w:val="21"/>
                    </w:rPr>
                    <w:t>2</w:t>
                  </w:r>
                  <w:r w:rsidRPr="007760F3">
                    <w:rPr>
                      <w:rFonts w:ascii="Times New Roman" w:eastAsia="宋体" w:hAnsi="宋体" w:cs="Times New Roman" w:hint="eastAsia"/>
                      <w:w w:val="100"/>
                      <w:sz w:val="21"/>
                      <w:szCs w:val="21"/>
                    </w:rPr>
                    <w:t>）及时巡检、按时校检自控仪器仪表。</w:t>
                  </w:r>
                </w:p>
              </w:tc>
              <w:tc>
                <w:tcPr>
                  <w:tcW w:w="2835" w:type="dxa"/>
                  <w:vAlign w:val="center"/>
                </w:tcPr>
                <w:p w:rsidR="007760F3" w:rsidRPr="007760F3" w:rsidRDefault="007760F3" w:rsidP="007760F3">
                  <w:pPr>
                    <w:snapToGrid w:val="0"/>
                    <w:rPr>
                      <w:rFonts w:ascii="Times New Roman" w:eastAsia="宋体" w:hAnsi="宋体" w:cs="Times New Roman"/>
                      <w:szCs w:val="21"/>
                    </w:rPr>
                  </w:pPr>
                  <w:r w:rsidRPr="007760F3">
                    <w:rPr>
                      <w:rFonts w:ascii="Times New Roman" w:eastAsia="宋体" w:hAnsi="宋体" w:cs="Times New Roman" w:hint="eastAsia"/>
                      <w:szCs w:val="21"/>
                    </w:rPr>
                    <w:t>（</w:t>
                  </w:r>
                  <w:r w:rsidRPr="007760F3">
                    <w:rPr>
                      <w:rFonts w:ascii="Times New Roman" w:eastAsia="宋体" w:hAnsi="宋体" w:cs="Times New Roman"/>
                      <w:szCs w:val="21"/>
                    </w:rPr>
                    <w:t>1</w:t>
                  </w:r>
                  <w:r w:rsidRPr="007760F3">
                    <w:rPr>
                      <w:rFonts w:ascii="Times New Roman" w:eastAsia="宋体" w:hAnsi="宋体" w:cs="Times New Roman" w:hint="eastAsia"/>
                      <w:szCs w:val="21"/>
                    </w:rPr>
                    <w:t>）选用优质设备；</w:t>
                  </w:r>
                </w:p>
                <w:p w:rsidR="008F5C02" w:rsidRPr="007760F3" w:rsidRDefault="007760F3" w:rsidP="007760F3">
                  <w:pPr>
                    <w:pStyle w:val="153222"/>
                    <w:ind w:leftChars="0" w:left="0"/>
                    <w:jc w:val="left"/>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Pr="007760F3">
                    <w:rPr>
                      <w:rFonts w:ascii="Times New Roman" w:eastAsia="宋体" w:hAnsi="宋体" w:cs="Times New Roman"/>
                      <w:w w:val="100"/>
                      <w:sz w:val="21"/>
                      <w:szCs w:val="21"/>
                    </w:rPr>
                    <w:t>2</w:t>
                  </w:r>
                  <w:r w:rsidRPr="007760F3">
                    <w:rPr>
                      <w:rFonts w:ascii="Times New Roman" w:eastAsia="宋体" w:hAnsi="宋体" w:cs="Times New Roman" w:hint="eastAsia"/>
                      <w:w w:val="100"/>
                      <w:sz w:val="21"/>
                      <w:szCs w:val="21"/>
                    </w:rPr>
                    <w:t>）及时巡检、按时校检自控仪器仪表。</w:t>
                  </w:r>
                </w:p>
              </w:tc>
              <w:tc>
                <w:tcPr>
                  <w:tcW w:w="1365" w:type="dxa"/>
                  <w:vAlign w:val="center"/>
                </w:tcPr>
                <w:p w:rsidR="008F5C02" w:rsidRPr="007760F3" w:rsidRDefault="008F5C02">
                  <w:pPr>
                    <w:pStyle w:val="153222"/>
                    <w:ind w:leftChars="0" w:left="0"/>
                    <w:rPr>
                      <w:rFonts w:ascii="Times New Roman" w:eastAsia="宋体" w:hAnsi="宋体" w:cs="Times New Roman"/>
                      <w:w w:val="100"/>
                      <w:sz w:val="21"/>
                      <w:szCs w:val="21"/>
                    </w:rPr>
                  </w:pPr>
                  <w:r w:rsidRPr="007760F3">
                    <w:rPr>
                      <w:rFonts w:ascii="Times New Roman" w:eastAsia="宋体" w:hAnsi="宋体" w:cs="Times New Roman" w:hint="eastAsia"/>
                      <w:w w:val="100"/>
                      <w:sz w:val="21"/>
                      <w:szCs w:val="21"/>
                    </w:rPr>
                    <w:t>-</w:t>
                  </w:r>
                  <w:r w:rsidR="0075722C" w:rsidRPr="007760F3">
                    <w:rPr>
                      <w:rFonts w:ascii="Times New Roman" w:eastAsia="宋体" w:hAnsi="宋体" w:cs="Times New Roman" w:hint="eastAsia"/>
                      <w:w w:val="100"/>
                      <w:sz w:val="21"/>
                      <w:szCs w:val="21"/>
                    </w:rPr>
                    <w:t>-</w:t>
                  </w:r>
                </w:p>
              </w:tc>
            </w:tr>
            <w:tr w:rsidR="008F5C02" w:rsidRPr="00880071" w:rsidTr="008F5C02">
              <w:tc>
                <w:tcPr>
                  <w:tcW w:w="1271" w:type="dxa"/>
                  <w:gridSpan w:val="2"/>
                </w:tcPr>
                <w:p w:rsidR="008F5C02" w:rsidRPr="00FE27E7" w:rsidRDefault="008F5C02">
                  <w:pPr>
                    <w:pStyle w:val="153222"/>
                    <w:ind w:leftChars="0" w:left="0"/>
                    <w:rPr>
                      <w:rFonts w:ascii="Times New Roman" w:eastAsia="宋体" w:hAnsi="宋体" w:cs="Times New Roman"/>
                      <w:w w:val="100"/>
                      <w:sz w:val="21"/>
                      <w:szCs w:val="21"/>
                    </w:rPr>
                  </w:pPr>
                  <w:r w:rsidRPr="00FE27E7">
                    <w:rPr>
                      <w:rFonts w:ascii="Times New Roman" w:eastAsia="宋体" w:hAnsi="宋体" w:cs="Times New Roman"/>
                      <w:w w:val="100"/>
                      <w:sz w:val="21"/>
                      <w:szCs w:val="21"/>
                    </w:rPr>
                    <w:t>总投资</w:t>
                  </w:r>
                </w:p>
              </w:tc>
              <w:tc>
                <w:tcPr>
                  <w:tcW w:w="2835" w:type="dxa"/>
                  <w:vAlign w:val="center"/>
                </w:tcPr>
                <w:p w:rsidR="008F5C02" w:rsidRPr="00FE27E7" w:rsidRDefault="008F5C02" w:rsidP="00FE27E7">
                  <w:pPr>
                    <w:pStyle w:val="153222"/>
                    <w:ind w:leftChars="0" w:left="0"/>
                    <w:rPr>
                      <w:rFonts w:ascii="Times New Roman" w:eastAsia="宋体" w:hAnsi="宋体" w:cs="Times New Roman"/>
                      <w:w w:val="100"/>
                      <w:sz w:val="21"/>
                      <w:szCs w:val="21"/>
                    </w:rPr>
                  </w:pPr>
                  <w:r w:rsidRPr="00FE27E7">
                    <w:rPr>
                      <w:rFonts w:ascii="Times New Roman" w:eastAsia="宋体" w:hAnsi="宋体" w:cs="Times New Roman" w:hint="eastAsia"/>
                      <w:w w:val="100"/>
                      <w:sz w:val="21"/>
                      <w:szCs w:val="21"/>
                    </w:rPr>
                    <w:t>环评</w:t>
                  </w:r>
                  <w:r w:rsidR="00FE27E7" w:rsidRPr="00FE27E7">
                    <w:rPr>
                      <w:rFonts w:ascii="Times New Roman" w:eastAsia="宋体" w:hAnsi="宋体" w:cs="Times New Roman" w:hint="eastAsia"/>
                      <w:w w:val="100"/>
                      <w:sz w:val="21"/>
                      <w:szCs w:val="21"/>
                    </w:rPr>
                    <w:t>400</w:t>
                  </w:r>
                  <w:r w:rsidRPr="00FE27E7">
                    <w:rPr>
                      <w:rFonts w:ascii="Times New Roman" w:eastAsia="宋体" w:hAnsi="宋体" w:cs="Times New Roman"/>
                      <w:w w:val="100"/>
                      <w:sz w:val="21"/>
                      <w:szCs w:val="21"/>
                    </w:rPr>
                    <w:t>万元</w:t>
                  </w:r>
                </w:p>
              </w:tc>
              <w:tc>
                <w:tcPr>
                  <w:tcW w:w="2835" w:type="dxa"/>
                  <w:vAlign w:val="center"/>
                </w:tcPr>
                <w:p w:rsidR="008F5C02" w:rsidRPr="00FE27E7" w:rsidRDefault="008F5C02">
                  <w:pPr>
                    <w:pStyle w:val="153222"/>
                    <w:ind w:leftChars="0" w:left="0"/>
                    <w:rPr>
                      <w:rFonts w:ascii="Times New Roman" w:eastAsia="宋体" w:hAnsi="宋体" w:cs="Times New Roman"/>
                      <w:w w:val="100"/>
                      <w:sz w:val="21"/>
                      <w:szCs w:val="21"/>
                    </w:rPr>
                  </w:pPr>
                  <w:r w:rsidRPr="00FE27E7">
                    <w:rPr>
                      <w:rFonts w:ascii="Times New Roman" w:eastAsia="宋体" w:hAnsi="宋体" w:cs="Times New Roman" w:hint="eastAsia"/>
                      <w:w w:val="100"/>
                      <w:sz w:val="21"/>
                      <w:szCs w:val="21"/>
                    </w:rPr>
                    <w:t>环评</w:t>
                  </w:r>
                  <w:r w:rsidR="00FE27E7" w:rsidRPr="00FE27E7">
                    <w:rPr>
                      <w:rFonts w:ascii="Times New Roman" w:eastAsia="宋体" w:hAnsi="宋体" w:cs="Times New Roman" w:hint="eastAsia"/>
                      <w:w w:val="100"/>
                      <w:sz w:val="21"/>
                      <w:szCs w:val="21"/>
                    </w:rPr>
                    <w:t>400</w:t>
                  </w:r>
                  <w:r w:rsidRPr="00FE27E7">
                    <w:rPr>
                      <w:rFonts w:ascii="Times New Roman" w:eastAsia="宋体" w:hAnsi="宋体" w:cs="Times New Roman"/>
                      <w:w w:val="100"/>
                      <w:sz w:val="21"/>
                      <w:szCs w:val="21"/>
                    </w:rPr>
                    <w:t>万元</w:t>
                  </w:r>
                </w:p>
              </w:tc>
              <w:tc>
                <w:tcPr>
                  <w:tcW w:w="1365" w:type="dxa"/>
                  <w:vAlign w:val="center"/>
                </w:tcPr>
                <w:p w:rsidR="008F5C02" w:rsidRPr="00FE27E7" w:rsidRDefault="0075722C" w:rsidP="0075722C">
                  <w:pPr>
                    <w:pStyle w:val="153222"/>
                    <w:ind w:leftChars="0" w:left="0"/>
                    <w:rPr>
                      <w:rFonts w:ascii="Times New Roman" w:eastAsia="宋体" w:hAnsi="宋体" w:cs="Times New Roman"/>
                      <w:w w:val="100"/>
                      <w:sz w:val="21"/>
                      <w:szCs w:val="21"/>
                    </w:rPr>
                  </w:pPr>
                  <w:r w:rsidRPr="00FE27E7">
                    <w:rPr>
                      <w:rFonts w:ascii="Times New Roman" w:hAnsi="Times New Roman" w:cs="Times New Roman" w:hint="eastAsia"/>
                      <w:w w:val="100"/>
                      <w:sz w:val="21"/>
                      <w:szCs w:val="21"/>
                    </w:rPr>
                    <w:t>--</w:t>
                  </w:r>
                </w:p>
              </w:tc>
            </w:tr>
            <w:tr w:rsidR="008F5C02" w:rsidRPr="00880071" w:rsidTr="008F5C02">
              <w:tc>
                <w:tcPr>
                  <w:tcW w:w="1271" w:type="dxa"/>
                  <w:gridSpan w:val="2"/>
                </w:tcPr>
                <w:p w:rsidR="008F5C02" w:rsidRPr="00FE27E7" w:rsidRDefault="008F5C02">
                  <w:pPr>
                    <w:pStyle w:val="153222"/>
                    <w:ind w:leftChars="0" w:left="0"/>
                    <w:rPr>
                      <w:rFonts w:ascii="Times New Roman" w:eastAsia="宋体" w:hAnsi="宋体" w:cs="Times New Roman"/>
                      <w:w w:val="100"/>
                      <w:sz w:val="21"/>
                      <w:szCs w:val="21"/>
                    </w:rPr>
                  </w:pPr>
                  <w:r w:rsidRPr="00FE27E7">
                    <w:rPr>
                      <w:rFonts w:ascii="Times New Roman" w:eastAsia="宋体" w:hAnsi="宋体" w:cs="Times New Roman"/>
                      <w:w w:val="100"/>
                      <w:sz w:val="21"/>
                      <w:szCs w:val="21"/>
                    </w:rPr>
                    <w:t>环保投资</w:t>
                  </w:r>
                </w:p>
              </w:tc>
              <w:tc>
                <w:tcPr>
                  <w:tcW w:w="2835" w:type="dxa"/>
                  <w:vAlign w:val="center"/>
                </w:tcPr>
                <w:p w:rsidR="008F5C02" w:rsidRPr="00FE27E7" w:rsidRDefault="008F5C02" w:rsidP="005E6C96">
                  <w:pPr>
                    <w:pStyle w:val="153222"/>
                    <w:ind w:leftChars="0" w:left="0"/>
                    <w:rPr>
                      <w:rFonts w:ascii="Times New Roman" w:eastAsia="宋体" w:hAnsi="宋体" w:cs="Times New Roman"/>
                      <w:w w:val="100"/>
                      <w:sz w:val="21"/>
                      <w:szCs w:val="21"/>
                    </w:rPr>
                  </w:pPr>
                  <w:r w:rsidRPr="00FE27E7">
                    <w:rPr>
                      <w:rFonts w:ascii="Times New Roman" w:eastAsia="宋体" w:hAnsi="宋体" w:cs="Times New Roman"/>
                      <w:w w:val="100"/>
                      <w:sz w:val="21"/>
                      <w:szCs w:val="21"/>
                    </w:rPr>
                    <w:t>环评</w:t>
                  </w:r>
                  <w:r w:rsidR="00FE27E7" w:rsidRPr="00FE27E7">
                    <w:rPr>
                      <w:rFonts w:ascii="Times New Roman" w:eastAsia="宋体" w:hAnsi="宋体" w:cs="Times New Roman" w:hint="eastAsia"/>
                      <w:w w:val="100"/>
                      <w:sz w:val="21"/>
                      <w:szCs w:val="21"/>
                    </w:rPr>
                    <w:t>10</w:t>
                  </w:r>
                  <w:r w:rsidRPr="00FE27E7">
                    <w:rPr>
                      <w:rFonts w:ascii="Times New Roman" w:eastAsia="宋体" w:hAnsi="宋体" w:cs="Times New Roman" w:hint="eastAsia"/>
                      <w:w w:val="100"/>
                      <w:sz w:val="21"/>
                      <w:szCs w:val="21"/>
                    </w:rPr>
                    <w:t>万元</w:t>
                  </w:r>
                </w:p>
              </w:tc>
              <w:tc>
                <w:tcPr>
                  <w:tcW w:w="2835" w:type="dxa"/>
                  <w:vAlign w:val="center"/>
                </w:tcPr>
                <w:p w:rsidR="008F5C02" w:rsidRPr="00FE27E7" w:rsidRDefault="008F5C02" w:rsidP="005E6C96">
                  <w:pPr>
                    <w:pStyle w:val="153222"/>
                    <w:ind w:leftChars="0" w:left="0"/>
                    <w:rPr>
                      <w:rFonts w:ascii="Times New Roman" w:eastAsia="宋体" w:hAnsi="宋体" w:cs="Times New Roman"/>
                      <w:w w:val="100"/>
                      <w:sz w:val="21"/>
                      <w:szCs w:val="21"/>
                    </w:rPr>
                  </w:pPr>
                  <w:r w:rsidRPr="00FE27E7">
                    <w:rPr>
                      <w:rFonts w:ascii="Times New Roman" w:eastAsia="宋体" w:hAnsi="宋体" w:cs="Times New Roman" w:hint="eastAsia"/>
                      <w:w w:val="100"/>
                      <w:sz w:val="21"/>
                      <w:szCs w:val="21"/>
                    </w:rPr>
                    <w:t>实际</w:t>
                  </w:r>
                  <w:r w:rsidR="00FE27E7" w:rsidRPr="00FE27E7">
                    <w:rPr>
                      <w:rFonts w:ascii="Times New Roman" w:eastAsia="宋体" w:hAnsi="宋体" w:cs="Times New Roman" w:hint="eastAsia"/>
                      <w:w w:val="100"/>
                      <w:sz w:val="21"/>
                      <w:szCs w:val="21"/>
                    </w:rPr>
                    <w:t>10</w:t>
                  </w:r>
                  <w:r w:rsidRPr="00FE27E7">
                    <w:rPr>
                      <w:rFonts w:ascii="Times New Roman" w:eastAsia="宋体" w:hAnsi="宋体" w:cs="Times New Roman" w:hint="eastAsia"/>
                      <w:w w:val="100"/>
                      <w:sz w:val="21"/>
                      <w:szCs w:val="21"/>
                    </w:rPr>
                    <w:t>万元</w:t>
                  </w:r>
                </w:p>
              </w:tc>
              <w:tc>
                <w:tcPr>
                  <w:tcW w:w="1365" w:type="dxa"/>
                  <w:vAlign w:val="center"/>
                </w:tcPr>
                <w:p w:rsidR="008F5C02" w:rsidRPr="00FE27E7" w:rsidRDefault="0075722C" w:rsidP="005E6C96">
                  <w:pPr>
                    <w:pStyle w:val="153222"/>
                    <w:ind w:leftChars="0" w:left="0"/>
                    <w:rPr>
                      <w:rFonts w:ascii="Times New Roman" w:eastAsia="宋体" w:hAnsi="宋体" w:cs="Times New Roman"/>
                      <w:w w:val="100"/>
                      <w:sz w:val="21"/>
                      <w:szCs w:val="21"/>
                    </w:rPr>
                  </w:pPr>
                  <w:r w:rsidRPr="00FE27E7">
                    <w:rPr>
                      <w:rFonts w:ascii="Times New Roman" w:hAnsi="Times New Roman" w:cs="Times New Roman" w:hint="eastAsia"/>
                      <w:w w:val="100"/>
                      <w:sz w:val="21"/>
                      <w:szCs w:val="21"/>
                    </w:rPr>
                    <w:t>--</w:t>
                  </w:r>
                </w:p>
              </w:tc>
            </w:tr>
          </w:tbl>
          <w:p w:rsidR="00B85170" w:rsidRPr="00FE27E7" w:rsidRDefault="00882A5A" w:rsidP="0075722C">
            <w:pPr>
              <w:spacing w:line="360" w:lineRule="auto"/>
              <w:ind w:firstLineChars="200" w:firstLine="480"/>
              <w:rPr>
                <w:rFonts w:ascii="Times New Roman" w:hAnsi="Times New Roman" w:cs="Times New Roman"/>
                <w:sz w:val="24"/>
              </w:rPr>
            </w:pPr>
            <w:r w:rsidRPr="00FE27E7">
              <w:rPr>
                <w:rFonts w:ascii="Times New Roman" w:hAnsi="Times New Roman" w:cs="Times New Roman"/>
                <w:sz w:val="24"/>
              </w:rPr>
              <w:t>根据上表可知，本项目主体工程</w:t>
            </w:r>
            <w:r w:rsidR="0075722C" w:rsidRPr="00FE27E7">
              <w:rPr>
                <w:rFonts w:hint="eastAsia"/>
                <w:sz w:val="24"/>
              </w:rPr>
              <w:t>实际建设内容与环评及批复一致</w:t>
            </w:r>
            <w:r w:rsidRPr="00FE27E7">
              <w:rPr>
                <w:rFonts w:ascii="Times New Roman" w:hAnsi="Times New Roman" w:cs="Times New Roman"/>
                <w:sz w:val="24"/>
              </w:rPr>
              <w:t>，故不存在重大变更，因此可以纳入竣工环境保护管理。</w:t>
            </w:r>
          </w:p>
        </w:tc>
      </w:tr>
      <w:tr w:rsidR="00B85170" w:rsidRPr="00880071">
        <w:tc>
          <w:tcPr>
            <w:tcW w:w="8522" w:type="dxa"/>
            <w:gridSpan w:val="2"/>
          </w:tcPr>
          <w:p w:rsidR="00B85170" w:rsidRPr="00FA7826" w:rsidRDefault="00882A5A" w:rsidP="00B85A0D">
            <w:pPr>
              <w:spacing w:line="360" w:lineRule="auto"/>
              <w:rPr>
                <w:rFonts w:ascii="Times New Roman" w:hAnsi="Times New Roman" w:cs="Times New Roman"/>
                <w:sz w:val="24"/>
              </w:rPr>
            </w:pPr>
            <w:r w:rsidRPr="00FA7826">
              <w:rPr>
                <w:rFonts w:ascii="Times New Roman" w:hAnsi="Times New Roman" w:cs="Times New Roman"/>
                <w:sz w:val="24"/>
              </w:rPr>
              <w:lastRenderedPageBreak/>
              <w:t>生产工艺流程（附流程图）：</w:t>
            </w:r>
          </w:p>
          <w:p w:rsidR="00FA7826" w:rsidRPr="00FA7826" w:rsidRDefault="00FA7826" w:rsidP="00FA7826">
            <w:pPr>
              <w:numPr>
                <w:ilvl w:val="0"/>
                <w:numId w:val="4"/>
              </w:numPr>
              <w:spacing w:line="360" w:lineRule="auto"/>
              <w:ind w:firstLineChars="200" w:firstLine="482"/>
              <w:rPr>
                <w:rFonts w:ascii="Times New Roman" w:hAnsi="Times New Roman" w:cs="Times New Roman"/>
                <w:b/>
                <w:sz w:val="24"/>
              </w:rPr>
            </w:pPr>
            <w:r w:rsidRPr="00FA7826">
              <w:rPr>
                <w:rFonts w:ascii="Times New Roman" w:hAnsi="Times New Roman" w:cs="Times New Roman" w:hint="eastAsia"/>
                <w:b/>
                <w:sz w:val="24"/>
              </w:rPr>
              <w:t>施工期工艺流程图</w:t>
            </w:r>
          </w:p>
          <w:p w:rsidR="00FA7826" w:rsidRPr="00FA7826" w:rsidRDefault="009F565E" w:rsidP="00FA7826">
            <w:pPr>
              <w:spacing w:line="360" w:lineRule="auto"/>
              <w:ind w:firstLineChars="200" w:firstLine="480"/>
              <w:rPr>
                <w:rFonts w:ascii="Times New Roman" w:hAnsi="Times New Roman" w:cs="Times New Roman"/>
                <w:color w:val="FF0000"/>
                <w:sz w:val="24"/>
              </w:rPr>
            </w:pPr>
            <w:r>
              <w:rPr>
                <w:rFonts w:ascii="Times New Roman" w:hAnsi="Times New Roman" w:cs="Times New Roman"/>
                <w:color w:val="FF0000"/>
                <w:sz w:val="24"/>
              </w:rPr>
            </w:r>
            <w:r>
              <w:rPr>
                <w:rFonts w:ascii="Times New Roman" w:hAnsi="Times New Roman" w:cs="Times New Roman"/>
                <w:color w:val="FF0000"/>
                <w:sz w:val="24"/>
              </w:rPr>
              <w:pict>
                <v:group id="_x0000_s1112" editas="canvas" style="width:459pt;height:63.55pt;mso-position-horizontal-relative:char;mso-position-vertical-relative:line" coordorigin="1315,2848" coordsize="9180,12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1315;top:2848;width:9180;height:1271" o:preferrelative="f">
                    <v:fill o:detectmouseclick="t"/>
                    <v:path o:extrusionok="t" o:connecttype="none"/>
                  </v:shape>
                  <v:shapetype id="_x0000_t202" coordsize="21600,21600" o:spt="202" path="m,l,21600r21600,l21600,xe">
                    <v:stroke joinstyle="miter"/>
                    <v:path gradientshapeok="t" o:connecttype="rect"/>
                  </v:shapetype>
                  <v:shape id="_x0000_s1114" type="#_x0000_t202" style="position:absolute;left:2440;top:2985;width:1260;height:420">
                    <v:textbox>
                      <w:txbxContent>
                        <w:p w:rsidR="0096659C" w:rsidRDefault="0096659C" w:rsidP="00FA7826">
                          <w:pPr>
                            <w:jc w:val="center"/>
                            <w:rPr>
                              <w:rFonts w:ascii="宋体" w:hAnsi="宋体"/>
                              <w:szCs w:val="21"/>
                            </w:rPr>
                          </w:pPr>
                          <w:r>
                            <w:rPr>
                              <w:rFonts w:ascii="宋体" w:hAnsi="宋体" w:hint="eastAsia"/>
                              <w:szCs w:val="21"/>
                            </w:rPr>
                            <w:t>选址选线</w:t>
                          </w:r>
                        </w:p>
                      </w:txbxContent>
                    </v:textbox>
                  </v:shape>
                  <v:line id="_x0000_s1115" style="position:absolute" from="3700,3260" to="4420,3261">
                    <v:stroke endarrow="block"/>
                  </v:line>
                  <v:shape id="_x0000_s1116" type="#_x0000_t202" style="position:absolute;left:4420;top:2985;width:1260;height:420">
                    <v:textbox>
                      <w:txbxContent>
                        <w:p w:rsidR="0096659C" w:rsidRDefault="0096659C" w:rsidP="00FA7826">
                          <w:pPr>
                            <w:jc w:val="center"/>
                            <w:rPr>
                              <w:rFonts w:ascii="宋体" w:hAnsi="宋体"/>
                              <w:szCs w:val="21"/>
                            </w:rPr>
                          </w:pPr>
                          <w:r>
                            <w:rPr>
                              <w:rFonts w:ascii="宋体" w:hAnsi="宋体" w:hint="eastAsia"/>
                              <w:szCs w:val="21"/>
                            </w:rPr>
                            <w:t>勘察设计</w:t>
                          </w:r>
                        </w:p>
                      </w:txbxContent>
                    </v:textbox>
                  </v:shape>
                  <v:line id="_x0000_s1117" style="position:absolute" from="5680,3260" to="6400,3261">
                    <v:stroke endarrow="block"/>
                  </v:line>
                  <v:shape id="_x0000_s1118" type="#_x0000_t202" style="position:absolute;left:6400;top:2985;width:1260;height:420">
                    <v:textbox>
                      <w:txbxContent>
                        <w:p w:rsidR="0096659C" w:rsidRDefault="0096659C" w:rsidP="00FA7826">
                          <w:pPr>
                            <w:rPr>
                              <w:rFonts w:ascii="宋体" w:hAnsi="宋体"/>
                              <w:szCs w:val="21"/>
                            </w:rPr>
                          </w:pPr>
                          <w:r>
                            <w:rPr>
                              <w:rFonts w:ascii="宋体" w:hAnsi="宋体" w:hint="eastAsia"/>
                              <w:szCs w:val="21"/>
                            </w:rPr>
                            <w:t>工程施工</w:t>
                          </w:r>
                        </w:p>
                      </w:txbxContent>
                    </v:textbox>
                  </v:shape>
                  <v:line id="_x0000_s1119" style="position:absolute" from="7660,3260" to="8380,3261">
                    <v:stroke endarrow="block"/>
                  </v:line>
                  <v:shape id="_x0000_s1120" type="#_x0000_t202" style="position:absolute;left:8380;top:2985;width:1260;height:420">
                    <v:textbox>
                      <w:txbxContent>
                        <w:p w:rsidR="0096659C" w:rsidRDefault="0096659C" w:rsidP="00FA7826">
                          <w:pPr>
                            <w:jc w:val="center"/>
                            <w:rPr>
                              <w:rFonts w:ascii="宋体" w:hAnsi="宋体"/>
                              <w:szCs w:val="21"/>
                            </w:rPr>
                          </w:pPr>
                          <w:r>
                            <w:rPr>
                              <w:rFonts w:ascii="宋体" w:hAnsi="宋体" w:hint="eastAsia"/>
                              <w:szCs w:val="21"/>
                            </w:rPr>
                            <w:t>竣工验收</w:t>
                          </w:r>
                        </w:p>
                      </w:txbxContent>
                    </v:textbox>
                  </v:shape>
                  <v:shape id="_x0000_s1121" type="#_x0000_t202" style="position:absolute;left:3405;top:3660;width:5040;height:459" filled="f" stroked="f">
                    <v:textbox>
                      <w:txbxContent>
                        <w:p w:rsidR="0096659C" w:rsidRDefault="0096659C" w:rsidP="00FA7826">
                          <w:pPr>
                            <w:jc w:val="center"/>
                            <w:rPr>
                              <w:rFonts w:ascii="宋体" w:hAnsi="宋体"/>
                              <w:b/>
                            </w:rPr>
                          </w:pPr>
                          <w:r>
                            <w:rPr>
                              <w:rFonts w:ascii="宋体" w:hAnsi="宋体" w:hint="eastAsia"/>
                              <w:b/>
                            </w:rPr>
                            <w:t xml:space="preserve">图1   工艺流程简图 </w:t>
                          </w:r>
                        </w:p>
                      </w:txbxContent>
                    </v:textbox>
                  </v:shape>
                  <w10:wrap type="none"/>
                  <w10:anchorlock/>
                </v:group>
              </w:pict>
            </w:r>
          </w:p>
          <w:p w:rsidR="00FA7826" w:rsidRPr="00FA7826" w:rsidRDefault="00FA7826" w:rsidP="00FA7826">
            <w:pPr>
              <w:spacing w:line="360" w:lineRule="auto"/>
              <w:ind w:firstLineChars="200" w:firstLine="482"/>
              <w:rPr>
                <w:rFonts w:ascii="Times New Roman" w:hAnsi="Times New Roman" w:cs="Times New Roman"/>
                <w:b/>
                <w:sz w:val="24"/>
              </w:rPr>
            </w:pPr>
            <w:r w:rsidRPr="00FA7826">
              <w:rPr>
                <w:rFonts w:ascii="Times New Roman" w:hAnsi="Times New Roman" w:cs="Times New Roman" w:hint="eastAsia"/>
                <w:b/>
                <w:sz w:val="24"/>
              </w:rPr>
              <w:t>工艺流程简述：</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项目沿线主要为耕地和空地，管墩及其它设备基础等均采用天然地基浅基础，用</w:t>
            </w:r>
            <w:r w:rsidRPr="00FA7826">
              <w:rPr>
                <w:rFonts w:ascii="Times New Roman" w:hAnsi="Times New Roman" w:cs="Times New Roman"/>
                <w:sz w:val="24"/>
              </w:rPr>
              <w:t>C25</w:t>
            </w:r>
            <w:r w:rsidRPr="00FA7826">
              <w:rPr>
                <w:rFonts w:ascii="Times New Roman" w:hAnsi="Times New Roman" w:cs="Times New Roman" w:hint="eastAsia"/>
                <w:sz w:val="24"/>
              </w:rPr>
              <w:t>砼或</w:t>
            </w:r>
            <w:r w:rsidRPr="00FA7826">
              <w:rPr>
                <w:rFonts w:ascii="Times New Roman" w:hAnsi="Times New Roman" w:cs="Times New Roman"/>
                <w:sz w:val="24"/>
              </w:rPr>
              <w:t>C30</w:t>
            </w:r>
            <w:r w:rsidRPr="00FA7826">
              <w:rPr>
                <w:rFonts w:ascii="Times New Roman" w:hAnsi="Times New Roman" w:cs="Times New Roman" w:hint="eastAsia"/>
                <w:sz w:val="24"/>
              </w:rPr>
              <w:t>钢筋砼基础。施工完成后进行填埋、复耕，不影响耕地性质。</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本工程全部采用密闭管线方式注聚，注聚管线大部分采用地下敷设方式，部分穿越老石碑河的管线搭建过河桁架，大大减少了占地面积；穿越公路的管线采用顶管穿越方式，在公路两侧设置顶管穿越作业坑，作业坑开挖不得影响公路路基的稳定性。</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w:t>
            </w:r>
            <w:r w:rsidRPr="00FA7826">
              <w:rPr>
                <w:rFonts w:ascii="Times New Roman" w:hAnsi="Times New Roman" w:cs="Times New Roman"/>
                <w:sz w:val="24"/>
              </w:rPr>
              <w:t>1</w:t>
            </w:r>
            <w:r w:rsidRPr="00FA7826">
              <w:rPr>
                <w:rFonts w:ascii="Times New Roman" w:hAnsi="Times New Roman" w:cs="Times New Roman" w:hint="eastAsia"/>
                <w:sz w:val="24"/>
              </w:rPr>
              <w:t>）管道敷设：</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①管沟开挖与回填：本项目改线管道所经区域地势平坦，采用机械开挖沟上组焊。管沟开挖时，应将挖出的土方堆放在与施工便道相反的一侧，距沟边不小于</w:t>
            </w:r>
            <w:r w:rsidRPr="00FA7826">
              <w:rPr>
                <w:rFonts w:ascii="Times New Roman" w:hAnsi="Times New Roman" w:cs="Times New Roman"/>
                <w:sz w:val="24"/>
              </w:rPr>
              <w:t>1m</w:t>
            </w:r>
            <w:r w:rsidRPr="00FA7826">
              <w:rPr>
                <w:rFonts w:ascii="Times New Roman" w:hAnsi="Times New Roman" w:cs="Times New Roman" w:hint="eastAsia"/>
                <w:sz w:val="24"/>
              </w:rPr>
              <w:t>，在耕作区开挖管沟时，表层耕作土应靠作业带边界堆放，下层土靠近管沟堆放。管沟回填留有沉降余量，高出地面</w:t>
            </w:r>
            <w:r w:rsidRPr="00FA7826">
              <w:rPr>
                <w:rFonts w:ascii="Times New Roman" w:hAnsi="Times New Roman" w:cs="Times New Roman"/>
                <w:sz w:val="24"/>
              </w:rPr>
              <w:t>0.3m</w:t>
            </w:r>
            <w:r w:rsidRPr="00FA7826">
              <w:rPr>
                <w:rFonts w:ascii="Times New Roman" w:hAnsi="Times New Roman" w:cs="Times New Roman" w:hint="eastAsia"/>
                <w:sz w:val="24"/>
              </w:rPr>
              <w:t>；回填土时应夯实，分层厚度</w:t>
            </w:r>
            <w:r w:rsidRPr="00FA7826">
              <w:rPr>
                <w:rFonts w:ascii="Times New Roman" w:hAnsi="Times New Roman" w:cs="Times New Roman" w:hint="eastAsia"/>
                <w:sz w:val="24"/>
              </w:rPr>
              <w:lastRenderedPageBreak/>
              <w:t>不大于</w:t>
            </w:r>
            <w:r w:rsidRPr="00FA7826">
              <w:rPr>
                <w:rFonts w:ascii="Times New Roman" w:hAnsi="Times New Roman" w:cs="Times New Roman"/>
                <w:sz w:val="24"/>
              </w:rPr>
              <w:t>0.3m</w:t>
            </w:r>
            <w:r w:rsidRPr="00FA7826">
              <w:rPr>
                <w:rFonts w:ascii="Times New Roman" w:hAnsi="Times New Roman" w:cs="Times New Roman" w:hint="eastAsia"/>
                <w:sz w:val="24"/>
              </w:rPr>
              <w:t>；管沟回填后及时恢复原地貌，并保护耕植层，防止水土流失及积水。</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②管道焊接：本工程管道焊接以半自动焊为主，采用沟上组焊，焊接方式采用氩电联焊，氩弧焊打底。管道焊接应符合《油气长输管道工程施工及验收规范》（</w:t>
            </w:r>
            <w:r w:rsidRPr="00FA7826">
              <w:rPr>
                <w:rFonts w:ascii="Times New Roman" w:hAnsi="Times New Roman" w:cs="Times New Roman"/>
                <w:sz w:val="24"/>
              </w:rPr>
              <w:t>GB50369-2006</w:t>
            </w:r>
            <w:r w:rsidRPr="00FA7826">
              <w:rPr>
                <w:rFonts w:ascii="Times New Roman" w:hAnsi="Times New Roman" w:cs="Times New Roman" w:hint="eastAsia"/>
                <w:sz w:val="24"/>
              </w:rPr>
              <w:t>）、《钢质管道焊接及验收》（</w:t>
            </w:r>
            <w:r w:rsidRPr="00FA7826">
              <w:rPr>
                <w:rFonts w:ascii="Times New Roman" w:hAnsi="Times New Roman" w:cs="Times New Roman"/>
                <w:sz w:val="24"/>
              </w:rPr>
              <w:t>SY/T4103-2006</w:t>
            </w:r>
            <w:r w:rsidRPr="00FA7826">
              <w:rPr>
                <w:rFonts w:ascii="Times New Roman" w:hAnsi="Times New Roman" w:cs="Times New Roman" w:hint="eastAsia"/>
                <w:sz w:val="24"/>
              </w:rPr>
              <w:t>）的要求。</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w:t>
            </w:r>
            <w:r w:rsidRPr="00FA7826">
              <w:rPr>
                <w:rFonts w:ascii="Times New Roman" w:hAnsi="Times New Roman" w:cs="Times New Roman"/>
                <w:sz w:val="24"/>
              </w:rPr>
              <w:t>2</w:t>
            </w:r>
            <w:r w:rsidRPr="00FA7826">
              <w:rPr>
                <w:rFonts w:ascii="Times New Roman" w:hAnsi="Times New Roman" w:cs="Times New Roman" w:hint="eastAsia"/>
                <w:sz w:val="24"/>
              </w:rPr>
              <w:t>）废弃管道拆除：本工程采用不停输封堵技术对拆除段管道进行封堵后对该废弃管道进行拆除。</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w:t>
            </w:r>
            <w:r w:rsidRPr="00FA7826">
              <w:rPr>
                <w:rFonts w:ascii="Times New Roman" w:hAnsi="Times New Roman" w:cs="Times New Roman"/>
                <w:sz w:val="24"/>
              </w:rPr>
              <w:t>3</w:t>
            </w:r>
            <w:r w:rsidRPr="00FA7826">
              <w:rPr>
                <w:rFonts w:ascii="Times New Roman" w:hAnsi="Times New Roman" w:cs="Times New Roman" w:hint="eastAsia"/>
                <w:sz w:val="24"/>
              </w:rPr>
              <w:t>）防腐措施：本工程所有管道采用内外</w:t>
            </w:r>
            <w:r w:rsidRPr="00FA7826">
              <w:rPr>
                <w:rFonts w:ascii="Times New Roman" w:hAnsi="Times New Roman" w:cs="Times New Roman"/>
                <w:sz w:val="24"/>
              </w:rPr>
              <w:t>PE</w:t>
            </w:r>
            <w:r w:rsidRPr="00FA7826">
              <w:rPr>
                <w:rFonts w:ascii="Times New Roman" w:hAnsi="Times New Roman" w:cs="Times New Roman" w:hint="eastAsia"/>
                <w:sz w:val="24"/>
              </w:rPr>
              <w:t>防腐管。</w:t>
            </w:r>
          </w:p>
          <w:p w:rsidR="00FA7826" w:rsidRPr="00FA7826" w:rsidRDefault="00FA7826" w:rsidP="00FA7826">
            <w:pPr>
              <w:spacing w:line="360" w:lineRule="auto"/>
              <w:ind w:firstLineChars="200" w:firstLine="480"/>
              <w:rPr>
                <w:rFonts w:ascii="Times New Roman" w:hAnsi="Times New Roman" w:cs="Times New Roman"/>
                <w:sz w:val="24"/>
              </w:rPr>
            </w:pPr>
            <w:r w:rsidRPr="00FA7826">
              <w:rPr>
                <w:rFonts w:ascii="Times New Roman" w:hAnsi="Times New Roman" w:cs="Times New Roman" w:hint="eastAsia"/>
                <w:sz w:val="24"/>
              </w:rPr>
              <w:t>注：本次环评仅涉及地面工程建设，不涉及注入过程。</w:t>
            </w:r>
          </w:p>
          <w:p w:rsidR="00B85170" w:rsidRPr="000A72AF" w:rsidRDefault="00882A5A">
            <w:pPr>
              <w:spacing w:line="360" w:lineRule="auto"/>
              <w:ind w:firstLineChars="200" w:firstLine="482"/>
              <w:rPr>
                <w:rFonts w:ascii="Times New Roman" w:hAnsi="Times New Roman" w:cs="Times New Roman"/>
                <w:b/>
                <w:bCs/>
                <w:sz w:val="24"/>
              </w:rPr>
            </w:pPr>
            <w:r w:rsidRPr="000A72AF">
              <w:rPr>
                <w:rFonts w:ascii="Times New Roman" w:hAnsi="Times New Roman" w:cs="Times New Roman"/>
                <w:b/>
                <w:bCs/>
                <w:sz w:val="24"/>
              </w:rPr>
              <w:t>二、营运期</w:t>
            </w:r>
          </w:p>
          <w:p w:rsidR="00B85170" w:rsidRPr="00880071" w:rsidRDefault="0008093F" w:rsidP="000A72AF">
            <w:pPr>
              <w:spacing w:line="360" w:lineRule="auto"/>
              <w:ind w:firstLineChars="200" w:firstLine="480"/>
              <w:rPr>
                <w:rFonts w:ascii="Times New Roman" w:hAnsi="Times New Roman" w:cs="Times New Roman"/>
                <w:color w:val="FF0000"/>
                <w:sz w:val="24"/>
              </w:rPr>
            </w:pPr>
            <w:r w:rsidRPr="000A72AF">
              <w:rPr>
                <w:rFonts w:ascii="Times New Roman" w:hAnsi="Times New Roman" w:cs="Times New Roman"/>
                <w:sz w:val="24"/>
              </w:rPr>
              <w:t>本项目为</w:t>
            </w:r>
            <w:r w:rsidR="000A72AF" w:rsidRPr="000A72AF">
              <w:rPr>
                <w:rFonts w:ascii="Times New Roman" w:hAnsi="Times New Roman" w:cs="Times New Roman" w:hint="eastAsia"/>
                <w:sz w:val="24"/>
              </w:rPr>
              <w:t>注聚管线的建设及注水单井管线的更换</w:t>
            </w:r>
            <w:r w:rsidR="00013872" w:rsidRPr="000A72AF">
              <w:rPr>
                <w:rFonts w:ascii="Times New Roman" w:hAnsi="Times New Roman" w:cs="Times New Roman"/>
                <w:sz w:val="24"/>
              </w:rPr>
              <w:t>工程</w:t>
            </w:r>
            <w:r w:rsidRPr="000A72AF">
              <w:rPr>
                <w:rFonts w:ascii="Times New Roman" w:hAnsi="Times New Roman" w:cs="Times New Roman"/>
                <w:sz w:val="24"/>
              </w:rPr>
              <w:t>，</w:t>
            </w:r>
            <w:r w:rsidR="003D077D" w:rsidRPr="000A72AF">
              <w:rPr>
                <w:rFonts w:ascii="Times New Roman" w:hAnsi="Times New Roman" w:cs="Times New Roman" w:hint="eastAsia"/>
                <w:sz w:val="24"/>
              </w:rPr>
              <w:t>本次改造工程不改变原工艺，只针对管线进行改造，正常运行过程中不产生废气、废水及固体废物，管道埋地敷设也没有噪声。</w:t>
            </w:r>
            <w:r w:rsidRPr="000A72AF">
              <w:rPr>
                <w:rFonts w:ascii="Times New Roman" w:hAnsi="Times New Roman" w:cs="Times New Roman"/>
                <w:sz w:val="24"/>
              </w:rPr>
              <w:t>工程完成后</w:t>
            </w:r>
            <w:r w:rsidR="003D077D" w:rsidRPr="000A72AF">
              <w:rPr>
                <w:rFonts w:ascii="Times New Roman" w:hAnsi="Times New Roman" w:cs="Times New Roman" w:hint="eastAsia"/>
                <w:sz w:val="24"/>
              </w:rPr>
              <w:t>，减小了管道泄漏的风险，</w:t>
            </w:r>
            <w:r w:rsidRPr="000A72AF">
              <w:rPr>
                <w:rFonts w:ascii="Times New Roman" w:hAnsi="Times New Roman" w:cs="Times New Roman"/>
                <w:sz w:val="24"/>
              </w:rPr>
              <w:t>具有显著的社会效益及良好的经济和环境、生态效益。</w:t>
            </w:r>
          </w:p>
        </w:tc>
      </w:tr>
      <w:tr w:rsidR="00B85170" w:rsidRPr="00880071">
        <w:tc>
          <w:tcPr>
            <w:tcW w:w="8522" w:type="dxa"/>
            <w:gridSpan w:val="2"/>
          </w:tcPr>
          <w:p w:rsidR="00B85170" w:rsidRPr="000A72AF" w:rsidRDefault="00882A5A" w:rsidP="006F2A0B">
            <w:pPr>
              <w:spacing w:line="360" w:lineRule="auto"/>
              <w:ind w:firstLineChars="200" w:firstLine="480"/>
              <w:rPr>
                <w:rFonts w:ascii="Times New Roman" w:hAnsi="Times New Roman" w:cs="Times New Roman"/>
                <w:sz w:val="24"/>
              </w:rPr>
            </w:pPr>
            <w:r w:rsidRPr="000A72AF">
              <w:rPr>
                <w:rFonts w:ascii="Times New Roman" w:hAnsi="Times New Roman" w:cs="Times New Roman"/>
                <w:sz w:val="24"/>
              </w:rPr>
              <w:lastRenderedPageBreak/>
              <w:t>工程占地及平面布置：</w:t>
            </w:r>
          </w:p>
          <w:p w:rsidR="00B85170" w:rsidRPr="000A72AF" w:rsidRDefault="000A72AF" w:rsidP="0046541E">
            <w:pPr>
              <w:spacing w:line="360" w:lineRule="auto"/>
              <w:ind w:firstLineChars="200" w:firstLine="480"/>
              <w:rPr>
                <w:rFonts w:ascii="Times New Roman" w:hAnsi="Times New Roman" w:cs="Times New Roman"/>
                <w:color w:val="FF0000"/>
                <w:sz w:val="24"/>
              </w:rPr>
            </w:pPr>
            <w:r w:rsidRPr="000A72AF">
              <w:rPr>
                <w:rFonts w:ascii="Times New Roman" w:hAnsi="Times New Roman" w:cs="Times New Roman"/>
                <w:sz w:val="24"/>
              </w:rPr>
              <w:t>本项目敷设管线主要分为</w:t>
            </w:r>
            <w:r w:rsidRPr="000A72AF">
              <w:rPr>
                <w:rFonts w:ascii="Times New Roman" w:hAnsi="Times New Roman" w:cs="Times New Roman"/>
                <w:sz w:val="24"/>
              </w:rPr>
              <w:t>3</w:t>
            </w:r>
            <w:r w:rsidRPr="000A72AF">
              <w:rPr>
                <w:rFonts w:ascii="Times New Roman" w:hAnsi="Times New Roman" w:cs="Times New Roman"/>
                <w:sz w:val="24"/>
              </w:rPr>
              <w:t>段，分别为孔</w:t>
            </w:r>
            <w:r w:rsidRPr="000A72AF">
              <w:rPr>
                <w:rFonts w:ascii="Times New Roman" w:hAnsi="Times New Roman" w:cs="Times New Roman"/>
                <w:sz w:val="24"/>
              </w:rPr>
              <w:t>1</w:t>
            </w:r>
            <w:r w:rsidRPr="000A72AF">
              <w:rPr>
                <w:rFonts w:ascii="Times New Roman" w:hAnsi="Times New Roman" w:cs="Times New Roman"/>
                <w:sz w:val="24"/>
              </w:rPr>
              <w:t>注聚管线、孔</w:t>
            </w:r>
            <w:r w:rsidRPr="000A72AF">
              <w:rPr>
                <w:rFonts w:ascii="Times New Roman" w:hAnsi="Times New Roman" w:cs="Times New Roman"/>
                <w:sz w:val="24"/>
              </w:rPr>
              <w:t>2</w:t>
            </w:r>
            <w:r w:rsidRPr="000A72AF">
              <w:rPr>
                <w:rFonts w:ascii="Times New Roman" w:hAnsi="Times New Roman" w:cs="Times New Roman"/>
                <w:sz w:val="24"/>
              </w:rPr>
              <w:t>注聚管线、单井管线，无永久占地，均为临时占地，施工完成后进行填埋，不影响土地原有使用性质。</w:t>
            </w:r>
          </w:p>
        </w:tc>
      </w:tr>
      <w:tr w:rsidR="00B85170" w:rsidRPr="00880071">
        <w:trPr>
          <w:trHeight w:val="1288"/>
        </w:trPr>
        <w:tc>
          <w:tcPr>
            <w:tcW w:w="8522" w:type="dxa"/>
            <w:gridSpan w:val="2"/>
          </w:tcPr>
          <w:p w:rsidR="00B85170" w:rsidRPr="000A72AF" w:rsidRDefault="00882A5A" w:rsidP="006E0056">
            <w:pPr>
              <w:spacing w:line="360" w:lineRule="auto"/>
              <w:rPr>
                <w:rFonts w:ascii="Times New Roman" w:hAnsi="Times New Roman" w:cs="Times New Roman"/>
                <w:sz w:val="24"/>
              </w:rPr>
            </w:pPr>
            <w:r w:rsidRPr="000A72AF">
              <w:rPr>
                <w:rFonts w:ascii="Times New Roman" w:hAnsi="Times New Roman" w:cs="Times New Roman"/>
                <w:sz w:val="24"/>
              </w:rPr>
              <w:t>工程环境保护投资明细：</w:t>
            </w:r>
          </w:p>
          <w:p w:rsidR="003E1B81" w:rsidRPr="000A72AF" w:rsidRDefault="00882A5A" w:rsidP="006E0056">
            <w:pPr>
              <w:spacing w:line="360" w:lineRule="auto"/>
              <w:ind w:firstLineChars="200" w:firstLine="480"/>
              <w:rPr>
                <w:rFonts w:ascii="Times New Roman" w:hAnsi="Times New Roman" w:cs="Times New Roman"/>
                <w:sz w:val="24"/>
              </w:rPr>
            </w:pPr>
            <w:r w:rsidRPr="000A72AF">
              <w:rPr>
                <w:rFonts w:ascii="Times New Roman" w:hAnsi="Times New Roman" w:cs="Times New Roman"/>
                <w:sz w:val="24"/>
              </w:rPr>
              <w:t>本期工程总投资</w:t>
            </w:r>
            <w:r w:rsidR="003762F9">
              <w:rPr>
                <w:rFonts w:ascii="Times New Roman" w:hAnsi="Times New Roman" w:cs="Times New Roman" w:hint="eastAsia"/>
                <w:sz w:val="24"/>
              </w:rPr>
              <w:t>4</w:t>
            </w:r>
            <w:r w:rsidR="000A72AF" w:rsidRPr="000A72AF">
              <w:rPr>
                <w:rFonts w:ascii="Times New Roman" w:hAnsi="Times New Roman" w:cs="Times New Roman" w:hint="eastAsia"/>
                <w:sz w:val="24"/>
              </w:rPr>
              <w:t>00</w:t>
            </w:r>
            <w:r w:rsidRPr="000A72AF">
              <w:rPr>
                <w:rFonts w:ascii="Times New Roman" w:hAnsi="Times New Roman" w:cs="Times New Roman"/>
                <w:sz w:val="24"/>
              </w:rPr>
              <w:t>万元</w:t>
            </w:r>
            <w:r w:rsidR="00B13C6B" w:rsidRPr="000A72AF">
              <w:rPr>
                <w:rFonts w:ascii="Times New Roman" w:hAnsi="Times New Roman" w:cs="Times New Roman"/>
                <w:sz w:val="24"/>
              </w:rPr>
              <w:t>（环评中</w:t>
            </w:r>
            <w:r w:rsidR="003762F9">
              <w:rPr>
                <w:rFonts w:ascii="Times New Roman" w:hAnsi="Times New Roman" w:cs="Times New Roman" w:hint="eastAsia"/>
                <w:sz w:val="24"/>
              </w:rPr>
              <w:t>4</w:t>
            </w:r>
            <w:r w:rsidR="000A72AF" w:rsidRPr="000A72AF">
              <w:rPr>
                <w:rFonts w:ascii="Times New Roman" w:hAnsi="Times New Roman" w:cs="Times New Roman" w:hint="eastAsia"/>
                <w:sz w:val="24"/>
              </w:rPr>
              <w:t>00</w:t>
            </w:r>
            <w:r w:rsidR="006E0056" w:rsidRPr="000A72AF">
              <w:rPr>
                <w:rFonts w:ascii="Times New Roman" w:hAnsi="Times New Roman" w:cs="Times New Roman"/>
                <w:sz w:val="24"/>
              </w:rPr>
              <w:t>万元</w:t>
            </w:r>
            <w:r w:rsidR="00B13C6B" w:rsidRPr="000A72AF">
              <w:rPr>
                <w:rFonts w:ascii="Times New Roman" w:hAnsi="Times New Roman" w:cs="Times New Roman"/>
                <w:sz w:val="24"/>
              </w:rPr>
              <w:t>）</w:t>
            </w:r>
            <w:r w:rsidRPr="000A72AF">
              <w:rPr>
                <w:rFonts w:ascii="Times New Roman" w:hAnsi="Times New Roman" w:cs="Times New Roman"/>
                <w:sz w:val="24"/>
              </w:rPr>
              <w:t>，其中环保投资</w:t>
            </w:r>
            <w:r w:rsidR="006E0056" w:rsidRPr="000A72AF">
              <w:rPr>
                <w:rFonts w:ascii="Times New Roman" w:hAnsi="Times New Roman" w:cs="Times New Roman" w:hint="eastAsia"/>
                <w:sz w:val="24"/>
              </w:rPr>
              <w:t>10</w:t>
            </w:r>
            <w:r w:rsidRPr="000A72AF">
              <w:rPr>
                <w:rFonts w:ascii="Times New Roman" w:hAnsi="Times New Roman" w:cs="Times New Roman"/>
                <w:sz w:val="24"/>
              </w:rPr>
              <w:t>万元（环评中</w:t>
            </w:r>
            <w:r w:rsidR="006E0056" w:rsidRPr="000A72AF">
              <w:rPr>
                <w:rFonts w:ascii="Times New Roman" w:hAnsi="Times New Roman" w:cs="Times New Roman" w:hint="eastAsia"/>
                <w:sz w:val="24"/>
              </w:rPr>
              <w:t>10</w:t>
            </w:r>
            <w:r w:rsidRPr="000A72AF">
              <w:rPr>
                <w:rFonts w:ascii="Times New Roman" w:hAnsi="Times New Roman" w:cs="Times New Roman"/>
                <w:sz w:val="24"/>
              </w:rPr>
              <w:t>万元），占总投资的</w:t>
            </w:r>
            <w:r w:rsidR="000A72AF" w:rsidRPr="000A72AF">
              <w:rPr>
                <w:rFonts w:ascii="Times New Roman" w:hAnsi="Times New Roman" w:cs="Times New Roman" w:hint="eastAsia"/>
                <w:sz w:val="24"/>
              </w:rPr>
              <w:t>2</w:t>
            </w:r>
            <w:r w:rsidR="006E0056" w:rsidRPr="000A72AF">
              <w:rPr>
                <w:rFonts w:ascii="Times New Roman" w:hAnsi="Times New Roman" w:cs="Times New Roman" w:hint="eastAsia"/>
                <w:sz w:val="24"/>
              </w:rPr>
              <w:t>.</w:t>
            </w:r>
            <w:r w:rsidR="000A72AF" w:rsidRPr="000A72AF">
              <w:rPr>
                <w:rFonts w:ascii="Times New Roman" w:hAnsi="Times New Roman" w:cs="Times New Roman" w:hint="eastAsia"/>
                <w:sz w:val="24"/>
              </w:rPr>
              <w:t>5</w:t>
            </w:r>
            <w:r w:rsidRPr="000A72AF">
              <w:rPr>
                <w:rFonts w:ascii="Times New Roman" w:hAnsi="Times New Roman" w:cs="Times New Roman"/>
                <w:sz w:val="24"/>
              </w:rPr>
              <w:t>%</w:t>
            </w:r>
            <w:r w:rsidRPr="000A72AF">
              <w:rPr>
                <w:rFonts w:ascii="Times New Roman" w:hAnsi="Times New Roman" w:cs="Times New Roman"/>
                <w:sz w:val="24"/>
              </w:rPr>
              <w:t>（环评中</w:t>
            </w:r>
            <w:r w:rsidR="000A72AF" w:rsidRPr="000A72AF">
              <w:rPr>
                <w:rFonts w:ascii="Times New Roman" w:hAnsi="Times New Roman" w:cs="Times New Roman" w:hint="eastAsia"/>
                <w:sz w:val="24"/>
              </w:rPr>
              <w:t>2</w:t>
            </w:r>
            <w:r w:rsidR="006E0056" w:rsidRPr="000A72AF">
              <w:rPr>
                <w:rFonts w:ascii="Times New Roman" w:hAnsi="Times New Roman" w:cs="Times New Roman" w:hint="eastAsia"/>
                <w:sz w:val="24"/>
              </w:rPr>
              <w:t>.</w:t>
            </w:r>
            <w:r w:rsidR="000A72AF" w:rsidRPr="000A72AF">
              <w:rPr>
                <w:rFonts w:ascii="Times New Roman" w:hAnsi="Times New Roman" w:cs="Times New Roman" w:hint="eastAsia"/>
                <w:sz w:val="24"/>
              </w:rPr>
              <w:t>5</w:t>
            </w:r>
            <w:r w:rsidRPr="000A72AF">
              <w:rPr>
                <w:rFonts w:ascii="Times New Roman" w:hAnsi="Times New Roman" w:cs="Times New Roman"/>
                <w:sz w:val="24"/>
              </w:rPr>
              <w:t>%</w:t>
            </w:r>
            <w:r w:rsidRPr="000A72AF">
              <w:rPr>
                <w:rFonts w:ascii="Times New Roman" w:hAnsi="Times New Roman" w:cs="Times New Roman"/>
                <w:sz w:val="24"/>
              </w:rPr>
              <w:t>）。工程设计及实际环保投资明细见表</w:t>
            </w:r>
            <w:r w:rsidR="000A72AF">
              <w:rPr>
                <w:rFonts w:ascii="Times New Roman" w:hAnsi="Times New Roman" w:cs="Times New Roman" w:hint="eastAsia"/>
                <w:sz w:val="24"/>
              </w:rPr>
              <w:t>4</w:t>
            </w:r>
            <w:r w:rsidRPr="000A72AF">
              <w:rPr>
                <w:rFonts w:ascii="Times New Roman" w:hAnsi="Times New Roman" w:cs="Times New Roman"/>
                <w:sz w:val="24"/>
              </w:rPr>
              <w:t>。</w:t>
            </w:r>
          </w:p>
          <w:p w:rsidR="00B85170" w:rsidRPr="000A72AF" w:rsidRDefault="00882A5A" w:rsidP="006E0056">
            <w:pPr>
              <w:pStyle w:val="153222"/>
              <w:ind w:leftChars="0" w:left="0" w:firstLineChars="200" w:firstLine="422"/>
              <w:rPr>
                <w:rFonts w:ascii="Times New Roman" w:hAnsi="Times New Roman" w:cs="Times New Roman"/>
                <w:b/>
                <w:bCs/>
                <w:sz w:val="21"/>
                <w:szCs w:val="21"/>
              </w:rPr>
            </w:pPr>
            <w:r w:rsidRPr="000A72AF">
              <w:rPr>
                <w:rFonts w:ascii="Times New Roman" w:hAnsi="Times New Roman" w:cs="Times New Roman"/>
                <w:b/>
                <w:w w:val="100"/>
                <w:sz w:val="21"/>
                <w:szCs w:val="21"/>
              </w:rPr>
              <w:t>表</w:t>
            </w:r>
            <w:r w:rsidR="000A72AF" w:rsidRPr="000A72AF">
              <w:rPr>
                <w:rFonts w:ascii="Times New Roman" w:hAnsi="Times New Roman" w:cs="Times New Roman" w:hint="eastAsia"/>
                <w:b/>
                <w:w w:val="100"/>
                <w:sz w:val="21"/>
                <w:szCs w:val="21"/>
              </w:rPr>
              <w:t>4</w:t>
            </w:r>
            <w:r w:rsidRPr="000A72AF">
              <w:rPr>
                <w:rFonts w:ascii="Times New Roman" w:hAnsi="Times New Roman" w:cs="Times New Roman"/>
                <w:b/>
                <w:w w:val="100"/>
                <w:sz w:val="21"/>
                <w:szCs w:val="21"/>
              </w:rPr>
              <w:t xml:space="preserve">  </w:t>
            </w:r>
            <w:r w:rsidRPr="000A72AF">
              <w:rPr>
                <w:rFonts w:ascii="Times New Roman" w:hAnsi="Times New Roman" w:cs="Times New Roman"/>
                <w:b/>
                <w:w w:val="100"/>
                <w:sz w:val="21"/>
                <w:szCs w:val="21"/>
              </w:rPr>
              <w:t>工程环境保护投资明细</w:t>
            </w:r>
          </w:p>
          <w:tbl>
            <w:tblPr>
              <w:tblStyle w:val="a6"/>
              <w:tblW w:w="8310" w:type="dxa"/>
              <w:tblLayout w:type="fixed"/>
              <w:tblLook w:val="04A0"/>
            </w:tblPr>
            <w:tblGrid>
              <w:gridCol w:w="650"/>
              <w:gridCol w:w="3506"/>
              <w:gridCol w:w="1836"/>
              <w:gridCol w:w="2318"/>
            </w:tblGrid>
            <w:tr w:rsidR="007734F5" w:rsidRPr="000A72AF" w:rsidTr="00125E30">
              <w:tc>
                <w:tcPr>
                  <w:tcW w:w="650" w:type="dxa"/>
                  <w:tcBorders>
                    <w:top w:val="single" w:sz="4" w:space="0" w:color="auto"/>
                    <w:left w:val="single" w:sz="4" w:space="0" w:color="auto"/>
                    <w:bottom w:val="single" w:sz="4" w:space="0" w:color="auto"/>
                    <w:right w:val="single" w:sz="4" w:space="0" w:color="auto"/>
                  </w:tcBorders>
                  <w:hideMark/>
                </w:tcPr>
                <w:p w:rsidR="007734F5" w:rsidRPr="000A72AF" w:rsidRDefault="007734F5"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序号</w:t>
                  </w:r>
                </w:p>
              </w:tc>
              <w:tc>
                <w:tcPr>
                  <w:tcW w:w="3506" w:type="dxa"/>
                  <w:tcBorders>
                    <w:top w:val="single" w:sz="4" w:space="0" w:color="auto"/>
                    <w:left w:val="single" w:sz="4" w:space="0" w:color="auto"/>
                    <w:bottom w:val="single" w:sz="4" w:space="0" w:color="auto"/>
                    <w:right w:val="single" w:sz="4" w:space="0" w:color="auto"/>
                  </w:tcBorders>
                  <w:hideMark/>
                </w:tcPr>
                <w:p w:rsidR="007734F5" w:rsidRPr="000A72AF" w:rsidRDefault="007734F5"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工程名称</w:t>
                  </w:r>
                </w:p>
              </w:tc>
              <w:tc>
                <w:tcPr>
                  <w:tcW w:w="1836" w:type="dxa"/>
                  <w:tcBorders>
                    <w:top w:val="single" w:sz="4" w:space="0" w:color="auto"/>
                    <w:left w:val="single" w:sz="4" w:space="0" w:color="auto"/>
                    <w:bottom w:val="single" w:sz="4" w:space="0" w:color="auto"/>
                    <w:right w:val="single" w:sz="4" w:space="0" w:color="auto"/>
                  </w:tcBorders>
                  <w:hideMark/>
                </w:tcPr>
                <w:p w:rsidR="007734F5" w:rsidRPr="000A72AF" w:rsidRDefault="007734F5"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环评投资（万元）</w:t>
                  </w:r>
                </w:p>
              </w:tc>
              <w:tc>
                <w:tcPr>
                  <w:tcW w:w="2318" w:type="dxa"/>
                  <w:tcBorders>
                    <w:top w:val="single" w:sz="4" w:space="0" w:color="auto"/>
                    <w:left w:val="single" w:sz="4" w:space="0" w:color="auto"/>
                    <w:bottom w:val="single" w:sz="4" w:space="0" w:color="auto"/>
                    <w:right w:val="single" w:sz="4" w:space="0" w:color="auto"/>
                  </w:tcBorders>
                  <w:hideMark/>
                </w:tcPr>
                <w:p w:rsidR="007734F5" w:rsidRPr="000A72AF" w:rsidRDefault="007734F5"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实际投资（万元）</w:t>
                  </w:r>
                </w:p>
              </w:tc>
            </w:tr>
            <w:tr w:rsidR="000A72AF" w:rsidRPr="000A72AF" w:rsidTr="00125E30">
              <w:tc>
                <w:tcPr>
                  <w:tcW w:w="650"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w w:val="100"/>
                      <w:sz w:val="21"/>
                      <w:szCs w:val="21"/>
                    </w:rPr>
                    <w:t>1</w:t>
                  </w:r>
                </w:p>
              </w:tc>
              <w:tc>
                <w:tcPr>
                  <w:tcW w:w="350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施工期废气治理</w:t>
                  </w:r>
                </w:p>
              </w:tc>
              <w:tc>
                <w:tcPr>
                  <w:tcW w:w="183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3</w:t>
                  </w:r>
                </w:p>
              </w:tc>
              <w:tc>
                <w:tcPr>
                  <w:tcW w:w="2318" w:type="dxa"/>
                  <w:tcBorders>
                    <w:top w:val="single" w:sz="4" w:space="0" w:color="auto"/>
                    <w:left w:val="single" w:sz="4" w:space="0" w:color="auto"/>
                    <w:bottom w:val="single" w:sz="4" w:space="0" w:color="auto"/>
                    <w:right w:val="single" w:sz="4" w:space="0" w:color="auto"/>
                  </w:tcBorders>
                  <w:hideMark/>
                </w:tcPr>
                <w:p w:rsidR="000A72AF" w:rsidRPr="000A72AF" w:rsidRDefault="000A72AF" w:rsidP="00CE7DC0">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3</w:t>
                  </w:r>
                </w:p>
              </w:tc>
            </w:tr>
            <w:tr w:rsidR="000A72AF" w:rsidRPr="000A72AF" w:rsidTr="00125E30">
              <w:tc>
                <w:tcPr>
                  <w:tcW w:w="650"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w w:val="100"/>
                      <w:sz w:val="21"/>
                      <w:szCs w:val="21"/>
                    </w:rPr>
                    <w:t>2</w:t>
                  </w:r>
                </w:p>
              </w:tc>
              <w:tc>
                <w:tcPr>
                  <w:tcW w:w="350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施工期废水治理</w:t>
                  </w:r>
                </w:p>
              </w:tc>
              <w:tc>
                <w:tcPr>
                  <w:tcW w:w="183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1</w:t>
                  </w:r>
                </w:p>
              </w:tc>
              <w:tc>
                <w:tcPr>
                  <w:tcW w:w="2318" w:type="dxa"/>
                  <w:tcBorders>
                    <w:top w:val="single" w:sz="4" w:space="0" w:color="auto"/>
                    <w:left w:val="single" w:sz="4" w:space="0" w:color="auto"/>
                    <w:bottom w:val="single" w:sz="4" w:space="0" w:color="auto"/>
                    <w:right w:val="single" w:sz="4" w:space="0" w:color="auto"/>
                  </w:tcBorders>
                  <w:hideMark/>
                </w:tcPr>
                <w:p w:rsidR="000A72AF" w:rsidRPr="000A72AF" w:rsidRDefault="000A72AF" w:rsidP="00CE7DC0">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1</w:t>
                  </w:r>
                </w:p>
              </w:tc>
            </w:tr>
            <w:tr w:rsidR="000A72AF" w:rsidRPr="000A72AF" w:rsidTr="00125E30">
              <w:tc>
                <w:tcPr>
                  <w:tcW w:w="650"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w w:val="100"/>
                      <w:sz w:val="21"/>
                      <w:szCs w:val="21"/>
                    </w:rPr>
                    <w:t>3</w:t>
                  </w:r>
                </w:p>
              </w:tc>
              <w:tc>
                <w:tcPr>
                  <w:tcW w:w="350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施工期噪声治理</w:t>
                  </w:r>
                </w:p>
              </w:tc>
              <w:tc>
                <w:tcPr>
                  <w:tcW w:w="183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2</w:t>
                  </w:r>
                </w:p>
              </w:tc>
              <w:tc>
                <w:tcPr>
                  <w:tcW w:w="2318" w:type="dxa"/>
                  <w:tcBorders>
                    <w:top w:val="single" w:sz="4" w:space="0" w:color="auto"/>
                    <w:left w:val="single" w:sz="4" w:space="0" w:color="auto"/>
                    <w:bottom w:val="single" w:sz="4" w:space="0" w:color="auto"/>
                    <w:right w:val="single" w:sz="4" w:space="0" w:color="auto"/>
                  </w:tcBorders>
                  <w:hideMark/>
                </w:tcPr>
                <w:p w:rsidR="000A72AF" w:rsidRPr="000A72AF" w:rsidRDefault="000A72AF" w:rsidP="00CE7DC0">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2</w:t>
                  </w:r>
                </w:p>
              </w:tc>
            </w:tr>
            <w:tr w:rsidR="000A72AF" w:rsidRPr="000A72AF" w:rsidTr="00125E30">
              <w:tc>
                <w:tcPr>
                  <w:tcW w:w="650"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w w:val="100"/>
                      <w:sz w:val="21"/>
                      <w:szCs w:val="21"/>
                    </w:rPr>
                    <w:t>4</w:t>
                  </w:r>
                </w:p>
              </w:tc>
              <w:tc>
                <w:tcPr>
                  <w:tcW w:w="350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施工期固废治理</w:t>
                  </w:r>
                </w:p>
              </w:tc>
              <w:tc>
                <w:tcPr>
                  <w:tcW w:w="1836" w:type="dxa"/>
                  <w:tcBorders>
                    <w:top w:val="single" w:sz="4" w:space="0" w:color="auto"/>
                    <w:left w:val="single" w:sz="4" w:space="0" w:color="auto"/>
                    <w:bottom w:val="single" w:sz="4" w:space="0" w:color="auto"/>
                    <w:right w:val="single" w:sz="4" w:space="0" w:color="auto"/>
                  </w:tcBorders>
                  <w:hideMark/>
                </w:tcPr>
                <w:p w:rsidR="000A72AF" w:rsidRPr="000A72AF" w:rsidRDefault="000A72AF"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4</w:t>
                  </w:r>
                </w:p>
              </w:tc>
              <w:tc>
                <w:tcPr>
                  <w:tcW w:w="2318" w:type="dxa"/>
                  <w:tcBorders>
                    <w:top w:val="single" w:sz="4" w:space="0" w:color="auto"/>
                    <w:left w:val="single" w:sz="4" w:space="0" w:color="auto"/>
                    <w:bottom w:val="single" w:sz="4" w:space="0" w:color="auto"/>
                    <w:right w:val="single" w:sz="4" w:space="0" w:color="auto"/>
                  </w:tcBorders>
                  <w:hideMark/>
                </w:tcPr>
                <w:p w:rsidR="000A72AF" w:rsidRPr="000A72AF" w:rsidRDefault="000A72AF" w:rsidP="00CE7DC0">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4</w:t>
                  </w:r>
                </w:p>
              </w:tc>
            </w:tr>
            <w:tr w:rsidR="007734F5" w:rsidRPr="000A72AF" w:rsidTr="00125E30">
              <w:tc>
                <w:tcPr>
                  <w:tcW w:w="650" w:type="dxa"/>
                  <w:tcBorders>
                    <w:top w:val="single" w:sz="4" w:space="0" w:color="auto"/>
                    <w:left w:val="single" w:sz="4" w:space="0" w:color="auto"/>
                    <w:bottom w:val="single" w:sz="4" w:space="0" w:color="auto"/>
                    <w:right w:val="single" w:sz="4" w:space="0" w:color="auto"/>
                  </w:tcBorders>
                  <w:hideMark/>
                </w:tcPr>
                <w:p w:rsidR="007734F5" w:rsidRPr="000A72AF" w:rsidRDefault="007734F5"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合计</w:t>
                  </w:r>
                </w:p>
              </w:tc>
              <w:tc>
                <w:tcPr>
                  <w:tcW w:w="3506" w:type="dxa"/>
                  <w:tcBorders>
                    <w:top w:val="single" w:sz="4" w:space="0" w:color="auto"/>
                    <w:left w:val="single" w:sz="4" w:space="0" w:color="auto"/>
                    <w:bottom w:val="single" w:sz="4" w:space="0" w:color="auto"/>
                    <w:right w:val="single" w:sz="4" w:space="0" w:color="auto"/>
                  </w:tcBorders>
                  <w:hideMark/>
                </w:tcPr>
                <w:p w:rsidR="007734F5" w:rsidRPr="000A72AF" w:rsidRDefault="007734F5"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w w:val="100"/>
                      <w:sz w:val="21"/>
                      <w:szCs w:val="21"/>
                    </w:rPr>
                    <w:t>/</w:t>
                  </w:r>
                </w:p>
              </w:tc>
              <w:tc>
                <w:tcPr>
                  <w:tcW w:w="1836" w:type="dxa"/>
                  <w:tcBorders>
                    <w:top w:val="single" w:sz="4" w:space="0" w:color="auto"/>
                    <w:left w:val="single" w:sz="4" w:space="0" w:color="auto"/>
                    <w:bottom w:val="single" w:sz="4" w:space="0" w:color="auto"/>
                    <w:right w:val="single" w:sz="4" w:space="0" w:color="auto"/>
                  </w:tcBorders>
                  <w:hideMark/>
                </w:tcPr>
                <w:p w:rsidR="007734F5" w:rsidRPr="000A72AF" w:rsidRDefault="00125E30"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10</w:t>
                  </w:r>
                </w:p>
              </w:tc>
              <w:tc>
                <w:tcPr>
                  <w:tcW w:w="2318" w:type="dxa"/>
                  <w:tcBorders>
                    <w:top w:val="single" w:sz="4" w:space="0" w:color="auto"/>
                    <w:left w:val="single" w:sz="4" w:space="0" w:color="auto"/>
                    <w:bottom w:val="single" w:sz="4" w:space="0" w:color="auto"/>
                    <w:right w:val="single" w:sz="4" w:space="0" w:color="auto"/>
                  </w:tcBorders>
                  <w:hideMark/>
                </w:tcPr>
                <w:p w:rsidR="007734F5" w:rsidRPr="000A72AF" w:rsidRDefault="00125E30" w:rsidP="007734F5">
                  <w:pPr>
                    <w:pStyle w:val="153222"/>
                    <w:ind w:leftChars="0" w:left="0"/>
                    <w:rPr>
                      <w:rFonts w:ascii="Times New Roman" w:eastAsia="宋体" w:hAnsi="宋体" w:cs="Times New Roman"/>
                      <w:w w:val="100"/>
                      <w:sz w:val="21"/>
                      <w:szCs w:val="21"/>
                    </w:rPr>
                  </w:pPr>
                  <w:r w:rsidRPr="000A72AF">
                    <w:rPr>
                      <w:rFonts w:ascii="Times New Roman" w:eastAsia="宋体" w:hAnsi="宋体" w:cs="Times New Roman" w:hint="eastAsia"/>
                      <w:w w:val="100"/>
                      <w:sz w:val="21"/>
                      <w:szCs w:val="21"/>
                    </w:rPr>
                    <w:t>10</w:t>
                  </w:r>
                </w:p>
              </w:tc>
            </w:tr>
          </w:tbl>
          <w:p w:rsidR="00B85170" w:rsidRDefault="00882A5A" w:rsidP="00125E30">
            <w:pPr>
              <w:spacing w:line="360" w:lineRule="auto"/>
              <w:ind w:firstLineChars="200" w:firstLine="480"/>
              <w:jc w:val="left"/>
              <w:rPr>
                <w:rFonts w:ascii="Times New Roman" w:eastAsia="宋体" w:hAnsi="Times New Roman" w:cs="Times New Roman"/>
                <w:sz w:val="24"/>
              </w:rPr>
            </w:pPr>
            <w:r w:rsidRPr="000A72AF">
              <w:rPr>
                <w:rFonts w:ascii="Times New Roman" w:eastAsia="宋体" w:hAnsi="Times New Roman" w:cs="Times New Roman"/>
                <w:sz w:val="24"/>
              </w:rPr>
              <w:t>由上表可知，环评中环保投资</w:t>
            </w:r>
            <w:r w:rsidR="000A72AF" w:rsidRPr="000A72AF">
              <w:rPr>
                <w:rFonts w:ascii="Times New Roman" w:eastAsia="宋体" w:hAnsi="Times New Roman" w:cs="Times New Roman" w:hint="eastAsia"/>
                <w:sz w:val="24"/>
              </w:rPr>
              <w:t>10</w:t>
            </w:r>
            <w:r w:rsidRPr="000A72AF">
              <w:rPr>
                <w:rFonts w:ascii="Times New Roman" w:eastAsia="宋体" w:hAnsi="Times New Roman" w:cs="Times New Roman"/>
                <w:sz w:val="24"/>
              </w:rPr>
              <w:t>万元，工程实际环保投资</w:t>
            </w:r>
            <w:r w:rsidR="000A72AF" w:rsidRPr="000A72AF">
              <w:rPr>
                <w:rFonts w:ascii="Times New Roman" w:eastAsia="宋体" w:hAnsi="Times New Roman" w:cs="Times New Roman" w:hint="eastAsia"/>
                <w:sz w:val="24"/>
              </w:rPr>
              <w:t>10</w:t>
            </w:r>
            <w:r w:rsidRPr="000A72AF">
              <w:rPr>
                <w:rFonts w:ascii="Times New Roman" w:eastAsia="宋体" w:hAnsi="Times New Roman" w:cs="Times New Roman"/>
                <w:sz w:val="24"/>
              </w:rPr>
              <w:t>万元</w:t>
            </w:r>
            <w:r w:rsidR="00125E30" w:rsidRPr="000A72AF">
              <w:rPr>
                <w:rFonts w:ascii="Times New Roman" w:eastAsia="宋体" w:hAnsi="Times New Roman" w:cs="Times New Roman" w:hint="eastAsia"/>
                <w:sz w:val="24"/>
              </w:rPr>
              <w:t>。</w:t>
            </w:r>
          </w:p>
          <w:p w:rsidR="007760F3" w:rsidRPr="00880071" w:rsidRDefault="007760F3" w:rsidP="00125E30">
            <w:pPr>
              <w:spacing w:line="360" w:lineRule="auto"/>
              <w:ind w:firstLineChars="200" w:firstLine="480"/>
              <w:jc w:val="left"/>
              <w:rPr>
                <w:rFonts w:ascii="Times New Roman" w:hAnsi="Times New Roman" w:cs="Times New Roman"/>
                <w:color w:val="FF0000"/>
                <w:sz w:val="24"/>
              </w:rPr>
            </w:pPr>
          </w:p>
        </w:tc>
      </w:tr>
      <w:tr w:rsidR="00B85170" w:rsidRPr="00880071" w:rsidTr="007760F3">
        <w:trPr>
          <w:trHeight w:val="13740"/>
        </w:trPr>
        <w:tc>
          <w:tcPr>
            <w:tcW w:w="8522" w:type="dxa"/>
            <w:gridSpan w:val="2"/>
          </w:tcPr>
          <w:p w:rsidR="00B85170" w:rsidRPr="00FD7224" w:rsidRDefault="00882A5A" w:rsidP="00502349">
            <w:pPr>
              <w:spacing w:line="360" w:lineRule="auto"/>
              <w:jc w:val="left"/>
              <w:rPr>
                <w:rFonts w:ascii="Times New Roman" w:hAnsi="Times New Roman" w:cs="Times New Roman"/>
                <w:sz w:val="24"/>
              </w:rPr>
            </w:pPr>
            <w:r w:rsidRPr="00FD7224">
              <w:rPr>
                <w:rFonts w:ascii="Times New Roman" w:eastAsia="宋体" w:hAnsi="Times New Roman" w:cs="Times New Roman"/>
                <w:sz w:val="24"/>
              </w:rPr>
              <w:lastRenderedPageBreak/>
              <w:t>与项目有关的生态破坏、污染物排放、主要环境问题及环境保护措施：</w:t>
            </w:r>
          </w:p>
          <w:p w:rsidR="00B85170"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FD7224">
              <w:rPr>
                <w:rFonts w:ascii="Times New Roman" w:hAnsi="Times New Roman" w:cs="Times New Roman"/>
                <w:b/>
                <w:bCs/>
                <w:sz w:val="24"/>
                <w:szCs w:val="24"/>
              </w:rPr>
              <w:t>一、污染物排放及主要环境问题</w:t>
            </w:r>
          </w:p>
          <w:p w:rsidR="00FD7224" w:rsidRPr="00FD7224" w:rsidRDefault="00FD7224" w:rsidP="00882A5A">
            <w:pPr>
              <w:pStyle w:val="153222"/>
              <w:spacing w:line="360" w:lineRule="auto"/>
              <w:ind w:leftChars="0" w:left="0" w:firstLineChars="200" w:firstLine="437"/>
              <w:jc w:val="left"/>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hint="eastAsia"/>
                <w:b/>
                <w:bCs/>
                <w:sz w:val="24"/>
                <w:szCs w:val="24"/>
              </w:rPr>
              <w:t>施工期</w:t>
            </w:r>
          </w:p>
          <w:p w:rsidR="00FD7224" w:rsidRDefault="00FD7224" w:rsidP="00FD7224">
            <w:pPr>
              <w:spacing w:line="360" w:lineRule="auto"/>
              <w:ind w:firstLineChars="200" w:firstLine="480"/>
              <w:rPr>
                <w:rFonts w:hAnsi="宋体"/>
                <w:sz w:val="24"/>
              </w:rPr>
            </w:pPr>
            <w:r>
              <w:rPr>
                <w:sz w:val="24"/>
              </w:rPr>
              <w:t>1.1</w:t>
            </w:r>
            <w:r>
              <w:rPr>
                <w:rFonts w:hAnsi="宋体" w:hint="eastAsia"/>
                <w:sz w:val="24"/>
              </w:rPr>
              <w:t>废气</w:t>
            </w:r>
          </w:p>
          <w:p w:rsidR="00FD7224" w:rsidRDefault="00FD7224" w:rsidP="00FD7224">
            <w:pPr>
              <w:spacing w:line="360" w:lineRule="auto"/>
              <w:ind w:firstLineChars="200" w:firstLine="480"/>
              <w:rPr>
                <w:rFonts w:ascii="Times New Roman" w:hAnsi="Times New Roman"/>
                <w:sz w:val="24"/>
              </w:rPr>
            </w:pPr>
            <w:r>
              <w:rPr>
                <w:rFonts w:ascii="Times New Roman" w:hAnsi="宋体" w:hint="eastAsia"/>
                <w:sz w:val="24"/>
              </w:rPr>
              <w:t>工程开挖、管线拆除、土地平整及物料运输过程中在遇大风天气产生扬尘，主要污染物为</w:t>
            </w:r>
            <w:r>
              <w:rPr>
                <w:rFonts w:ascii="Times New Roman" w:hAnsi="Times New Roman"/>
                <w:sz w:val="24"/>
              </w:rPr>
              <w:t>TSP</w:t>
            </w:r>
            <w:r>
              <w:rPr>
                <w:rFonts w:ascii="Times New Roman" w:hAnsi="宋体" w:hint="eastAsia"/>
                <w:sz w:val="24"/>
              </w:rPr>
              <w:t>。各类燃油动力机械在开挖、管线拆除、土地平整、物料运输等施工作业时，会排出各类燃油废气，排放的主要污染物为</w:t>
            </w:r>
            <w:r>
              <w:rPr>
                <w:rFonts w:ascii="Times New Roman" w:hAnsi="Times New Roman"/>
                <w:sz w:val="24"/>
              </w:rPr>
              <w:t>CO</w:t>
            </w:r>
            <w:r>
              <w:rPr>
                <w:rFonts w:ascii="Times New Roman" w:hAnsi="宋体" w:hint="eastAsia"/>
                <w:sz w:val="24"/>
              </w:rPr>
              <w:t>、</w:t>
            </w:r>
            <w:r>
              <w:rPr>
                <w:rFonts w:ascii="Times New Roman" w:hAnsi="Times New Roman"/>
                <w:sz w:val="24"/>
              </w:rPr>
              <w:t>NO</w:t>
            </w:r>
            <w:r>
              <w:rPr>
                <w:rFonts w:ascii="Times New Roman" w:hAnsi="Times New Roman"/>
                <w:sz w:val="24"/>
                <w:vertAlign w:val="subscript"/>
              </w:rPr>
              <w:t>X</w:t>
            </w:r>
            <w:r>
              <w:rPr>
                <w:rFonts w:ascii="Times New Roman" w:hAnsi="宋体" w:hint="eastAsia"/>
                <w:sz w:val="24"/>
              </w:rPr>
              <w:t>、</w:t>
            </w:r>
            <w:r>
              <w:rPr>
                <w:rFonts w:ascii="Times New Roman" w:hAnsi="Times New Roman"/>
                <w:sz w:val="24"/>
              </w:rPr>
              <w:t>SO</w:t>
            </w:r>
            <w:r>
              <w:rPr>
                <w:rFonts w:ascii="Times New Roman" w:hAnsi="Times New Roman"/>
                <w:sz w:val="24"/>
                <w:vertAlign w:val="subscript"/>
              </w:rPr>
              <w:t>2</w:t>
            </w:r>
            <w:r>
              <w:rPr>
                <w:rFonts w:ascii="Times New Roman" w:hAnsi="宋体" w:hint="eastAsia"/>
                <w:sz w:val="24"/>
              </w:rPr>
              <w:t>、烟尘。</w:t>
            </w:r>
            <w:r>
              <w:rPr>
                <w:rFonts w:ascii="Times New Roman" w:hAnsi="Times New Roman" w:hint="eastAsia"/>
                <w:sz w:val="24"/>
              </w:rPr>
              <w:t>管道焊接过程产生焊接烟尘。</w:t>
            </w:r>
          </w:p>
          <w:p w:rsidR="00FD7224" w:rsidRDefault="00FD7224" w:rsidP="00FD7224">
            <w:pPr>
              <w:spacing w:line="360" w:lineRule="auto"/>
              <w:ind w:firstLineChars="200" w:firstLine="480"/>
              <w:rPr>
                <w:rFonts w:ascii="Times New Roman" w:hAnsi="宋体"/>
                <w:sz w:val="24"/>
              </w:rPr>
            </w:pPr>
            <w:r>
              <w:rPr>
                <w:rFonts w:ascii="Times New Roman" w:hAnsi="Times New Roman"/>
                <w:sz w:val="24"/>
              </w:rPr>
              <w:t>1.2</w:t>
            </w:r>
            <w:r>
              <w:rPr>
                <w:rFonts w:ascii="Times New Roman" w:hAnsi="宋体" w:hint="eastAsia"/>
                <w:sz w:val="24"/>
              </w:rPr>
              <w:t>固废</w:t>
            </w:r>
          </w:p>
          <w:p w:rsidR="00FD7224" w:rsidRDefault="00FD7224" w:rsidP="00FD7224">
            <w:pPr>
              <w:spacing w:line="360" w:lineRule="auto"/>
              <w:ind w:firstLineChars="200" w:firstLine="480"/>
              <w:rPr>
                <w:rFonts w:ascii="Times New Roman" w:hAnsi="宋体"/>
                <w:sz w:val="24"/>
              </w:rPr>
            </w:pPr>
            <w:r>
              <w:rPr>
                <w:rFonts w:ascii="Times New Roman" w:hAnsi="宋体" w:hint="eastAsia"/>
                <w:sz w:val="24"/>
              </w:rPr>
              <w:t>在施工的土方阶段由于工地开挖会产生一定的土方量，土方全部用于工程回填。原管线拆除产生废弃管道。</w:t>
            </w:r>
          </w:p>
          <w:p w:rsidR="00FD7224" w:rsidRDefault="00FD7224" w:rsidP="00FD7224">
            <w:pPr>
              <w:spacing w:line="360" w:lineRule="auto"/>
              <w:ind w:firstLineChars="200" w:firstLine="480"/>
              <w:rPr>
                <w:rFonts w:ascii="Times New Roman" w:hAnsi="宋体"/>
                <w:sz w:val="24"/>
              </w:rPr>
            </w:pPr>
            <w:r>
              <w:rPr>
                <w:rFonts w:ascii="Times New Roman" w:hAnsi="Times New Roman"/>
                <w:sz w:val="24"/>
              </w:rPr>
              <w:t>1.3</w:t>
            </w:r>
            <w:r>
              <w:rPr>
                <w:rFonts w:ascii="Times New Roman" w:hAnsi="宋体" w:hint="eastAsia"/>
                <w:sz w:val="24"/>
              </w:rPr>
              <w:t>噪声</w:t>
            </w:r>
          </w:p>
          <w:p w:rsidR="00FD7224" w:rsidRDefault="00FD7224" w:rsidP="00FD7224">
            <w:pPr>
              <w:spacing w:line="360" w:lineRule="auto"/>
              <w:ind w:firstLineChars="200" w:firstLine="480"/>
              <w:rPr>
                <w:rFonts w:ascii="Times New Roman" w:hAnsi="宋体"/>
                <w:sz w:val="24"/>
              </w:rPr>
            </w:pPr>
            <w:r>
              <w:rPr>
                <w:rFonts w:ascii="Times New Roman" w:hAnsi="宋体" w:hint="eastAsia"/>
                <w:sz w:val="24"/>
              </w:rPr>
              <w:t>工程施工期间，作业机械品种较多，机械运行时产生噪声。</w:t>
            </w:r>
          </w:p>
          <w:p w:rsidR="00FD7224" w:rsidRDefault="00FD7224" w:rsidP="00FD7224">
            <w:pPr>
              <w:spacing w:line="360" w:lineRule="auto"/>
              <w:ind w:firstLineChars="200" w:firstLine="480"/>
              <w:rPr>
                <w:rFonts w:ascii="Times New Roman" w:hAnsi="宋体"/>
                <w:sz w:val="24"/>
              </w:rPr>
            </w:pPr>
            <w:r>
              <w:rPr>
                <w:rFonts w:ascii="Times New Roman" w:hAnsi="Times New Roman"/>
                <w:sz w:val="24"/>
              </w:rPr>
              <w:t>1.4</w:t>
            </w:r>
            <w:r>
              <w:rPr>
                <w:rFonts w:ascii="Times New Roman" w:hAnsi="宋体" w:hint="eastAsia"/>
                <w:sz w:val="24"/>
              </w:rPr>
              <w:t>生态影响</w:t>
            </w:r>
          </w:p>
          <w:p w:rsidR="00FD7224" w:rsidRDefault="00FD7224" w:rsidP="00FD7224">
            <w:pPr>
              <w:spacing w:line="360" w:lineRule="auto"/>
              <w:ind w:firstLineChars="200" w:firstLine="480"/>
              <w:rPr>
                <w:rFonts w:ascii="Times New Roman" w:hAnsi="宋体"/>
                <w:sz w:val="24"/>
              </w:rPr>
            </w:pPr>
            <w:r>
              <w:rPr>
                <w:rFonts w:ascii="Times New Roman" w:hAnsi="宋体" w:hint="eastAsia"/>
                <w:sz w:val="24"/>
              </w:rPr>
              <w:t>本项目为</w:t>
            </w:r>
            <w:r>
              <w:rPr>
                <w:rFonts w:hint="eastAsia"/>
                <w:sz w:val="24"/>
              </w:rPr>
              <w:t>孔二南断块聚</w:t>
            </w:r>
            <w:r>
              <w:rPr>
                <w:rFonts w:hint="eastAsia"/>
                <w:sz w:val="24"/>
              </w:rPr>
              <w:t>/</w:t>
            </w:r>
            <w:r>
              <w:rPr>
                <w:rFonts w:hint="eastAsia"/>
                <w:sz w:val="24"/>
              </w:rPr>
              <w:t>表二元驱工程</w:t>
            </w:r>
            <w:r>
              <w:rPr>
                <w:rFonts w:ascii="Times New Roman" w:hAnsi="宋体" w:hint="eastAsia"/>
                <w:sz w:val="24"/>
              </w:rPr>
              <w:t>，施工期间开挖地面会造成植被的破坏，堆积的土方如果管理不善，在大风及雨天会产生部分水土流失。穿越老石碑河的管段通过搭建过河桁架，不截流不断流，并且该项目不建设其它水底工程，因此不会对河内水生动植物及其它生态环境产生影响。</w:t>
            </w:r>
          </w:p>
          <w:p w:rsidR="00FD7224" w:rsidRDefault="00FD7224" w:rsidP="00FD7224">
            <w:pPr>
              <w:spacing w:line="360" w:lineRule="auto"/>
              <w:ind w:firstLineChars="200" w:firstLine="480"/>
              <w:rPr>
                <w:sz w:val="24"/>
              </w:rPr>
            </w:pPr>
            <w:r>
              <w:rPr>
                <w:rFonts w:ascii="Times New Roman" w:hAnsi="宋体"/>
                <w:sz w:val="24"/>
              </w:rPr>
              <w:t>1.5</w:t>
            </w:r>
            <w:r>
              <w:rPr>
                <w:rFonts w:ascii="Times New Roman" w:hAnsi="宋体" w:hint="eastAsia"/>
                <w:sz w:val="24"/>
              </w:rPr>
              <w:t>社会影响</w:t>
            </w:r>
          </w:p>
          <w:p w:rsidR="00FD7224" w:rsidRPr="00FD7224" w:rsidRDefault="00FD7224" w:rsidP="00FD7224">
            <w:pPr>
              <w:spacing w:line="360" w:lineRule="auto"/>
              <w:ind w:firstLineChars="200" w:firstLine="480"/>
              <w:rPr>
                <w:sz w:val="24"/>
              </w:rPr>
            </w:pPr>
            <w:r>
              <w:rPr>
                <w:rFonts w:hAnsi="宋体" w:hint="eastAsia"/>
                <w:sz w:val="24"/>
              </w:rPr>
              <w:t>工程施工过程穿越</w:t>
            </w:r>
            <w:r>
              <w:rPr>
                <w:rFonts w:hAnsi="宋体"/>
                <w:sz w:val="24"/>
              </w:rPr>
              <w:t>3</w:t>
            </w:r>
            <w:r>
              <w:rPr>
                <w:rFonts w:hAnsi="宋体" w:hint="eastAsia"/>
                <w:sz w:val="24"/>
              </w:rPr>
              <w:t>处公路，穿越公路的管段通过顶管穿越的方式作业，在公路两侧设置顶管穿越作业坑，作业坑开挖不得影响公路路基的稳定性，不影响道路交通。</w:t>
            </w:r>
          </w:p>
          <w:p w:rsidR="00FD7224" w:rsidRPr="00FD7224" w:rsidRDefault="00FD7224" w:rsidP="00FD7224">
            <w:pPr>
              <w:spacing w:line="360" w:lineRule="auto"/>
              <w:ind w:firstLineChars="200" w:firstLine="482"/>
              <w:rPr>
                <w:rFonts w:hAnsi="Times New Roman"/>
                <w:b/>
                <w:sz w:val="24"/>
                <w:szCs w:val="20"/>
              </w:rPr>
            </w:pPr>
            <w:r w:rsidRPr="00FD7224">
              <w:rPr>
                <w:b/>
                <w:sz w:val="24"/>
              </w:rPr>
              <w:t>2</w:t>
            </w:r>
            <w:r w:rsidRPr="00FD7224">
              <w:rPr>
                <w:rFonts w:hint="eastAsia"/>
                <w:b/>
                <w:sz w:val="24"/>
              </w:rPr>
              <w:t>、</w:t>
            </w:r>
            <w:r w:rsidRPr="00FD7224">
              <w:rPr>
                <w:rFonts w:hAnsi="宋体" w:hint="eastAsia"/>
                <w:b/>
                <w:sz w:val="24"/>
              </w:rPr>
              <w:t>运营期</w:t>
            </w:r>
          </w:p>
          <w:p w:rsidR="00FD7224" w:rsidRPr="003762F9" w:rsidRDefault="00FD7224" w:rsidP="003762F9">
            <w:pPr>
              <w:spacing w:line="360" w:lineRule="auto"/>
              <w:ind w:firstLineChars="200" w:firstLine="480"/>
              <w:rPr>
                <w:rFonts w:ascii="Times New Roman" w:hAnsi="宋体"/>
                <w:sz w:val="24"/>
              </w:rPr>
            </w:pPr>
            <w:r w:rsidRPr="003762F9">
              <w:rPr>
                <w:rFonts w:ascii="Times New Roman" w:hAnsi="宋体" w:hint="eastAsia"/>
                <w:sz w:val="24"/>
              </w:rPr>
              <w:t>项目营运期无废水、废气、噪声及固体废物产生。</w:t>
            </w:r>
          </w:p>
          <w:p w:rsidR="00B85170" w:rsidRPr="00FD7224" w:rsidRDefault="00882A5A" w:rsidP="00FD7224">
            <w:pPr>
              <w:pStyle w:val="153222"/>
              <w:spacing w:line="360" w:lineRule="auto"/>
              <w:ind w:leftChars="0" w:left="0" w:firstLineChars="200" w:firstLine="437"/>
              <w:jc w:val="left"/>
              <w:rPr>
                <w:rFonts w:ascii="Times New Roman" w:hAnsi="Times New Roman" w:cs="Times New Roman"/>
                <w:b/>
                <w:bCs/>
                <w:sz w:val="24"/>
                <w:szCs w:val="24"/>
              </w:rPr>
            </w:pPr>
            <w:r w:rsidRPr="00FD7224">
              <w:rPr>
                <w:rFonts w:ascii="Times New Roman" w:hAnsi="Times New Roman" w:cs="Times New Roman"/>
                <w:b/>
                <w:bCs/>
                <w:sz w:val="24"/>
                <w:szCs w:val="24"/>
              </w:rPr>
              <w:t>二、污染防治措施</w:t>
            </w:r>
          </w:p>
          <w:p w:rsidR="00B85170" w:rsidRPr="00FD7224" w:rsidRDefault="00882A5A" w:rsidP="00882A5A">
            <w:pPr>
              <w:pStyle w:val="153222"/>
              <w:spacing w:line="360" w:lineRule="auto"/>
              <w:ind w:leftChars="0" w:left="0" w:firstLineChars="200" w:firstLine="437"/>
              <w:jc w:val="left"/>
              <w:rPr>
                <w:rFonts w:ascii="Times New Roman" w:hAnsi="Times New Roman" w:cs="Times New Roman"/>
                <w:b/>
                <w:bCs/>
                <w:sz w:val="24"/>
                <w:szCs w:val="24"/>
              </w:rPr>
            </w:pPr>
            <w:r w:rsidRPr="00FD7224">
              <w:rPr>
                <w:rFonts w:ascii="Times New Roman" w:hAnsi="Times New Roman" w:cs="Times New Roman"/>
                <w:b/>
                <w:bCs/>
                <w:sz w:val="24"/>
                <w:szCs w:val="24"/>
              </w:rPr>
              <w:t>1</w:t>
            </w:r>
            <w:r w:rsidRPr="00FD7224">
              <w:rPr>
                <w:rFonts w:ascii="Times New Roman" w:hAnsi="Times New Roman" w:cs="Times New Roman"/>
                <w:b/>
                <w:bCs/>
                <w:sz w:val="24"/>
                <w:szCs w:val="24"/>
              </w:rPr>
              <w:t>、施工期</w:t>
            </w:r>
          </w:p>
          <w:p w:rsidR="00B85170" w:rsidRPr="00041BA4" w:rsidRDefault="00882A5A" w:rsidP="00864D8D">
            <w:pPr>
              <w:spacing w:line="360" w:lineRule="auto"/>
              <w:ind w:firstLine="480"/>
              <w:rPr>
                <w:rFonts w:ascii="Times New Roman" w:eastAsia="宋体" w:hAnsi="宋体" w:cs="Times New Roman"/>
                <w:sz w:val="24"/>
              </w:rPr>
            </w:pPr>
            <w:r w:rsidRPr="00041BA4">
              <w:rPr>
                <w:rFonts w:ascii="Times New Roman" w:eastAsia="宋体" w:hAnsi="宋体" w:cs="Times New Roman"/>
                <w:sz w:val="24"/>
              </w:rPr>
              <w:t>1.1</w:t>
            </w:r>
            <w:r w:rsidRPr="00041BA4">
              <w:rPr>
                <w:rFonts w:ascii="Times New Roman" w:eastAsia="宋体" w:hAnsi="宋体" w:cs="Times New Roman"/>
                <w:sz w:val="24"/>
              </w:rPr>
              <w:t>废气</w:t>
            </w:r>
          </w:p>
          <w:p w:rsidR="00041BA4" w:rsidRPr="00041BA4" w:rsidRDefault="00041BA4" w:rsidP="00041BA4">
            <w:pPr>
              <w:spacing w:line="360" w:lineRule="auto"/>
              <w:ind w:firstLine="480"/>
              <w:rPr>
                <w:rFonts w:ascii="Times New Roman" w:eastAsia="宋体" w:hAnsi="宋体" w:cs="Times New Roman"/>
                <w:sz w:val="24"/>
              </w:rPr>
            </w:pPr>
            <w:r w:rsidRPr="00041BA4">
              <w:rPr>
                <w:rFonts w:ascii="Times New Roman" w:eastAsia="宋体" w:hAnsi="宋体" w:cs="Times New Roman" w:hint="eastAsia"/>
                <w:sz w:val="24"/>
              </w:rPr>
              <w:t>施工过程产生扬尘，主要来自以下几个方面：工程开挖、管线拆除、土地平整等施工过程产生的施工垃圾随意堆放；物料运输车辆在施工便道及施工场地运</w:t>
            </w:r>
            <w:r w:rsidRPr="00041BA4">
              <w:rPr>
                <w:rFonts w:ascii="Times New Roman" w:eastAsia="宋体" w:hAnsi="宋体" w:cs="Times New Roman" w:hint="eastAsia"/>
                <w:sz w:val="24"/>
              </w:rPr>
              <w:lastRenderedPageBreak/>
              <w:t>行过程中将产生大量尘土。拟采取的主要防治措施有：施工现场合理布局，建筑材料堆存，对易起尘物料实行库存或加盖苫布，运输车辆应按要求配装密闭装置、不得超载、对易起尘物料加盖蓬布、控制车速、减少卸料落差等内容。建立洒水清扫制度，指定专人负责洒水和清扫工作。经采取上述措施后，施工期扬尘不会对周围环境产生不利影响，并随施工结束而消失。</w:t>
            </w:r>
          </w:p>
          <w:p w:rsidR="00041BA4" w:rsidRPr="00041BA4" w:rsidRDefault="00041BA4" w:rsidP="00041BA4">
            <w:pPr>
              <w:spacing w:line="360" w:lineRule="auto"/>
              <w:ind w:firstLine="480"/>
              <w:rPr>
                <w:rFonts w:ascii="Times New Roman" w:eastAsia="宋体" w:hAnsi="宋体" w:cs="Times New Roman"/>
                <w:sz w:val="24"/>
              </w:rPr>
            </w:pPr>
            <w:r w:rsidRPr="00041BA4">
              <w:rPr>
                <w:rFonts w:ascii="Times New Roman" w:eastAsia="宋体" w:hAnsi="宋体" w:cs="Times New Roman" w:hint="eastAsia"/>
                <w:sz w:val="24"/>
              </w:rPr>
              <w:t>各类燃油动力机械在基础工程开挖、土地平整、物料运输等施工作业时，会排出各类燃油废气，排放的主要污染物为</w:t>
            </w:r>
            <w:r w:rsidRPr="00041BA4">
              <w:rPr>
                <w:rFonts w:ascii="Times New Roman" w:eastAsia="宋体" w:hAnsi="宋体" w:cs="Times New Roman"/>
                <w:sz w:val="24"/>
              </w:rPr>
              <w:t>CO</w:t>
            </w:r>
            <w:r w:rsidRPr="00041BA4">
              <w:rPr>
                <w:rFonts w:ascii="Times New Roman" w:eastAsia="宋体" w:hAnsi="宋体" w:cs="Times New Roman" w:hint="eastAsia"/>
                <w:sz w:val="24"/>
              </w:rPr>
              <w:t>、</w:t>
            </w:r>
            <w:r w:rsidRPr="00041BA4">
              <w:rPr>
                <w:rFonts w:ascii="Times New Roman" w:eastAsia="宋体" w:hAnsi="宋体" w:cs="Times New Roman"/>
                <w:sz w:val="24"/>
              </w:rPr>
              <w:t>NO</w:t>
            </w:r>
            <w:r w:rsidRPr="00041BA4">
              <w:rPr>
                <w:rFonts w:ascii="Times New Roman" w:eastAsia="宋体" w:hAnsi="宋体" w:cs="Times New Roman"/>
                <w:sz w:val="24"/>
                <w:vertAlign w:val="subscript"/>
              </w:rPr>
              <w:t>X</w:t>
            </w:r>
            <w:r w:rsidRPr="00041BA4">
              <w:rPr>
                <w:rFonts w:ascii="Times New Roman" w:eastAsia="宋体" w:hAnsi="宋体" w:cs="Times New Roman" w:hint="eastAsia"/>
                <w:sz w:val="24"/>
              </w:rPr>
              <w:t>、</w:t>
            </w:r>
            <w:r w:rsidRPr="00041BA4">
              <w:rPr>
                <w:rFonts w:ascii="Times New Roman" w:eastAsia="宋体" w:hAnsi="宋体" w:cs="Times New Roman"/>
                <w:sz w:val="24"/>
              </w:rPr>
              <w:t>SO</w:t>
            </w:r>
            <w:r w:rsidRPr="00041BA4">
              <w:rPr>
                <w:rFonts w:ascii="Times New Roman" w:eastAsia="宋体" w:hAnsi="宋体" w:cs="Times New Roman"/>
                <w:sz w:val="24"/>
                <w:vertAlign w:val="subscript"/>
              </w:rPr>
              <w:t>2</w:t>
            </w:r>
            <w:r w:rsidRPr="00041BA4">
              <w:rPr>
                <w:rFonts w:ascii="Times New Roman" w:eastAsia="宋体" w:hAnsi="宋体" w:cs="Times New Roman" w:hint="eastAsia"/>
                <w:sz w:val="24"/>
              </w:rPr>
              <w:t>、烟尘，该工程为管线工程，施工地点不固定，污染源分布范围较广，各种废气均为不定时无组织排放，废气排放量因设备性能而异，项目开工后要选用性能好的先进设备及使用清洁燃料，可以减少污染物的排放，对周围环境影响较小。</w:t>
            </w:r>
          </w:p>
          <w:p w:rsidR="00B85170" w:rsidRPr="00041BA4" w:rsidRDefault="00041BA4" w:rsidP="00041BA4">
            <w:pPr>
              <w:spacing w:line="360" w:lineRule="auto"/>
              <w:ind w:firstLine="480"/>
              <w:rPr>
                <w:rFonts w:ascii="Times New Roman" w:eastAsia="宋体" w:hAnsi="Times New Roman" w:cs="Times New Roman"/>
              </w:rPr>
            </w:pPr>
            <w:r w:rsidRPr="00041BA4">
              <w:rPr>
                <w:rFonts w:ascii="Times New Roman" w:eastAsia="宋体" w:hAnsi="宋体" w:cs="Times New Roman" w:hint="eastAsia"/>
                <w:sz w:val="24"/>
              </w:rPr>
              <w:t>焊接过程产生烟尘：由于本项目烟尘产生量较小，作业面积较大，项目为露天作业，烟尘无组织排放，经大气扩散后对周围环境影响较小。</w:t>
            </w:r>
          </w:p>
          <w:p w:rsidR="00B85170" w:rsidRPr="00041BA4" w:rsidRDefault="00882A5A" w:rsidP="00864D8D">
            <w:pPr>
              <w:spacing w:line="360" w:lineRule="auto"/>
              <w:ind w:firstLine="480"/>
              <w:rPr>
                <w:rFonts w:ascii="Times New Roman" w:eastAsia="宋体" w:hAnsi="宋体" w:cs="Times New Roman"/>
                <w:sz w:val="24"/>
              </w:rPr>
            </w:pPr>
            <w:r w:rsidRPr="00041BA4">
              <w:rPr>
                <w:rFonts w:ascii="Times New Roman" w:eastAsia="宋体" w:hAnsi="宋体" w:cs="Times New Roman"/>
                <w:sz w:val="24"/>
              </w:rPr>
              <w:t>1.</w:t>
            </w:r>
            <w:r w:rsidR="00041BA4" w:rsidRPr="00041BA4">
              <w:rPr>
                <w:rFonts w:ascii="Times New Roman" w:eastAsia="宋体" w:hAnsi="宋体" w:cs="Times New Roman" w:hint="eastAsia"/>
                <w:sz w:val="24"/>
              </w:rPr>
              <w:t>2</w:t>
            </w:r>
            <w:r w:rsidRPr="00041BA4">
              <w:rPr>
                <w:rFonts w:ascii="Times New Roman" w:eastAsia="宋体" w:hAnsi="宋体" w:cs="Times New Roman"/>
                <w:sz w:val="24"/>
              </w:rPr>
              <w:t>固体废物</w:t>
            </w:r>
          </w:p>
          <w:p w:rsidR="009F265D" w:rsidRPr="00041BA4" w:rsidRDefault="00041BA4" w:rsidP="00041BA4">
            <w:pPr>
              <w:spacing w:line="360" w:lineRule="auto"/>
              <w:ind w:firstLine="480"/>
              <w:rPr>
                <w:rFonts w:ascii="Times New Roman" w:eastAsia="宋体" w:hAnsi="宋体" w:cs="Times New Roman"/>
                <w:sz w:val="24"/>
              </w:rPr>
            </w:pPr>
            <w:r w:rsidRPr="00041BA4">
              <w:rPr>
                <w:rFonts w:ascii="Times New Roman" w:eastAsia="宋体" w:hAnsi="宋体" w:cs="Times New Roman" w:hint="eastAsia"/>
                <w:sz w:val="24"/>
              </w:rPr>
              <w:t>在施工的土方阶段由于工地开挖会产生一定的土方量，土方全部用于工程回填。原有注水单井管线拆除过程中会产生废弃管道，长度约为</w:t>
            </w:r>
            <w:r w:rsidRPr="00041BA4">
              <w:rPr>
                <w:rFonts w:ascii="Times New Roman" w:eastAsia="宋体" w:hAnsi="宋体" w:cs="Times New Roman"/>
                <w:sz w:val="24"/>
              </w:rPr>
              <w:t>0.9km</w:t>
            </w:r>
            <w:r w:rsidRPr="00041BA4">
              <w:rPr>
                <w:rFonts w:ascii="Times New Roman" w:eastAsia="宋体" w:hAnsi="宋体" w:cs="Times New Roman" w:hint="eastAsia"/>
                <w:sz w:val="24"/>
              </w:rPr>
              <w:t>，产生的废弃管道经收集后进行综合利用。</w:t>
            </w:r>
          </w:p>
          <w:p w:rsidR="00B85170" w:rsidRPr="00041BA4" w:rsidRDefault="00882A5A" w:rsidP="00864D8D">
            <w:pPr>
              <w:spacing w:line="360" w:lineRule="auto"/>
              <w:ind w:firstLine="480"/>
              <w:rPr>
                <w:rFonts w:ascii="Times New Roman" w:eastAsia="宋体" w:hAnsi="宋体" w:cs="Times New Roman"/>
                <w:sz w:val="24"/>
              </w:rPr>
            </w:pPr>
            <w:r w:rsidRPr="00041BA4">
              <w:rPr>
                <w:rFonts w:ascii="Times New Roman" w:eastAsia="宋体" w:hAnsi="宋体" w:cs="Times New Roman"/>
                <w:sz w:val="24"/>
              </w:rPr>
              <w:t>1.</w:t>
            </w:r>
            <w:r w:rsidR="00041BA4">
              <w:rPr>
                <w:rFonts w:ascii="Times New Roman" w:eastAsia="宋体" w:hAnsi="宋体" w:cs="Times New Roman" w:hint="eastAsia"/>
                <w:sz w:val="24"/>
              </w:rPr>
              <w:t>3</w:t>
            </w:r>
            <w:r w:rsidRPr="00041BA4">
              <w:rPr>
                <w:rFonts w:ascii="Times New Roman" w:eastAsia="宋体" w:hAnsi="宋体" w:cs="Times New Roman"/>
                <w:sz w:val="24"/>
              </w:rPr>
              <w:t>噪声</w:t>
            </w:r>
          </w:p>
          <w:p w:rsidR="00B85170" w:rsidRPr="00857904" w:rsidRDefault="00041BA4" w:rsidP="00041BA4">
            <w:pPr>
              <w:spacing w:line="360" w:lineRule="auto"/>
              <w:ind w:firstLine="480"/>
              <w:rPr>
                <w:rFonts w:ascii="Times New Roman" w:eastAsia="宋体" w:hAnsi="宋体" w:cs="Times New Roman"/>
                <w:sz w:val="24"/>
              </w:rPr>
            </w:pPr>
            <w:r w:rsidRPr="00041BA4">
              <w:rPr>
                <w:rFonts w:ascii="Times New Roman" w:eastAsia="宋体" w:hAnsi="宋体" w:cs="Times New Roman" w:hint="eastAsia"/>
                <w:sz w:val="24"/>
              </w:rPr>
              <w:t>项目施工机械主要有挖掘机、推土机、打桩机、装载机、载重汽车等，噪声值在</w:t>
            </w:r>
            <w:r w:rsidRPr="00041BA4">
              <w:rPr>
                <w:rFonts w:ascii="Times New Roman" w:eastAsia="宋体" w:hAnsi="宋体" w:cs="Times New Roman"/>
                <w:sz w:val="24"/>
              </w:rPr>
              <w:t>85-95dB</w:t>
            </w:r>
            <w:r w:rsidRPr="00041BA4">
              <w:rPr>
                <w:rFonts w:ascii="Times New Roman" w:eastAsia="宋体" w:hAnsi="宋体" w:cs="Times New Roman" w:hint="eastAsia"/>
                <w:sz w:val="24"/>
              </w:rPr>
              <w:t>（</w:t>
            </w:r>
            <w:r w:rsidRPr="00041BA4">
              <w:rPr>
                <w:rFonts w:ascii="Times New Roman" w:eastAsia="宋体" w:hAnsi="宋体" w:cs="Times New Roman"/>
                <w:sz w:val="24"/>
              </w:rPr>
              <w:t>A</w:t>
            </w:r>
            <w:r w:rsidRPr="00041BA4">
              <w:rPr>
                <w:rFonts w:ascii="Times New Roman" w:eastAsia="宋体" w:hAnsi="宋体" w:cs="Times New Roman" w:hint="eastAsia"/>
                <w:sz w:val="24"/>
              </w:rPr>
              <w:t>）之间。本项目距周围环境敏感点较近，工程施工时，施工噪声将会对居民产生影响，为最大程度的减轻噪声污染，施工单位采取如下措施：选用先进的低噪声设备，对高噪声设备采取加减振垫、消声器等装置降低噪声源强，在高噪声设备周围适当设置声屏障，合理安排作业时间，限定高噪声设备的工作时段，加强对施工机械和车辆的维护保养，以使它们保持较低的噪声水平，限制车速，合理分流车辆，对车辆加装消音设施并禁止鸣笛，施工现场合理布局，以避免局部声级过高，现场施工人员要严加管理，文明施工。采取上述措施后，施工噪声基本可达到《建筑施工场界环境噪声排放标准》（</w:t>
            </w:r>
            <w:r w:rsidRPr="00041BA4">
              <w:rPr>
                <w:rFonts w:ascii="Times New Roman" w:eastAsia="宋体" w:hAnsi="宋体" w:cs="Times New Roman"/>
                <w:sz w:val="24"/>
              </w:rPr>
              <w:t>GB12523-2011</w:t>
            </w:r>
            <w:r w:rsidRPr="00041BA4">
              <w:rPr>
                <w:rFonts w:ascii="Times New Roman" w:eastAsia="宋体" w:hAnsi="宋体" w:cs="Times New Roman" w:hint="eastAsia"/>
                <w:sz w:val="24"/>
              </w:rPr>
              <w:t>）表</w:t>
            </w:r>
            <w:r w:rsidRPr="00041BA4">
              <w:rPr>
                <w:rFonts w:ascii="Times New Roman" w:eastAsia="宋体" w:hAnsi="宋体" w:cs="Times New Roman"/>
                <w:sz w:val="24"/>
              </w:rPr>
              <w:t>1</w:t>
            </w:r>
            <w:r w:rsidRPr="00041BA4">
              <w:rPr>
                <w:rFonts w:ascii="Times New Roman" w:eastAsia="宋体" w:hAnsi="宋体" w:cs="Times New Roman" w:hint="eastAsia"/>
                <w:sz w:val="24"/>
              </w:rPr>
              <w:t>中的标准要求，且施工期相应于营运期而言，其噪声影响是短期的、暂时的，一旦</w:t>
            </w:r>
            <w:r w:rsidRPr="00857904">
              <w:rPr>
                <w:rFonts w:ascii="Times New Roman" w:eastAsia="宋体" w:hAnsi="宋体" w:cs="Times New Roman" w:hint="eastAsia"/>
                <w:sz w:val="24"/>
              </w:rPr>
              <w:t>施工活动结束，施工噪声也就随之结束，因此施工期产生的噪声不会对周围环境产生不利影响。</w:t>
            </w:r>
          </w:p>
          <w:p w:rsidR="00857904" w:rsidRPr="00857904" w:rsidRDefault="00882A5A" w:rsidP="00857904">
            <w:pPr>
              <w:spacing w:line="360" w:lineRule="auto"/>
              <w:ind w:firstLine="480"/>
              <w:rPr>
                <w:rFonts w:ascii="Times New Roman" w:eastAsia="宋体" w:hAnsi="宋体" w:cs="Times New Roman"/>
                <w:sz w:val="24"/>
              </w:rPr>
            </w:pPr>
            <w:r w:rsidRPr="00857904">
              <w:rPr>
                <w:rFonts w:ascii="Times New Roman" w:eastAsia="宋体" w:hAnsi="宋体" w:cs="Times New Roman"/>
                <w:sz w:val="24"/>
              </w:rPr>
              <w:lastRenderedPageBreak/>
              <w:t>1.</w:t>
            </w:r>
            <w:r w:rsidR="00041BA4" w:rsidRPr="00857904">
              <w:rPr>
                <w:rFonts w:ascii="Times New Roman" w:eastAsia="宋体" w:hAnsi="宋体" w:cs="Times New Roman" w:hint="eastAsia"/>
                <w:sz w:val="24"/>
              </w:rPr>
              <w:t>4</w:t>
            </w:r>
            <w:r w:rsidRPr="00857904">
              <w:rPr>
                <w:rFonts w:ascii="Times New Roman" w:eastAsia="宋体" w:hAnsi="宋体" w:cs="Times New Roman"/>
                <w:sz w:val="24"/>
              </w:rPr>
              <w:t>生态防护措施</w:t>
            </w:r>
          </w:p>
          <w:p w:rsidR="00857904" w:rsidRPr="00857904" w:rsidRDefault="00857904" w:rsidP="00857904">
            <w:pPr>
              <w:spacing w:line="360" w:lineRule="auto"/>
              <w:ind w:firstLine="480"/>
              <w:rPr>
                <w:rFonts w:ascii="Times New Roman" w:eastAsia="宋体" w:hAnsi="宋体" w:cs="Times New Roman"/>
                <w:color w:val="FF0000"/>
                <w:sz w:val="24"/>
              </w:rPr>
            </w:pPr>
            <w:r w:rsidRPr="00857904">
              <w:rPr>
                <w:rFonts w:hint="eastAsia"/>
                <w:sz w:val="24"/>
              </w:rPr>
              <w:t>本项目</w:t>
            </w:r>
            <w:r w:rsidRPr="00857904">
              <w:rPr>
                <w:rFonts w:hAnsi="宋体" w:hint="eastAsia"/>
                <w:sz w:val="24"/>
              </w:rPr>
              <w:t>为</w:t>
            </w:r>
            <w:r w:rsidRPr="00857904">
              <w:rPr>
                <w:rFonts w:hint="eastAsia"/>
                <w:sz w:val="24"/>
              </w:rPr>
              <w:t>孔二南断块聚</w:t>
            </w:r>
            <w:r w:rsidRPr="00857904">
              <w:rPr>
                <w:rFonts w:hint="eastAsia"/>
                <w:sz w:val="24"/>
              </w:rPr>
              <w:t>/</w:t>
            </w:r>
            <w:r w:rsidRPr="00857904">
              <w:rPr>
                <w:rFonts w:hint="eastAsia"/>
                <w:sz w:val="24"/>
              </w:rPr>
              <w:t>表二元驱工程</w:t>
            </w:r>
            <w:r w:rsidRPr="00857904">
              <w:rPr>
                <w:rFonts w:hAnsi="宋体" w:hint="eastAsia"/>
                <w:sz w:val="24"/>
              </w:rPr>
              <w:t>，项目主要穿越耕地及空地，一部分管线穿越老石碑河，但不穿越</w:t>
            </w:r>
            <w:r>
              <w:rPr>
                <w:rFonts w:hAnsi="宋体" w:hint="eastAsia"/>
                <w:sz w:val="24"/>
              </w:rPr>
              <w:t>城市及村庄，基本上无其他拆迁量。</w:t>
            </w:r>
            <w:r>
              <w:rPr>
                <w:rFonts w:ascii="Times New Roman" w:hAnsi="宋体" w:hint="eastAsia"/>
                <w:sz w:val="24"/>
              </w:rPr>
              <w:t>穿越老石碑河的管段通过搭建过河桁架，不截流不断流，并且该项目不建设其它水底工程，不会对河内水生动植物及其它生态环境产生影响，因此</w:t>
            </w:r>
            <w:r>
              <w:rPr>
                <w:rFonts w:hAnsi="宋体" w:hint="eastAsia"/>
                <w:sz w:val="24"/>
              </w:rPr>
              <w:t>本工程的生态环境影响主要是植被破坏和水土流失影响。</w:t>
            </w:r>
          </w:p>
          <w:p w:rsidR="00857904" w:rsidRDefault="00857904" w:rsidP="00857904">
            <w:pPr>
              <w:spacing w:line="360" w:lineRule="auto"/>
              <w:ind w:firstLine="480"/>
              <w:rPr>
                <w:rFonts w:ascii="Times New Roman" w:hAnsi="宋体"/>
                <w:sz w:val="24"/>
                <w:szCs w:val="20"/>
              </w:rPr>
            </w:pPr>
            <w:r>
              <w:rPr>
                <w:rFonts w:hAnsi="宋体" w:hint="eastAsia"/>
                <w:sz w:val="24"/>
              </w:rPr>
              <w:t>（</w:t>
            </w:r>
            <w:r>
              <w:rPr>
                <w:rFonts w:hAnsi="宋体"/>
                <w:sz w:val="24"/>
              </w:rPr>
              <w:t>1</w:t>
            </w:r>
            <w:r>
              <w:rPr>
                <w:rFonts w:hAnsi="宋体" w:hint="eastAsia"/>
                <w:sz w:val="24"/>
              </w:rPr>
              <w:t>）植被破坏</w:t>
            </w:r>
          </w:p>
          <w:p w:rsidR="00857904" w:rsidRDefault="00857904" w:rsidP="00857904">
            <w:pPr>
              <w:spacing w:line="360" w:lineRule="auto"/>
              <w:ind w:firstLine="480"/>
              <w:rPr>
                <w:rFonts w:hAnsi="Times New Roman"/>
                <w:sz w:val="24"/>
              </w:rPr>
            </w:pPr>
            <w:r>
              <w:rPr>
                <w:rFonts w:hAnsi="宋体" w:hint="eastAsia"/>
                <w:sz w:val="24"/>
              </w:rPr>
              <w:t>项目施工期间的主要生态影响为临时性占地对陆地生态系统的影响。</w:t>
            </w:r>
          </w:p>
          <w:p w:rsidR="00857904" w:rsidRDefault="00857904" w:rsidP="00857904">
            <w:pPr>
              <w:spacing w:line="360" w:lineRule="auto"/>
              <w:ind w:firstLineChars="200" w:firstLine="480"/>
              <w:rPr>
                <w:sz w:val="24"/>
              </w:rPr>
            </w:pPr>
            <w:r>
              <w:rPr>
                <w:rFonts w:hAnsi="宋体" w:hint="eastAsia"/>
                <w:sz w:val="24"/>
              </w:rPr>
              <w:t>临时性占地包括管沟开挖、穿越工程施工临时占地等对植被的破坏。在人工开挖时临时堆土会覆盖管沟两侧的植被，可能造成植物死亡，涉及的土地类型主要为耕地，工程结束后进行植被恢复可弥补大部分损失的生物量。在管道施工需临时挖掘的道路主要为城市道路，不砍伐树木，因此，临时占地和挖掘道路对陆地生态系统影响较小。另外，施工期由于机械的辗压及施工人员的踩踏使土壤被压实，破坏植被等，造成对土壤和景观的影响。</w:t>
            </w:r>
          </w:p>
          <w:p w:rsidR="00857904" w:rsidRDefault="00857904" w:rsidP="00857904">
            <w:pPr>
              <w:spacing w:line="360" w:lineRule="auto"/>
              <w:ind w:firstLineChars="200" w:firstLine="480"/>
              <w:rPr>
                <w:b/>
                <w:sz w:val="24"/>
              </w:rPr>
            </w:pPr>
            <w:r>
              <w:rPr>
                <w:rFonts w:hAnsi="宋体" w:hint="eastAsia"/>
                <w:sz w:val="24"/>
              </w:rPr>
              <w:t>针对以上影响，本评价提出如下措施：</w:t>
            </w:r>
          </w:p>
          <w:p w:rsidR="00857904" w:rsidRDefault="00857904" w:rsidP="00857904">
            <w:pPr>
              <w:autoSpaceDE w:val="0"/>
              <w:autoSpaceDN w:val="0"/>
              <w:adjustRightInd w:val="0"/>
              <w:spacing w:line="360" w:lineRule="auto"/>
              <w:ind w:firstLineChars="200" w:firstLine="480"/>
              <w:jc w:val="left"/>
              <w:rPr>
                <w:sz w:val="24"/>
              </w:rPr>
            </w:pPr>
            <w:r>
              <w:rPr>
                <w:rFonts w:hint="eastAsia"/>
                <w:sz w:val="24"/>
              </w:rPr>
              <w:t>①</w:t>
            </w:r>
            <w:r>
              <w:rPr>
                <w:rFonts w:hAnsi="宋体" w:hint="eastAsia"/>
                <w:sz w:val="24"/>
              </w:rPr>
              <w:t>管道施工尽量避免对原有植被进行开挖，不可避免时，采取分层开挖、分层堆放、分层回填的方式，尽量把原有表土回填到开挖区表层，以利于恢复植被的生长。</w:t>
            </w:r>
          </w:p>
          <w:p w:rsidR="00857904" w:rsidRDefault="00857904" w:rsidP="00857904">
            <w:pPr>
              <w:autoSpaceDE w:val="0"/>
              <w:autoSpaceDN w:val="0"/>
              <w:adjustRightInd w:val="0"/>
              <w:spacing w:line="360" w:lineRule="auto"/>
              <w:ind w:firstLineChars="200" w:firstLine="480"/>
              <w:jc w:val="left"/>
              <w:rPr>
                <w:sz w:val="24"/>
              </w:rPr>
            </w:pPr>
            <w:r>
              <w:rPr>
                <w:rFonts w:hint="eastAsia"/>
                <w:sz w:val="24"/>
              </w:rPr>
              <w:t>②</w:t>
            </w:r>
            <w:r>
              <w:rPr>
                <w:rFonts w:hAnsi="宋体" w:hint="eastAsia"/>
                <w:sz w:val="24"/>
              </w:rPr>
              <w:t>施工结束后，对管道沿线开挖处进行平整、恢复地貌，并进行植被恢复。复植的绿色植物应优选选择当地有的物种，避免引进外来物种，以免影响当地物种的种群结构，并加强养护提高成活率。管道沿线恢复植被时限制深根植物以防止植物根茎穿破管线防护层。</w:t>
            </w:r>
          </w:p>
          <w:p w:rsidR="00857904" w:rsidRDefault="00857904" w:rsidP="00857904">
            <w:pPr>
              <w:autoSpaceDE w:val="0"/>
              <w:autoSpaceDN w:val="0"/>
              <w:adjustRightInd w:val="0"/>
              <w:spacing w:line="360" w:lineRule="auto"/>
              <w:ind w:firstLineChars="200" w:firstLine="480"/>
              <w:jc w:val="left"/>
              <w:rPr>
                <w:sz w:val="24"/>
              </w:rPr>
            </w:pPr>
            <w:r>
              <w:rPr>
                <w:rFonts w:hint="eastAsia"/>
                <w:sz w:val="24"/>
              </w:rPr>
              <w:t>③</w:t>
            </w:r>
            <w:r>
              <w:rPr>
                <w:rFonts w:hAnsi="宋体" w:hint="eastAsia"/>
                <w:sz w:val="24"/>
              </w:rPr>
              <w:t>合理设计，尽量利用已有道路，少建施工便道，便于管道施工机具、管材运输，并少占绿地。</w:t>
            </w:r>
          </w:p>
          <w:p w:rsidR="00857904" w:rsidRDefault="00857904" w:rsidP="00857904">
            <w:pPr>
              <w:autoSpaceDE w:val="0"/>
              <w:autoSpaceDN w:val="0"/>
              <w:adjustRightInd w:val="0"/>
              <w:spacing w:line="360" w:lineRule="auto"/>
              <w:ind w:firstLineChars="200" w:firstLine="480"/>
              <w:jc w:val="left"/>
              <w:rPr>
                <w:sz w:val="24"/>
              </w:rPr>
            </w:pPr>
            <w:r>
              <w:rPr>
                <w:rFonts w:hint="eastAsia"/>
                <w:sz w:val="24"/>
              </w:rPr>
              <w:t>④</w:t>
            </w:r>
            <w:r>
              <w:rPr>
                <w:rFonts w:hAnsi="宋体" w:hint="eastAsia"/>
                <w:sz w:val="24"/>
              </w:rPr>
              <w:t>做好施工中产生的临时弃土的堆存，禁止在雨天施工。</w:t>
            </w:r>
          </w:p>
          <w:p w:rsidR="00857904" w:rsidRPr="003762F9" w:rsidRDefault="00857904" w:rsidP="00857904">
            <w:pPr>
              <w:autoSpaceDE w:val="0"/>
              <w:autoSpaceDN w:val="0"/>
              <w:adjustRightInd w:val="0"/>
              <w:spacing w:line="360" w:lineRule="auto"/>
              <w:ind w:firstLineChars="200" w:firstLine="480"/>
              <w:jc w:val="left"/>
              <w:rPr>
                <w:rFonts w:ascii="Times New Roman" w:hAnsi="Times New Roman" w:cs="Times New Roman"/>
                <w:sz w:val="24"/>
              </w:rPr>
            </w:pPr>
            <w:r w:rsidRPr="003762F9">
              <w:rPr>
                <w:rFonts w:ascii="Times New Roman" w:hAnsi="Times New Roman" w:cs="Times New Roman"/>
                <w:sz w:val="24"/>
              </w:rPr>
              <w:t>（</w:t>
            </w:r>
            <w:r w:rsidRPr="003762F9">
              <w:rPr>
                <w:rFonts w:ascii="Times New Roman" w:hAnsi="Times New Roman" w:cs="Times New Roman"/>
                <w:sz w:val="24"/>
              </w:rPr>
              <w:t>2</w:t>
            </w:r>
            <w:r w:rsidRPr="003762F9">
              <w:rPr>
                <w:rFonts w:ascii="Times New Roman" w:hAnsi="Times New Roman" w:cs="Times New Roman"/>
                <w:sz w:val="24"/>
              </w:rPr>
              <w:t>）水土流失的影响</w:t>
            </w:r>
          </w:p>
          <w:p w:rsidR="00857904" w:rsidRDefault="00857904" w:rsidP="00857904">
            <w:pPr>
              <w:spacing w:line="360" w:lineRule="auto"/>
              <w:ind w:firstLineChars="200" w:firstLine="480"/>
              <w:rPr>
                <w:sz w:val="24"/>
              </w:rPr>
            </w:pPr>
            <w:r>
              <w:rPr>
                <w:rFonts w:hAnsi="宋体" w:hint="eastAsia"/>
                <w:sz w:val="24"/>
              </w:rPr>
              <w:t>施工过程中，由于开挖以及挖出的土堆土质松散等原因，造成植被破坏，土壤裸露，遇到雨天将会造成较大的水土流失影响，施工过程应注意水土保持。</w:t>
            </w:r>
          </w:p>
          <w:p w:rsidR="00857904" w:rsidRDefault="00857904" w:rsidP="00857904">
            <w:pPr>
              <w:spacing w:line="360" w:lineRule="auto"/>
              <w:ind w:firstLineChars="200" w:firstLine="480"/>
              <w:rPr>
                <w:sz w:val="24"/>
              </w:rPr>
            </w:pPr>
            <w:r>
              <w:rPr>
                <w:rFonts w:hAnsi="宋体" w:hint="eastAsia"/>
                <w:sz w:val="24"/>
              </w:rPr>
              <w:t>本评价根据项目特点提出水土保护措施如下：</w:t>
            </w:r>
          </w:p>
          <w:p w:rsidR="00857904" w:rsidRDefault="00857904" w:rsidP="00857904">
            <w:pPr>
              <w:spacing w:line="360" w:lineRule="auto"/>
              <w:ind w:firstLineChars="200" w:firstLine="480"/>
              <w:rPr>
                <w:sz w:val="24"/>
              </w:rPr>
            </w:pPr>
            <w:r>
              <w:rPr>
                <w:rFonts w:hint="eastAsia"/>
                <w:sz w:val="24"/>
              </w:rPr>
              <w:lastRenderedPageBreak/>
              <w:t>①</w:t>
            </w:r>
            <w:r>
              <w:rPr>
                <w:rFonts w:ascii="宋体" w:hAnsi="宋体" w:hint="eastAsia"/>
                <w:sz w:val="24"/>
              </w:rPr>
              <w:t>合理设计施工工序，避免重复开挖，并且及时将堆土回填；</w:t>
            </w:r>
          </w:p>
          <w:p w:rsidR="00857904" w:rsidRDefault="00857904" w:rsidP="00857904">
            <w:pPr>
              <w:autoSpaceDE w:val="0"/>
              <w:autoSpaceDN w:val="0"/>
              <w:adjustRightInd w:val="0"/>
              <w:spacing w:line="360" w:lineRule="auto"/>
              <w:ind w:firstLineChars="200" w:firstLine="480"/>
              <w:jc w:val="left"/>
              <w:rPr>
                <w:sz w:val="24"/>
              </w:rPr>
            </w:pPr>
            <w:r>
              <w:rPr>
                <w:rFonts w:hint="eastAsia"/>
                <w:sz w:val="24"/>
              </w:rPr>
              <w:t>②施工完备后及时进行植被恢复，其物种尽量选择当地树种和易成活的植物；</w:t>
            </w:r>
          </w:p>
          <w:p w:rsidR="00857904" w:rsidRDefault="00857904" w:rsidP="00857904">
            <w:pPr>
              <w:spacing w:line="360" w:lineRule="auto"/>
              <w:ind w:firstLine="480"/>
              <w:rPr>
                <w:sz w:val="24"/>
              </w:rPr>
            </w:pPr>
            <w:r>
              <w:rPr>
                <w:rFonts w:hint="eastAsia"/>
                <w:sz w:val="24"/>
              </w:rPr>
              <w:t>③</w:t>
            </w:r>
            <w:r>
              <w:rPr>
                <w:rFonts w:hAnsi="宋体" w:hint="eastAsia"/>
                <w:sz w:val="24"/>
              </w:rPr>
              <w:t>回填时留有适当的堆积层，防止因河水、径流造成地表下陷和水土流失。</w:t>
            </w:r>
          </w:p>
          <w:p w:rsidR="00857904" w:rsidRDefault="00857904" w:rsidP="00857904">
            <w:pPr>
              <w:snapToGrid w:val="0"/>
              <w:spacing w:line="360" w:lineRule="auto"/>
              <w:ind w:firstLineChars="200" w:firstLine="480"/>
              <w:rPr>
                <w:sz w:val="24"/>
              </w:rPr>
            </w:pPr>
            <w:r>
              <w:rPr>
                <w:rFonts w:hAnsi="宋体" w:hint="eastAsia"/>
                <w:sz w:val="24"/>
              </w:rPr>
              <w:t>项目沿线主要为耕地和空地，施工完成后进行填埋、复耕，不影响耕地性质。</w:t>
            </w:r>
          </w:p>
          <w:p w:rsidR="00821D38" w:rsidRPr="00857904" w:rsidRDefault="00857904" w:rsidP="00857904">
            <w:pPr>
              <w:snapToGrid w:val="0"/>
              <w:spacing w:line="360" w:lineRule="auto"/>
              <w:ind w:firstLineChars="200" w:firstLine="480"/>
              <w:rPr>
                <w:rFonts w:ascii="Times New Roman" w:eastAsia="宋体" w:hAnsi="宋体" w:cs="Times New Roman"/>
                <w:sz w:val="24"/>
              </w:rPr>
            </w:pPr>
            <w:r>
              <w:rPr>
                <w:rFonts w:hAnsi="宋体" w:hint="eastAsia"/>
                <w:sz w:val="24"/>
              </w:rPr>
              <w:t>本工程全部采用密闭管线方式注聚、注水，注聚管线大部分采用地下敷设方式，部分穿越老石碑河的管线搭建过河桁架，大大减少了占地面积；注水单井管线全</w:t>
            </w:r>
            <w:r w:rsidRPr="00857904">
              <w:rPr>
                <w:rFonts w:hAnsi="宋体" w:hint="eastAsia"/>
                <w:sz w:val="24"/>
              </w:rPr>
              <w:t>部采用地下敷设方式；管线施工完成后全部恢复原有植被，对生态环境影响较小。</w:t>
            </w:r>
          </w:p>
          <w:p w:rsidR="00857904" w:rsidRPr="00857904" w:rsidRDefault="005F7239" w:rsidP="00857904">
            <w:pPr>
              <w:spacing w:line="360" w:lineRule="auto"/>
              <w:ind w:firstLine="480"/>
              <w:rPr>
                <w:rFonts w:ascii="Times New Roman" w:eastAsia="宋体" w:hAnsi="宋体" w:cs="Times New Roman"/>
                <w:sz w:val="24"/>
              </w:rPr>
            </w:pPr>
            <w:r w:rsidRPr="00857904">
              <w:rPr>
                <w:rFonts w:ascii="Times New Roman" w:eastAsia="宋体" w:hAnsi="宋体" w:cs="Times New Roman" w:hint="eastAsia"/>
                <w:sz w:val="24"/>
              </w:rPr>
              <w:t>1.</w:t>
            </w:r>
            <w:r w:rsidR="00857904">
              <w:rPr>
                <w:rFonts w:ascii="Times New Roman" w:eastAsia="宋体" w:hAnsi="宋体" w:cs="Times New Roman" w:hint="eastAsia"/>
                <w:sz w:val="24"/>
              </w:rPr>
              <w:t>5</w:t>
            </w:r>
            <w:r w:rsidR="00857904" w:rsidRPr="00857904">
              <w:rPr>
                <w:rFonts w:hAnsi="宋体" w:hint="eastAsia"/>
                <w:sz w:val="24"/>
              </w:rPr>
              <w:t>社会环境影响</w:t>
            </w:r>
            <w:r w:rsidRPr="00857904">
              <w:rPr>
                <w:rFonts w:ascii="Times New Roman" w:eastAsia="宋体" w:hAnsi="宋体" w:cs="Times New Roman" w:hint="eastAsia"/>
                <w:sz w:val="24"/>
              </w:rPr>
              <w:t>防范措施</w:t>
            </w:r>
          </w:p>
          <w:p w:rsidR="00857904" w:rsidRPr="00857904" w:rsidRDefault="00857904" w:rsidP="00857904">
            <w:pPr>
              <w:spacing w:line="360" w:lineRule="auto"/>
              <w:ind w:firstLine="480"/>
              <w:rPr>
                <w:rFonts w:ascii="Times New Roman" w:eastAsia="宋体" w:hAnsi="Times New Roman" w:cs="Times New Roman"/>
                <w:sz w:val="24"/>
              </w:rPr>
            </w:pPr>
            <w:r w:rsidRPr="00857904">
              <w:rPr>
                <w:rFonts w:ascii="Times New Roman" w:hAnsi="Times New Roman" w:cs="Times New Roman"/>
                <w:sz w:val="24"/>
              </w:rPr>
              <w:t>工程施工过程穿越</w:t>
            </w:r>
            <w:r w:rsidRPr="00857904">
              <w:rPr>
                <w:rFonts w:ascii="Times New Roman" w:hAnsi="Times New Roman" w:cs="Times New Roman"/>
                <w:sz w:val="24"/>
              </w:rPr>
              <w:t>3</w:t>
            </w:r>
            <w:r w:rsidRPr="00857904">
              <w:rPr>
                <w:rFonts w:ascii="Times New Roman" w:hAnsi="Times New Roman" w:cs="Times New Roman"/>
                <w:sz w:val="24"/>
              </w:rPr>
              <w:t>处公路，穿越公路的管段通过顶管穿越的方式作业，在公路两侧设置顶管穿越作业坑，作业坑开挖不得影响公路路基的稳定性，不影响道路交通。</w:t>
            </w:r>
          </w:p>
          <w:p w:rsidR="0023438C" w:rsidRPr="00857904" w:rsidRDefault="00882A5A" w:rsidP="0023438C">
            <w:pPr>
              <w:pStyle w:val="153222"/>
              <w:spacing w:line="360" w:lineRule="auto"/>
              <w:ind w:left="420"/>
              <w:jc w:val="left"/>
              <w:rPr>
                <w:rFonts w:ascii="Times New Roman" w:eastAsia="宋体" w:hAnsi="Times New Roman" w:cs="Times New Roman"/>
                <w:w w:val="100"/>
                <w:sz w:val="24"/>
                <w:szCs w:val="24"/>
              </w:rPr>
            </w:pPr>
            <w:r w:rsidRPr="00857904">
              <w:rPr>
                <w:rFonts w:ascii="Times New Roman" w:eastAsia="宋体" w:hAnsi="Times New Roman" w:cs="Times New Roman"/>
                <w:w w:val="100"/>
                <w:sz w:val="24"/>
                <w:szCs w:val="24"/>
              </w:rPr>
              <w:t>2</w:t>
            </w:r>
            <w:r w:rsidRPr="00857904">
              <w:rPr>
                <w:rFonts w:ascii="Times New Roman" w:eastAsia="宋体" w:hAnsi="Times New Roman" w:cs="Times New Roman"/>
                <w:w w:val="100"/>
                <w:sz w:val="24"/>
                <w:szCs w:val="24"/>
              </w:rPr>
              <w:t>、运营期</w:t>
            </w:r>
          </w:p>
          <w:p w:rsidR="005F7239" w:rsidRPr="00857904" w:rsidRDefault="005F7239" w:rsidP="002B2802">
            <w:pPr>
              <w:pStyle w:val="153222"/>
              <w:spacing w:line="360" w:lineRule="auto"/>
              <w:ind w:leftChars="0" w:left="0" w:firstLineChars="200" w:firstLine="480"/>
              <w:jc w:val="both"/>
              <w:rPr>
                <w:rFonts w:ascii="Times New Roman" w:eastAsia="宋体" w:hAnsi="宋体" w:cs="Times New Roman"/>
                <w:w w:val="100"/>
                <w:sz w:val="24"/>
                <w:szCs w:val="24"/>
              </w:rPr>
            </w:pPr>
            <w:r w:rsidRPr="00857904">
              <w:rPr>
                <w:rFonts w:ascii="Times New Roman" w:eastAsia="宋体" w:hAnsi="宋体" w:cs="Times New Roman" w:hint="eastAsia"/>
                <w:w w:val="100"/>
                <w:sz w:val="24"/>
                <w:szCs w:val="24"/>
              </w:rPr>
              <w:t>环境风险</w:t>
            </w:r>
            <w:r w:rsidR="00BE3B25" w:rsidRPr="00857904">
              <w:rPr>
                <w:rFonts w:ascii="Times New Roman" w:eastAsia="宋体" w:hAnsi="宋体" w:cs="Times New Roman" w:hint="eastAsia"/>
                <w:w w:val="100"/>
                <w:sz w:val="24"/>
                <w:szCs w:val="24"/>
              </w:rPr>
              <w:t>防范措施</w:t>
            </w:r>
          </w:p>
          <w:p w:rsidR="005F7239" w:rsidRPr="00857904" w:rsidRDefault="005F7239" w:rsidP="002B2802">
            <w:pPr>
              <w:pStyle w:val="153222"/>
              <w:spacing w:line="360" w:lineRule="auto"/>
              <w:ind w:leftChars="0" w:left="0" w:firstLineChars="200" w:firstLine="480"/>
              <w:jc w:val="both"/>
              <w:rPr>
                <w:rFonts w:ascii="Times New Roman" w:eastAsia="宋体" w:hAnsi="宋体" w:cs="Times New Roman"/>
                <w:w w:val="100"/>
                <w:sz w:val="24"/>
                <w:szCs w:val="24"/>
              </w:rPr>
            </w:pPr>
            <w:r w:rsidRPr="00857904">
              <w:rPr>
                <w:rFonts w:ascii="Times New Roman" w:eastAsia="宋体" w:hAnsi="宋体" w:cs="Times New Roman" w:hint="eastAsia"/>
                <w:w w:val="100"/>
                <w:sz w:val="24"/>
                <w:szCs w:val="24"/>
              </w:rPr>
              <w:t>本项目最大可能发生的事故为</w:t>
            </w:r>
            <w:r w:rsidR="00857904" w:rsidRPr="00857904">
              <w:rPr>
                <w:rFonts w:ascii="Times New Roman" w:eastAsia="宋体" w:hAnsi="宋体" w:cs="Times New Roman" w:hint="eastAsia"/>
                <w:w w:val="100"/>
                <w:sz w:val="24"/>
                <w:szCs w:val="24"/>
              </w:rPr>
              <w:t>随着系统运行时间的延长，可能会出现焊缝开裂、管道腐蚀，造成</w:t>
            </w:r>
            <w:r w:rsidR="00857904" w:rsidRPr="00857904">
              <w:rPr>
                <w:rFonts w:ascii="Times New Roman" w:eastAsia="宋体" w:hAnsi="宋体" w:cs="Times New Roman"/>
                <w:w w:val="100"/>
                <w:sz w:val="24"/>
                <w:szCs w:val="24"/>
              </w:rPr>
              <w:t>PAM</w:t>
            </w:r>
            <w:r w:rsidR="00857904" w:rsidRPr="00857904">
              <w:rPr>
                <w:rFonts w:ascii="Times New Roman" w:eastAsia="宋体" w:hAnsi="宋体" w:cs="Times New Roman" w:hint="eastAsia"/>
                <w:w w:val="100"/>
                <w:sz w:val="24"/>
                <w:szCs w:val="24"/>
              </w:rPr>
              <w:t>（聚丙烯酰胺）溶液泄漏</w:t>
            </w:r>
            <w:r w:rsidRPr="00857904">
              <w:rPr>
                <w:rFonts w:ascii="Times New Roman" w:eastAsia="宋体" w:hAnsi="宋体" w:cs="Times New Roman" w:hint="eastAsia"/>
                <w:w w:val="100"/>
                <w:sz w:val="24"/>
                <w:szCs w:val="24"/>
              </w:rPr>
              <w:t>。运营期的控制措施：</w:t>
            </w:r>
          </w:p>
          <w:p w:rsidR="00857904" w:rsidRPr="00857904" w:rsidRDefault="00857904" w:rsidP="00857904">
            <w:pPr>
              <w:spacing w:line="360" w:lineRule="auto"/>
              <w:ind w:firstLineChars="200" w:firstLine="480"/>
              <w:jc w:val="left"/>
              <w:rPr>
                <w:sz w:val="24"/>
              </w:rPr>
            </w:pPr>
            <w:r w:rsidRPr="00857904">
              <w:rPr>
                <w:rFonts w:hint="eastAsia"/>
                <w:sz w:val="24"/>
              </w:rPr>
              <w:t>（</w:t>
            </w:r>
            <w:r w:rsidRPr="00857904">
              <w:rPr>
                <w:sz w:val="24"/>
              </w:rPr>
              <w:t>1</w:t>
            </w:r>
            <w:r w:rsidRPr="00857904">
              <w:rPr>
                <w:rFonts w:hint="eastAsia"/>
                <w:sz w:val="24"/>
              </w:rPr>
              <w:t>）选用优质设备；</w:t>
            </w:r>
          </w:p>
          <w:p w:rsidR="007760F3" w:rsidRPr="00857904" w:rsidRDefault="00857904" w:rsidP="00857904">
            <w:pPr>
              <w:spacing w:line="360" w:lineRule="auto"/>
              <w:ind w:firstLineChars="200" w:firstLine="480"/>
              <w:jc w:val="left"/>
              <w:rPr>
                <w:sz w:val="24"/>
              </w:rPr>
            </w:pPr>
            <w:r w:rsidRPr="00857904">
              <w:rPr>
                <w:rFonts w:hint="eastAsia"/>
                <w:sz w:val="24"/>
              </w:rPr>
              <w:t>（</w:t>
            </w:r>
            <w:r w:rsidRPr="00857904">
              <w:rPr>
                <w:sz w:val="24"/>
              </w:rPr>
              <w:t>2</w:t>
            </w:r>
            <w:r w:rsidRPr="00857904">
              <w:rPr>
                <w:rFonts w:hint="eastAsia"/>
                <w:sz w:val="24"/>
              </w:rPr>
              <w:t>）及时巡检、按时校检自控仪器仪表。</w:t>
            </w:r>
          </w:p>
          <w:p w:rsidR="00671178" w:rsidRPr="00857904" w:rsidRDefault="00671178" w:rsidP="007760F3">
            <w:pPr>
              <w:pStyle w:val="153222"/>
              <w:ind w:left="420"/>
              <w:rPr>
                <w:color w:val="FF0000"/>
              </w:rPr>
            </w:pPr>
          </w:p>
          <w:p w:rsidR="00BE3B25" w:rsidRDefault="00BE3B25" w:rsidP="007760F3">
            <w:pPr>
              <w:pStyle w:val="153222"/>
              <w:ind w:left="420"/>
              <w:rPr>
                <w:color w:val="FF0000"/>
              </w:rPr>
            </w:pPr>
          </w:p>
          <w:p w:rsidR="007760F3" w:rsidRDefault="007760F3" w:rsidP="007760F3">
            <w:pPr>
              <w:pStyle w:val="153222"/>
              <w:ind w:left="420"/>
              <w:rPr>
                <w:color w:val="FF0000"/>
              </w:rPr>
            </w:pPr>
          </w:p>
          <w:p w:rsidR="007760F3" w:rsidRDefault="007760F3" w:rsidP="007760F3">
            <w:pPr>
              <w:pStyle w:val="153222"/>
              <w:ind w:left="420"/>
              <w:rPr>
                <w:color w:val="FF0000"/>
              </w:rPr>
            </w:pPr>
          </w:p>
          <w:p w:rsidR="007760F3" w:rsidRDefault="007760F3" w:rsidP="007760F3">
            <w:pPr>
              <w:pStyle w:val="153222"/>
              <w:ind w:left="420"/>
              <w:rPr>
                <w:color w:val="FF0000"/>
              </w:rPr>
            </w:pPr>
          </w:p>
          <w:p w:rsidR="007760F3" w:rsidRDefault="007760F3" w:rsidP="007760F3">
            <w:pPr>
              <w:pStyle w:val="153222"/>
              <w:ind w:left="420"/>
              <w:rPr>
                <w:color w:val="FF0000"/>
              </w:rPr>
            </w:pPr>
          </w:p>
          <w:p w:rsidR="007760F3" w:rsidRDefault="007760F3" w:rsidP="007760F3">
            <w:pPr>
              <w:pStyle w:val="153222"/>
              <w:ind w:left="420"/>
              <w:rPr>
                <w:color w:val="FF0000"/>
              </w:rPr>
            </w:pPr>
          </w:p>
          <w:p w:rsidR="002B2802" w:rsidRPr="00880071" w:rsidRDefault="002B2802" w:rsidP="00671178">
            <w:pPr>
              <w:pStyle w:val="153222"/>
              <w:ind w:left="420"/>
              <w:rPr>
                <w:color w:val="FF0000"/>
                <w:sz w:val="24"/>
                <w:szCs w:val="24"/>
              </w:rPr>
            </w:pPr>
          </w:p>
        </w:tc>
      </w:tr>
    </w:tbl>
    <w:p w:rsidR="00B85170" w:rsidRPr="00857904" w:rsidRDefault="00882A5A" w:rsidP="00187196">
      <w:pPr>
        <w:pStyle w:val="153222"/>
        <w:ind w:left="420"/>
        <w:rPr>
          <w:rFonts w:ascii="Times New Roman" w:hAnsi="Times New Roman" w:cs="Times New Roman"/>
          <w:w w:val="100"/>
          <w:sz w:val="24"/>
          <w:szCs w:val="24"/>
        </w:rPr>
      </w:pPr>
      <w:r w:rsidRPr="00857904">
        <w:rPr>
          <w:rFonts w:ascii="Times New Roman" w:hAnsi="Times New Roman" w:cs="Times New Roman"/>
          <w:w w:val="100"/>
          <w:sz w:val="24"/>
          <w:szCs w:val="24"/>
        </w:rPr>
        <w:lastRenderedPageBreak/>
        <w:t>表</w:t>
      </w:r>
      <w:r w:rsidRPr="00857904">
        <w:rPr>
          <w:rFonts w:ascii="Times New Roman" w:hAnsi="Times New Roman" w:cs="Times New Roman"/>
          <w:w w:val="100"/>
          <w:sz w:val="24"/>
          <w:szCs w:val="24"/>
        </w:rPr>
        <w:t xml:space="preserve">5  </w:t>
      </w:r>
      <w:r w:rsidRPr="00857904">
        <w:rPr>
          <w:rFonts w:ascii="Times New Roman" w:hAnsi="Times New Roman" w:cs="Times New Roman"/>
          <w:w w:val="100"/>
          <w:sz w:val="24"/>
          <w:szCs w:val="24"/>
        </w:rPr>
        <w:t>环境影响评价回顾</w:t>
      </w:r>
    </w:p>
    <w:tbl>
      <w:tblPr>
        <w:tblStyle w:val="a6"/>
        <w:tblW w:w="8296" w:type="dxa"/>
        <w:tblLayout w:type="fixed"/>
        <w:tblLook w:val="04A0"/>
      </w:tblPr>
      <w:tblGrid>
        <w:gridCol w:w="8296"/>
      </w:tblGrid>
      <w:tr w:rsidR="00B85170" w:rsidRPr="00880071">
        <w:tc>
          <w:tcPr>
            <w:tcW w:w="8522" w:type="dxa"/>
          </w:tcPr>
          <w:p w:rsidR="00B85170" w:rsidRPr="00857904" w:rsidRDefault="00882A5A">
            <w:pPr>
              <w:pStyle w:val="153222"/>
              <w:spacing w:line="360" w:lineRule="auto"/>
              <w:ind w:leftChars="0" w:left="0"/>
              <w:jc w:val="left"/>
              <w:rPr>
                <w:rFonts w:ascii="Times New Roman" w:hAnsi="Times New Roman" w:cs="Times New Roman"/>
                <w:b/>
                <w:bCs/>
                <w:sz w:val="24"/>
                <w:szCs w:val="24"/>
              </w:rPr>
            </w:pPr>
            <w:r w:rsidRPr="00857904">
              <w:rPr>
                <w:rFonts w:ascii="Times New Roman" w:hAnsi="Times New Roman" w:cs="Times New Roman"/>
                <w:b/>
                <w:bCs/>
                <w:sz w:val="24"/>
                <w:szCs w:val="24"/>
              </w:rPr>
              <w:t>环境影响评价的主要环境影响预测及结论（生态、声、大气、水、振动、电磁、固体废物等）：</w:t>
            </w:r>
          </w:p>
          <w:p w:rsidR="00665206" w:rsidRDefault="00882A5A" w:rsidP="00665206">
            <w:pPr>
              <w:pStyle w:val="153222"/>
              <w:spacing w:line="360" w:lineRule="auto"/>
              <w:ind w:leftChars="0" w:left="0" w:firstLineChars="200" w:firstLine="437"/>
              <w:jc w:val="left"/>
              <w:rPr>
                <w:rFonts w:ascii="Times New Roman" w:hAnsi="Times New Roman" w:cs="Times New Roman"/>
                <w:b/>
                <w:bCs/>
                <w:sz w:val="24"/>
                <w:szCs w:val="24"/>
              </w:rPr>
            </w:pPr>
            <w:r w:rsidRPr="00857904">
              <w:rPr>
                <w:rFonts w:ascii="Times New Roman" w:hAnsi="Times New Roman" w:cs="Times New Roman"/>
                <w:b/>
                <w:bCs/>
                <w:sz w:val="24"/>
                <w:szCs w:val="24"/>
              </w:rPr>
              <w:t>一、施工期</w:t>
            </w:r>
          </w:p>
          <w:p w:rsidR="00665206" w:rsidRPr="003762F9" w:rsidRDefault="00665206" w:rsidP="003762F9">
            <w:pPr>
              <w:pStyle w:val="153222"/>
              <w:spacing w:line="360" w:lineRule="auto"/>
              <w:ind w:leftChars="0" w:left="0" w:firstLineChars="200" w:firstLine="480"/>
              <w:jc w:val="left"/>
              <w:rPr>
                <w:rFonts w:ascii="Times New Roman" w:hAnsi="Times New Roman" w:cs="Times New Roman"/>
                <w:w w:val="100"/>
                <w:sz w:val="24"/>
                <w:szCs w:val="24"/>
              </w:rPr>
            </w:pPr>
            <w:r w:rsidRPr="003762F9">
              <w:rPr>
                <w:rFonts w:ascii="Times New Roman" w:hAnsi="Times New Roman" w:cs="Times New Roman"/>
                <w:w w:val="100"/>
                <w:sz w:val="24"/>
                <w:szCs w:val="24"/>
              </w:rPr>
              <w:t>1</w:t>
            </w:r>
            <w:r w:rsidRPr="003762F9">
              <w:rPr>
                <w:rFonts w:ascii="Times New Roman" w:hAnsi="Times New Roman" w:cs="Times New Roman"/>
                <w:w w:val="100"/>
                <w:sz w:val="24"/>
                <w:szCs w:val="24"/>
              </w:rPr>
              <w:t>．大气</w:t>
            </w:r>
          </w:p>
          <w:p w:rsidR="00665206" w:rsidRPr="003762F9" w:rsidRDefault="00665206" w:rsidP="003762F9">
            <w:pPr>
              <w:pStyle w:val="153222"/>
              <w:spacing w:line="360" w:lineRule="auto"/>
              <w:ind w:leftChars="0" w:left="0" w:firstLineChars="200" w:firstLine="480"/>
              <w:jc w:val="left"/>
              <w:rPr>
                <w:rFonts w:ascii="Times New Roman" w:hAnsi="Times New Roman" w:cs="Times New Roman"/>
                <w:w w:val="100"/>
                <w:sz w:val="24"/>
                <w:szCs w:val="24"/>
              </w:rPr>
            </w:pPr>
            <w:r w:rsidRPr="003762F9">
              <w:rPr>
                <w:rFonts w:ascii="Times New Roman" w:hAnsi="Times New Roman" w:cs="Times New Roman"/>
                <w:w w:val="100"/>
                <w:sz w:val="24"/>
                <w:szCs w:val="24"/>
              </w:rPr>
              <w:t>1.1</w:t>
            </w:r>
            <w:r w:rsidRPr="003762F9">
              <w:rPr>
                <w:rFonts w:ascii="Times New Roman" w:hAnsi="Times New Roman" w:cs="Times New Roman"/>
                <w:w w:val="100"/>
                <w:sz w:val="24"/>
                <w:szCs w:val="24"/>
              </w:rPr>
              <w:t>施工过程产生扬尘，主要来自以下几个方面：工程开挖、管线拆除、土地平整等施工过程产生的施工垃圾随意堆放；物料运输车辆在施工便道及施工场地运行过程中将产生大量尘土。</w:t>
            </w:r>
          </w:p>
          <w:p w:rsidR="00665206" w:rsidRDefault="00665206" w:rsidP="003762F9">
            <w:pPr>
              <w:spacing w:line="360" w:lineRule="auto"/>
              <w:ind w:firstLineChars="175" w:firstLine="420"/>
              <w:rPr>
                <w:rFonts w:ascii="Times New Roman" w:hAnsi="Times New Roman" w:cs="Times New Roman"/>
                <w:sz w:val="24"/>
              </w:rPr>
            </w:pPr>
            <w:r w:rsidRPr="00665206">
              <w:rPr>
                <w:rFonts w:ascii="Times New Roman" w:hAnsi="Times New Roman" w:cs="Times New Roman"/>
                <w:sz w:val="24"/>
              </w:rPr>
              <w:t>采取的主要防治措施有：施工现场合理布局，建筑材料堆存，对易起尘物料实行库存或加盖苫布，运输车辆应按要求配装密闭装置、不得超载、对易起尘物料加盖蓬布、控制车速、减少卸料落差等内容。建立洒水清扫制度，指定专人负责洒水和清扫工作。经采取上述措施后，施工期扬尘不会对周围环境产生不利影响，并随施工结束而消失。</w:t>
            </w:r>
          </w:p>
          <w:p w:rsidR="00665206" w:rsidRDefault="00665206" w:rsidP="00665206">
            <w:pPr>
              <w:spacing w:line="360" w:lineRule="auto"/>
              <w:ind w:firstLineChars="175" w:firstLine="420"/>
              <w:rPr>
                <w:rFonts w:ascii="Times New Roman" w:hAnsi="Times New Roman" w:cs="Times New Roman"/>
                <w:sz w:val="24"/>
              </w:rPr>
            </w:pPr>
            <w:r w:rsidRPr="00665206">
              <w:rPr>
                <w:rFonts w:ascii="Times New Roman" w:hAnsi="Times New Roman" w:cs="Times New Roman"/>
                <w:sz w:val="24"/>
              </w:rPr>
              <w:t>1.2</w:t>
            </w:r>
            <w:r w:rsidRPr="00665206">
              <w:rPr>
                <w:rFonts w:ascii="Times New Roman" w:hAnsi="Times New Roman" w:cs="Times New Roman"/>
                <w:sz w:val="24"/>
              </w:rPr>
              <w:t>各类燃油动力机械在基础工程开挖、土地平整、物料运输等施工作业时，会排出各类燃油废气，排放的主要污染物为</w:t>
            </w:r>
            <w:r w:rsidRPr="00665206">
              <w:rPr>
                <w:rFonts w:ascii="Times New Roman" w:hAnsi="Times New Roman" w:cs="Times New Roman"/>
                <w:sz w:val="24"/>
              </w:rPr>
              <w:t>CO</w:t>
            </w:r>
            <w:r w:rsidRPr="00665206">
              <w:rPr>
                <w:rFonts w:ascii="Times New Roman" w:hAnsi="Times New Roman" w:cs="Times New Roman"/>
                <w:sz w:val="24"/>
              </w:rPr>
              <w:t>、</w:t>
            </w:r>
            <w:r w:rsidRPr="00665206">
              <w:rPr>
                <w:rFonts w:ascii="Times New Roman" w:hAnsi="Times New Roman" w:cs="Times New Roman"/>
                <w:sz w:val="24"/>
              </w:rPr>
              <w:t>NO</w:t>
            </w:r>
            <w:r w:rsidRPr="00665206">
              <w:rPr>
                <w:rFonts w:ascii="Times New Roman" w:hAnsi="Times New Roman" w:cs="Times New Roman"/>
                <w:sz w:val="24"/>
                <w:vertAlign w:val="subscript"/>
              </w:rPr>
              <w:t>X</w:t>
            </w:r>
            <w:r w:rsidRPr="00665206">
              <w:rPr>
                <w:rFonts w:ascii="Times New Roman" w:hAnsi="Times New Roman" w:cs="Times New Roman"/>
                <w:sz w:val="24"/>
              </w:rPr>
              <w:t>、</w:t>
            </w:r>
            <w:r w:rsidRPr="00665206">
              <w:rPr>
                <w:rFonts w:ascii="Times New Roman" w:hAnsi="Times New Roman" w:cs="Times New Roman"/>
                <w:sz w:val="24"/>
              </w:rPr>
              <w:t>SO</w:t>
            </w:r>
            <w:r w:rsidRPr="00665206">
              <w:rPr>
                <w:rFonts w:ascii="Times New Roman" w:hAnsi="Times New Roman" w:cs="Times New Roman"/>
                <w:sz w:val="24"/>
                <w:vertAlign w:val="subscript"/>
              </w:rPr>
              <w:t>2</w:t>
            </w:r>
            <w:r w:rsidRPr="00665206">
              <w:rPr>
                <w:rFonts w:ascii="Times New Roman" w:hAnsi="Times New Roman" w:cs="Times New Roman"/>
                <w:sz w:val="24"/>
              </w:rPr>
              <w:t>、烟尘，该工程为管线工程，施工地点不固定，污染源分布范围较广，各种废气均为不定时无组织排放，废气排放量因设备性能而异，项目开工后要选用性能好的先进设备及使用清洁燃料，可以减少污染物的排放，对周围环境影响较小。</w:t>
            </w:r>
          </w:p>
          <w:p w:rsidR="00665206" w:rsidRPr="00665206" w:rsidRDefault="00665206" w:rsidP="00665206">
            <w:pPr>
              <w:spacing w:line="360" w:lineRule="auto"/>
              <w:ind w:firstLineChars="175" w:firstLine="420"/>
              <w:rPr>
                <w:rFonts w:ascii="Times New Roman" w:hAnsi="Times New Roman" w:cs="Times New Roman"/>
                <w:sz w:val="24"/>
              </w:rPr>
            </w:pPr>
            <w:r w:rsidRPr="00665206">
              <w:rPr>
                <w:rFonts w:ascii="Times New Roman" w:hAnsi="Times New Roman" w:cs="Times New Roman"/>
                <w:sz w:val="24"/>
              </w:rPr>
              <w:t>1.3</w:t>
            </w:r>
            <w:r w:rsidRPr="00665206">
              <w:rPr>
                <w:rFonts w:ascii="Times New Roman" w:hAnsi="Times New Roman" w:cs="Times New Roman"/>
                <w:sz w:val="24"/>
              </w:rPr>
              <w:t>焊接过程产生烟尘：由于本项目烟尘产生量较小，作业面积较大，项目为露天作业，烟尘无组织排放，经大气扩散后对周围环境影响较小。</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2</w:t>
            </w:r>
            <w:r w:rsidRPr="00665206">
              <w:rPr>
                <w:rFonts w:ascii="Times New Roman" w:hAnsi="Times New Roman" w:cs="Times New Roman"/>
                <w:sz w:val="24"/>
              </w:rPr>
              <w:t>．固体废物影响分析</w:t>
            </w:r>
          </w:p>
          <w:p w:rsidR="00665206" w:rsidRPr="00665206" w:rsidRDefault="00665206" w:rsidP="00665206">
            <w:pPr>
              <w:pStyle w:val="ac"/>
              <w:spacing w:line="360" w:lineRule="auto"/>
              <w:ind w:firstLineChars="200" w:firstLine="480"/>
              <w:jc w:val="left"/>
              <w:rPr>
                <w:rFonts w:ascii="Times New Roman"/>
                <w:sz w:val="24"/>
              </w:rPr>
            </w:pPr>
            <w:r w:rsidRPr="00665206">
              <w:rPr>
                <w:rFonts w:ascii="Times New Roman"/>
                <w:sz w:val="24"/>
                <w:szCs w:val="24"/>
              </w:rPr>
              <w:t>2.1</w:t>
            </w:r>
            <w:r w:rsidRPr="00665206">
              <w:rPr>
                <w:rFonts w:ascii="Times New Roman"/>
                <w:sz w:val="24"/>
              </w:rPr>
              <w:t>开挖土方弃土</w:t>
            </w:r>
          </w:p>
          <w:p w:rsidR="00665206" w:rsidRPr="00665206" w:rsidRDefault="00665206" w:rsidP="00665206">
            <w:pPr>
              <w:pStyle w:val="ac"/>
              <w:spacing w:line="360" w:lineRule="auto"/>
              <w:ind w:firstLineChars="200" w:firstLine="480"/>
              <w:jc w:val="left"/>
              <w:rPr>
                <w:rFonts w:ascii="Times New Roman"/>
                <w:sz w:val="24"/>
              </w:rPr>
            </w:pPr>
            <w:r w:rsidRPr="00665206">
              <w:rPr>
                <w:rFonts w:ascii="Times New Roman"/>
                <w:sz w:val="24"/>
              </w:rPr>
              <w:t>在施工的土方阶段由于工地开挖会产生一定的土方量，土方全部用于工程回填。</w:t>
            </w:r>
          </w:p>
          <w:p w:rsidR="00665206" w:rsidRPr="00665206" w:rsidRDefault="00665206" w:rsidP="00665206">
            <w:pPr>
              <w:adjustRightInd w:val="0"/>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2.2</w:t>
            </w:r>
            <w:r w:rsidRPr="00665206">
              <w:rPr>
                <w:rFonts w:ascii="Times New Roman" w:hAnsi="Times New Roman" w:cs="Times New Roman"/>
                <w:sz w:val="24"/>
              </w:rPr>
              <w:t>废弃管道</w:t>
            </w:r>
          </w:p>
          <w:p w:rsidR="00665206" w:rsidRPr="00665206" w:rsidRDefault="00665206" w:rsidP="00665206">
            <w:pPr>
              <w:adjustRightInd w:val="0"/>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原有注水单井管线拆除过程中会产生废弃管道，长度约为</w:t>
            </w:r>
            <w:r w:rsidRPr="00665206">
              <w:rPr>
                <w:rFonts w:ascii="Times New Roman" w:hAnsi="Times New Roman" w:cs="Times New Roman"/>
                <w:sz w:val="24"/>
              </w:rPr>
              <w:t>0.9km</w:t>
            </w:r>
            <w:r w:rsidRPr="00665206">
              <w:rPr>
                <w:rFonts w:ascii="Times New Roman" w:hAnsi="Times New Roman" w:cs="Times New Roman"/>
                <w:sz w:val="24"/>
              </w:rPr>
              <w:t>，产生的废弃管道经收集后进行综合利用。</w:t>
            </w:r>
          </w:p>
          <w:p w:rsidR="00665206" w:rsidRPr="00665206" w:rsidRDefault="00665206" w:rsidP="00665206">
            <w:pPr>
              <w:adjustRightInd w:val="0"/>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经采取上述措施后，施工期间产生的固体废物对周围环境产生影响较小。</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3</w:t>
            </w:r>
            <w:r w:rsidRPr="00665206">
              <w:rPr>
                <w:rFonts w:ascii="Times New Roman" w:hAnsi="Times New Roman" w:cs="Times New Roman"/>
                <w:sz w:val="24"/>
              </w:rPr>
              <w:t>．噪声环境影响分析</w:t>
            </w:r>
          </w:p>
          <w:p w:rsidR="00665206" w:rsidRPr="00665206" w:rsidRDefault="00665206" w:rsidP="00665206">
            <w:pPr>
              <w:adjustRightInd w:val="0"/>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本项目施工机械主要有挖掘机、推土机、打桩机、装载机、载重汽车等，</w:t>
            </w:r>
            <w:r w:rsidRPr="00665206">
              <w:rPr>
                <w:rFonts w:ascii="Times New Roman" w:hAnsi="Times New Roman" w:cs="Times New Roman"/>
                <w:sz w:val="24"/>
              </w:rPr>
              <w:lastRenderedPageBreak/>
              <w:t>噪声值在</w:t>
            </w:r>
            <w:r w:rsidRPr="00665206">
              <w:rPr>
                <w:rFonts w:ascii="Times New Roman" w:hAnsi="Times New Roman" w:cs="Times New Roman"/>
                <w:sz w:val="24"/>
              </w:rPr>
              <w:t>85-95dB</w:t>
            </w:r>
            <w:r w:rsidRPr="00665206">
              <w:rPr>
                <w:rFonts w:ascii="Times New Roman" w:hAnsi="Times New Roman" w:cs="Times New Roman"/>
                <w:sz w:val="24"/>
              </w:rPr>
              <w:t>（</w:t>
            </w:r>
            <w:r w:rsidRPr="00665206">
              <w:rPr>
                <w:rFonts w:ascii="Times New Roman" w:hAnsi="Times New Roman" w:cs="Times New Roman"/>
                <w:sz w:val="24"/>
              </w:rPr>
              <w:t>A</w:t>
            </w:r>
            <w:r w:rsidRPr="00665206">
              <w:rPr>
                <w:rFonts w:ascii="Times New Roman" w:hAnsi="Times New Roman" w:cs="Times New Roman"/>
                <w:sz w:val="24"/>
              </w:rPr>
              <w:t>）之间。本项目距周围环境敏感点较近，</w:t>
            </w:r>
            <w:r w:rsidRPr="00665206">
              <w:rPr>
                <w:rFonts w:ascii="Times New Roman" w:hAnsi="Times New Roman" w:cs="Times New Roman"/>
                <w:bCs/>
                <w:sz w:val="24"/>
              </w:rPr>
              <w:t>工程施工时，施工噪声将会对居民产生影响，</w:t>
            </w:r>
            <w:r w:rsidRPr="00665206">
              <w:rPr>
                <w:rFonts w:ascii="Times New Roman" w:hAnsi="Times New Roman" w:cs="Times New Roman"/>
                <w:sz w:val="24"/>
              </w:rPr>
              <w:t>为最大程度的减轻噪声污染，施工单位采取如下措施：</w:t>
            </w:r>
          </w:p>
          <w:p w:rsidR="00665206" w:rsidRDefault="00665206" w:rsidP="00665206">
            <w:pPr>
              <w:adjustRightInd w:val="0"/>
              <w:snapToGrid w:val="0"/>
              <w:spacing w:line="360" w:lineRule="auto"/>
              <w:ind w:firstLineChars="200" w:firstLine="480"/>
              <w:rPr>
                <w:rFonts w:ascii="Times New Roman" w:hAnsi="Times New Roman" w:cs="Times New Roman"/>
                <w:spacing w:val="10"/>
                <w:sz w:val="24"/>
                <w:szCs w:val="20"/>
              </w:rPr>
            </w:pPr>
            <w:r w:rsidRPr="00665206">
              <w:rPr>
                <w:rFonts w:ascii="Times New Roman" w:hAnsi="Times New Roman" w:cs="Times New Roman"/>
                <w:sz w:val="24"/>
              </w:rPr>
              <w:t>选用先进的低噪声设备，对高噪声设备采取加减振垫、消声器等装置降低噪声源强，在高噪声设备周围适当设置声屏障，合理安排作业时间，限定高噪声设备的工作时段，加强对施工机械和车辆的维护保养，以使它们保持较低的噪声水平，限制车速，合理分流车辆，对车辆加装消音设施并禁止鸣笛，</w:t>
            </w:r>
            <w:r w:rsidRPr="00665206">
              <w:rPr>
                <w:rFonts w:ascii="Times New Roman" w:hAnsi="Times New Roman" w:cs="Times New Roman"/>
                <w:spacing w:val="10"/>
                <w:sz w:val="24"/>
              </w:rPr>
              <w:t>施工现场合理布局，以避免局部声级过高，现场施工人员要严加管理，文明施工。</w:t>
            </w:r>
          </w:p>
          <w:p w:rsidR="00665206" w:rsidRPr="00665206" w:rsidRDefault="00665206" w:rsidP="00665206">
            <w:pPr>
              <w:adjustRightInd w:val="0"/>
              <w:snapToGrid w:val="0"/>
              <w:spacing w:line="360" w:lineRule="auto"/>
              <w:ind w:firstLineChars="200" w:firstLine="480"/>
              <w:rPr>
                <w:rFonts w:ascii="Times New Roman" w:hAnsi="Times New Roman" w:cs="Times New Roman"/>
                <w:spacing w:val="10"/>
                <w:sz w:val="24"/>
                <w:szCs w:val="20"/>
              </w:rPr>
            </w:pPr>
            <w:r w:rsidRPr="00665206">
              <w:rPr>
                <w:rFonts w:ascii="Times New Roman" w:hAnsi="Times New Roman" w:cs="Times New Roman"/>
                <w:sz w:val="24"/>
              </w:rPr>
              <w:t>采取上述措施后，施工噪声基本可达到《建筑施工场界环境噪声排放标准》（</w:t>
            </w:r>
            <w:r w:rsidRPr="00665206">
              <w:rPr>
                <w:rFonts w:ascii="Times New Roman" w:hAnsi="Times New Roman" w:cs="Times New Roman"/>
                <w:sz w:val="24"/>
              </w:rPr>
              <w:t>GB12523-2011</w:t>
            </w:r>
            <w:r w:rsidRPr="00665206">
              <w:rPr>
                <w:rFonts w:ascii="Times New Roman" w:hAnsi="Times New Roman" w:cs="Times New Roman"/>
                <w:sz w:val="24"/>
              </w:rPr>
              <w:t>）表</w:t>
            </w:r>
            <w:r w:rsidRPr="00665206">
              <w:rPr>
                <w:rFonts w:ascii="Times New Roman" w:hAnsi="Times New Roman" w:cs="Times New Roman"/>
                <w:sz w:val="24"/>
              </w:rPr>
              <w:t>1</w:t>
            </w:r>
            <w:r w:rsidRPr="00665206">
              <w:rPr>
                <w:rFonts w:ascii="Times New Roman" w:hAnsi="Times New Roman" w:cs="Times New Roman"/>
                <w:sz w:val="24"/>
              </w:rPr>
              <w:t>中的标准要求，且施工期相应于营运期而言，其噪声影响是短期的、暂时的，一旦施工活动结束，施工噪声也就随之结束，因此施工期产生的噪声不会对周围环境产生不利影响。</w:t>
            </w:r>
          </w:p>
          <w:p w:rsidR="00665206" w:rsidRDefault="00665206" w:rsidP="00665206">
            <w:pPr>
              <w:spacing w:line="360" w:lineRule="auto"/>
              <w:ind w:firstLineChars="195" w:firstLine="468"/>
              <w:rPr>
                <w:rFonts w:ascii="Times New Roman" w:hAnsi="Times New Roman" w:cs="Times New Roman"/>
                <w:sz w:val="24"/>
              </w:rPr>
            </w:pPr>
            <w:r w:rsidRPr="00665206">
              <w:rPr>
                <w:rFonts w:ascii="Times New Roman" w:hAnsi="Times New Roman" w:cs="Times New Roman"/>
                <w:sz w:val="24"/>
              </w:rPr>
              <w:t>综</w:t>
            </w:r>
            <w:r>
              <w:rPr>
                <w:rFonts w:ascii="Times New Roman" w:hAnsi="Times New Roman" w:cs="Times New Roman"/>
                <w:sz w:val="24"/>
              </w:rPr>
              <w:t>上所述，本项目施工期在采取相应的环保措施后，对周围环境影响较小</w:t>
            </w:r>
          </w:p>
          <w:p w:rsidR="003762F9" w:rsidRDefault="00665206" w:rsidP="003762F9">
            <w:pPr>
              <w:spacing w:line="360" w:lineRule="auto"/>
              <w:ind w:firstLineChars="195" w:firstLine="468"/>
              <w:rPr>
                <w:rFonts w:ascii="Times New Roman" w:cs="Times New Roman" w:hint="eastAsia"/>
                <w:sz w:val="24"/>
              </w:rPr>
            </w:pPr>
            <w:r w:rsidRPr="00665206">
              <w:rPr>
                <w:rFonts w:ascii="Times New Roman" w:hAnsi="Times New Roman" w:cs="Times New Roman"/>
                <w:sz w:val="24"/>
              </w:rPr>
              <w:t>4</w:t>
            </w:r>
            <w:r w:rsidRPr="00665206">
              <w:rPr>
                <w:rFonts w:ascii="Times New Roman" w:cs="Times New Roman"/>
                <w:sz w:val="24"/>
              </w:rPr>
              <w:t>．生态环境影响分析</w:t>
            </w:r>
          </w:p>
          <w:p w:rsidR="00665206" w:rsidRPr="003762F9" w:rsidRDefault="00665206" w:rsidP="003762F9">
            <w:pPr>
              <w:spacing w:line="360" w:lineRule="auto"/>
              <w:ind w:firstLineChars="195" w:firstLine="468"/>
              <w:rPr>
                <w:rFonts w:ascii="Times New Roman" w:hAnsi="Times New Roman" w:cs="Times New Roman"/>
                <w:sz w:val="24"/>
                <w:szCs w:val="20"/>
              </w:rPr>
            </w:pPr>
            <w:r w:rsidRPr="00665206">
              <w:rPr>
                <w:rFonts w:ascii="Times New Roman" w:hAnsi="Times New Roman" w:cs="Times New Roman"/>
                <w:sz w:val="24"/>
              </w:rPr>
              <w:t>本项目</w:t>
            </w:r>
            <w:r w:rsidRPr="00665206">
              <w:rPr>
                <w:rFonts w:ascii="Times New Roman" w:hAnsi="宋体" w:cs="Times New Roman"/>
                <w:sz w:val="24"/>
              </w:rPr>
              <w:t>为</w:t>
            </w:r>
            <w:r w:rsidRPr="00665206">
              <w:rPr>
                <w:rFonts w:ascii="Times New Roman" w:hAnsi="Times New Roman" w:cs="Times New Roman"/>
                <w:sz w:val="24"/>
              </w:rPr>
              <w:t>孔二南断块聚</w:t>
            </w:r>
            <w:r w:rsidRPr="00665206">
              <w:rPr>
                <w:rFonts w:ascii="Times New Roman" w:hAnsi="Times New Roman" w:cs="Times New Roman"/>
                <w:sz w:val="24"/>
              </w:rPr>
              <w:t>/</w:t>
            </w:r>
            <w:r w:rsidRPr="00665206">
              <w:rPr>
                <w:rFonts w:ascii="Times New Roman" w:hAnsi="Times New Roman" w:cs="Times New Roman"/>
                <w:sz w:val="24"/>
              </w:rPr>
              <w:t>表二元驱工程</w:t>
            </w:r>
            <w:r w:rsidRPr="00665206">
              <w:rPr>
                <w:rFonts w:ascii="Times New Roman" w:hAnsi="宋体" w:cs="Times New Roman"/>
                <w:sz w:val="24"/>
              </w:rPr>
              <w:t>，项目主要穿越耕地及空地，一部分管线穿越老石碑河，但不穿越城市及村庄，基本上无其他拆迁量。</w:t>
            </w:r>
            <w:r w:rsidRPr="00665206">
              <w:rPr>
                <w:rFonts w:ascii="Times New Roman" w:hAnsi="Times New Roman" w:cs="Times New Roman"/>
                <w:sz w:val="24"/>
              </w:rPr>
              <w:t>穿越老石碑河的管段通过搭建过河桁架，不截流不断流，并且该项目不建设其它水底工程，不会对河内水生动植物及其它生态环境产生影响，因此</w:t>
            </w:r>
            <w:r w:rsidRPr="00665206">
              <w:rPr>
                <w:rFonts w:ascii="Times New Roman" w:hAnsi="宋体" w:cs="Times New Roman"/>
                <w:sz w:val="24"/>
              </w:rPr>
              <w:t>本工程的生态环境影响主要是植被破坏和水土流失影响。</w:t>
            </w:r>
          </w:p>
          <w:p w:rsidR="00665206" w:rsidRPr="00665206" w:rsidRDefault="00665206" w:rsidP="00665206">
            <w:pPr>
              <w:spacing w:line="360" w:lineRule="auto"/>
              <w:ind w:firstLine="480"/>
              <w:rPr>
                <w:rFonts w:ascii="Times New Roman" w:hAnsi="Times New Roman" w:cs="Times New Roman"/>
                <w:sz w:val="24"/>
                <w:szCs w:val="20"/>
              </w:rPr>
            </w:pPr>
            <w:r w:rsidRPr="00665206">
              <w:rPr>
                <w:rFonts w:ascii="Times New Roman" w:hAnsi="Times New Roman" w:cs="Times New Roman"/>
                <w:sz w:val="24"/>
              </w:rPr>
              <w:t>（</w:t>
            </w:r>
            <w:r w:rsidRPr="00665206">
              <w:rPr>
                <w:rFonts w:ascii="Times New Roman" w:hAnsi="Times New Roman" w:cs="Times New Roman"/>
                <w:sz w:val="24"/>
              </w:rPr>
              <w:t>1</w:t>
            </w:r>
            <w:r w:rsidRPr="00665206">
              <w:rPr>
                <w:rFonts w:ascii="Times New Roman" w:hAnsi="Times New Roman" w:cs="Times New Roman"/>
                <w:sz w:val="24"/>
              </w:rPr>
              <w:t>）植被破坏</w:t>
            </w:r>
          </w:p>
          <w:p w:rsidR="00665206" w:rsidRPr="00665206" w:rsidRDefault="00665206" w:rsidP="00665206">
            <w:pPr>
              <w:spacing w:line="360" w:lineRule="auto"/>
              <w:ind w:firstLine="480"/>
              <w:rPr>
                <w:rFonts w:ascii="Times New Roman" w:hAnsi="Times New Roman" w:cs="Times New Roman"/>
                <w:sz w:val="24"/>
              </w:rPr>
            </w:pPr>
            <w:r w:rsidRPr="00665206">
              <w:rPr>
                <w:rFonts w:ascii="Times New Roman" w:hAnsi="Times New Roman" w:cs="Times New Roman"/>
                <w:sz w:val="24"/>
              </w:rPr>
              <w:t>项目施工期间的主要生态影响为临时性占地对陆地生态系统的影响。</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临时性占地包括管沟开挖、穿越工程施工临时占地等对植被的破坏。在人工开挖时临时堆土会覆盖管沟两侧的植被，可能造成植物死亡，涉及的土地类型主要为耕地，工程结束后进行植被恢复可弥补大部分损失的生物量。在管道施工需临时挖掘的道路主要为城市道路，不砍伐树木，因此，临时占地和挖掘道路对陆地生态系统影响较小。另外，施工期由于机械的辗压及施工人员的踩踏使土壤被压实，破坏植被等，造成对土壤和景观的影响。</w:t>
            </w:r>
          </w:p>
          <w:p w:rsidR="00665206" w:rsidRPr="00665206" w:rsidRDefault="00665206" w:rsidP="00665206">
            <w:pPr>
              <w:spacing w:line="360" w:lineRule="auto"/>
              <w:ind w:firstLineChars="200" w:firstLine="480"/>
              <w:rPr>
                <w:rFonts w:ascii="Times New Roman" w:hAnsi="Times New Roman" w:cs="Times New Roman"/>
                <w:b/>
                <w:sz w:val="24"/>
              </w:rPr>
            </w:pPr>
            <w:r w:rsidRPr="00665206">
              <w:rPr>
                <w:rFonts w:ascii="Times New Roman" w:hAnsi="Times New Roman" w:cs="Times New Roman"/>
                <w:sz w:val="24"/>
              </w:rPr>
              <w:t>针对以上影响，本评价提出如下措施：</w:t>
            </w:r>
          </w:p>
          <w:p w:rsidR="00665206" w:rsidRPr="00665206" w:rsidRDefault="00665206" w:rsidP="00665206">
            <w:pPr>
              <w:autoSpaceDE w:val="0"/>
              <w:autoSpaceDN w:val="0"/>
              <w:adjustRightInd w:val="0"/>
              <w:spacing w:line="360" w:lineRule="auto"/>
              <w:ind w:firstLineChars="200" w:firstLine="480"/>
              <w:jc w:val="left"/>
              <w:rPr>
                <w:rFonts w:ascii="Times New Roman" w:hAnsi="Times New Roman" w:cs="Times New Roman"/>
                <w:sz w:val="24"/>
              </w:rPr>
            </w:pPr>
            <w:r w:rsidRPr="00665206">
              <w:rPr>
                <w:rFonts w:ascii="Times New Roman" w:cs="Times New Roman"/>
                <w:sz w:val="24"/>
              </w:rPr>
              <w:lastRenderedPageBreak/>
              <w:t>①</w:t>
            </w:r>
            <w:r w:rsidRPr="00665206">
              <w:rPr>
                <w:rFonts w:ascii="Times New Roman" w:hAnsi="Times New Roman" w:cs="Times New Roman"/>
                <w:sz w:val="24"/>
              </w:rPr>
              <w:t>管道施工尽量避免对原有植被进行开挖，不可避免时，采取分层开挖、分层堆放、分层回填的方式，尽量把原有表土回填到开挖区表层，以利于恢复植被的生长。</w:t>
            </w:r>
          </w:p>
          <w:p w:rsidR="00665206" w:rsidRPr="00665206" w:rsidRDefault="00665206" w:rsidP="00665206">
            <w:pPr>
              <w:autoSpaceDE w:val="0"/>
              <w:autoSpaceDN w:val="0"/>
              <w:adjustRightInd w:val="0"/>
              <w:spacing w:line="360" w:lineRule="auto"/>
              <w:ind w:firstLineChars="200" w:firstLine="480"/>
              <w:jc w:val="left"/>
              <w:rPr>
                <w:rFonts w:ascii="Times New Roman" w:hAnsi="Times New Roman" w:cs="Times New Roman"/>
                <w:sz w:val="24"/>
              </w:rPr>
            </w:pPr>
            <w:r w:rsidRPr="00665206">
              <w:rPr>
                <w:rFonts w:ascii="Times New Roman" w:cs="Times New Roman"/>
                <w:sz w:val="24"/>
              </w:rPr>
              <w:t>②</w:t>
            </w:r>
            <w:r w:rsidRPr="00665206">
              <w:rPr>
                <w:rFonts w:ascii="Times New Roman" w:hAnsi="Times New Roman" w:cs="Times New Roman"/>
                <w:sz w:val="24"/>
              </w:rPr>
              <w:t>施工结束后，对管道沿线开挖处进行平整、恢复地貌，并进行植被恢复。复植的绿色植物应优选选择当地有的物种，避免引进外来物种，以免影响当地物种的种群结构，并加强养护提高成活率。管道沿线恢复植被时限制深根植物以防止植物根茎穿破管线防护层。</w:t>
            </w:r>
          </w:p>
          <w:p w:rsidR="00665206" w:rsidRPr="00665206" w:rsidRDefault="00665206" w:rsidP="00665206">
            <w:pPr>
              <w:autoSpaceDE w:val="0"/>
              <w:autoSpaceDN w:val="0"/>
              <w:adjustRightInd w:val="0"/>
              <w:spacing w:line="360" w:lineRule="auto"/>
              <w:ind w:firstLineChars="200" w:firstLine="480"/>
              <w:jc w:val="left"/>
              <w:rPr>
                <w:rFonts w:ascii="Times New Roman" w:hAnsi="Times New Roman" w:cs="Times New Roman"/>
                <w:sz w:val="24"/>
              </w:rPr>
            </w:pPr>
            <w:r w:rsidRPr="00665206">
              <w:rPr>
                <w:rFonts w:ascii="Times New Roman" w:cs="Times New Roman"/>
                <w:sz w:val="24"/>
              </w:rPr>
              <w:t>③</w:t>
            </w:r>
            <w:r w:rsidRPr="00665206">
              <w:rPr>
                <w:rFonts w:ascii="Times New Roman" w:hAnsi="Times New Roman" w:cs="Times New Roman"/>
                <w:sz w:val="24"/>
              </w:rPr>
              <w:t>合理设计，尽量利用已有道路，少建施工便道，便于管道施工机具、管材运输，并少占绿地。</w:t>
            </w:r>
          </w:p>
          <w:p w:rsidR="00665206" w:rsidRPr="00665206" w:rsidRDefault="00665206" w:rsidP="00665206">
            <w:pPr>
              <w:autoSpaceDE w:val="0"/>
              <w:autoSpaceDN w:val="0"/>
              <w:adjustRightInd w:val="0"/>
              <w:spacing w:line="360" w:lineRule="auto"/>
              <w:ind w:firstLineChars="200" w:firstLine="480"/>
              <w:jc w:val="left"/>
              <w:rPr>
                <w:rFonts w:ascii="Times New Roman" w:hAnsi="Times New Roman" w:cs="Times New Roman"/>
                <w:sz w:val="24"/>
              </w:rPr>
            </w:pPr>
            <w:r w:rsidRPr="00665206">
              <w:rPr>
                <w:rFonts w:ascii="Times New Roman" w:cs="Times New Roman"/>
                <w:sz w:val="24"/>
              </w:rPr>
              <w:t>④</w:t>
            </w:r>
            <w:r w:rsidRPr="00665206">
              <w:rPr>
                <w:rFonts w:ascii="Times New Roman" w:hAnsi="Times New Roman" w:cs="Times New Roman"/>
                <w:sz w:val="24"/>
              </w:rPr>
              <w:t>做好施工中产生的临时弃土的堆存，禁止在雨天施工。</w:t>
            </w:r>
          </w:p>
          <w:p w:rsidR="00665206" w:rsidRPr="00665206" w:rsidRDefault="00665206" w:rsidP="00665206">
            <w:pPr>
              <w:autoSpaceDE w:val="0"/>
              <w:autoSpaceDN w:val="0"/>
              <w:adjustRightInd w:val="0"/>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w:t>
            </w:r>
            <w:r w:rsidRPr="00665206">
              <w:rPr>
                <w:rFonts w:ascii="Times New Roman" w:hAnsi="Times New Roman" w:cs="Times New Roman"/>
                <w:sz w:val="24"/>
              </w:rPr>
              <w:t>2</w:t>
            </w:r>
            <w:r w:rsidRPr="00665206">
              <w:rPr>
                <w:rFonts w:ascii="Times New Roman" w:hAnsi="Times New Roman" w:cs="Times New Roman"/>
                <w:sz w:val="24"/>
              </w:rPr>
              <w:t>）水土流失的影响</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施工过程中，由于开挖以及挖出的土堆土质松散等原因，造成植被破坏，土壤裸露，遇到雨天将会造成较大的水土流失影响，施工过程应注意水土保持。</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本评价根据项目特点提出水土保护措施如下：</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cs="Times New Roman"/>
                <w:sz w:val="24"/>
              </w:rPr>
              <w:t>①</w:t>
            </w:r>
            <w:r w:rsidRPr="00665206">
              <w:rPr>
                <w:rFonts w:ascii="Times New Roman" w:hAnsi="宋体" w:cs="Times New Roman"/>
                <w:sz w:val="24"/>
              </w:rPr>
              <w:t>合理设计施工工序，避免重复开挖，并且及时将堆土回填；</w:t>
            </w:r>
          </w:p>
          <w:p w:rsidR="00665206" w:rsidRPr="00665206" w:rsidRDefault="00665206" w:rsidP="00665206">
            <w:pPr>
              <w:autoSpaceDE w:val="0"/>
              <w:autoSpaceDN w:val="0"/>
              <w:adjustRightInd w:val="0"/>
              <w:spacing w:line="360" w:lineRule="auto"/>
              <w:ind w:firstLineChars="200" w:firstLine="480"/>
              <w:jc w:val="left"/>
              <w:rPr>
                <w:rFonts w:ascii="Times New Roman" w:hAnsi="Times New Roman" w:cs="Times New Roman"/>
                <w:sz w:val="24"/>
              </w:rPr>
            </w:pPr>
            <w:r w:rsidRPr="00665206">
              <w:rPr>
                <w:rFonts w:ascii="Times New Roman" w:cs="Times New Roman"/>
                <w:sz w:val="24"/>
              </w:rPr>
              <w:t>②</w:t>
            </w:r>
            <w:r w:rsidRPr="00665206">
              <w:rPr>
                <w:rFonts w:ascii="Times New Roman" w:cs="Times New Roman"/>
                <w:sz w:val="24"/>
              </w:rPr>
              <w:t>施工完备后及时进行植被恢复，其物种尽量选择当地树种和易成活的植物；</w:t>
            </w:r>
          </w:p>
          <w:p w:rsidR="00665206" w:rsidRPr="00665206" w:rsidRDefault="00665206" w:rsidP="00665206">
            <w:pPr>
              <w:spacing w:line="360" w:lineRule="auto"/>
              <w:ind w:firstLine="480"/>
              <w:rPr>
                <w:rFonts w:ascii="Times New Roman" w:hAnsi="Times New Roman" w:cs="Times New Roman"/>
                <w:sz w:val="24"/>
              </w:rPr>
            </w:pPr>
            <w:r w:rsidRPr="00665206">
              <w:rPr>
                <w:rFonts w:ascii="Times New Roman" w:cs="Times New Roman"/>
                <w:sz w:val="24"/>
              </w:rPr>
              <w:t>③</w:t>
            </w:r>
            <w:r w:rsidRPr="00665206">
              <w:rPr>
                <w:rFonts w:ascii="Times New Roman" w:hAnsi="Times New Roman" w:cs="Times New Roman"/>
                <w:sz w:val="24"/>
              </w:rPr>
              <w:t>回填时留有适当的堆积层，防止因河水、径流造成地表下陷和水土流失。</w:t>
            </w:r>
          </w:p>
          <w:p w:rsidR="00665206" w:rsidRPr="00665206" w:rsidRDefault="00665206" w:rsidP="00665206">
            <w:pPr>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项目沿线主要为耕地和空地，施工完成后进行填埋、复耕，不影响耕地性质。</w:t>
            </w:r>
          </w:p>
          <w:p w:rsidR="00665206" w:rsidRPr="00665206" w:rsidRDefault="00665206" w:rsidP="00665206">
            <w:pPr>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本工程全部采用密闭管线方式注聚、注水，注聚管线大部分采用地下敷设方式，部分穿越老石碑河的管线搭建过河桁架，大大减少了占地面积；注水单井管线全部采用地下敷设方式；管线施工完成后全部恢复原有植被，对生态环境影响较小。</w:t>
            </w:r>
          </w:p>
          <w:p w:rsidR="00665206" w:rsidRPr="00665206" w:rsidRDefault="00665206" w:rsidP="00665206">
            <w:pPr>
              <w:snapToGrid w:val="0"/>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5.</w:t>
            </w:r>
            <w:r w:rsidRPr="00665206">
              <w:rPr>
                <w:rFonts w:ascii="Times New Roman" w:hAnsi="Times New Roman" w:cs="Times New Roman"/>
                <w:sz w:val="24"/>
              </w:rPr>
              <w:t>社会环境影响分析</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工程施工过程穿越</w:t>
            </w:r>
            <w:r w:rsidRPr="00665206">
              <w:rPr>
                <w:rFonts w:ascii="Times New Roman" w:hAnsi="Times New Roman" w:cs="Times New Roman"/>
                <w:sz w:val="24"/>
              </w:rPr>
              <w:t>3</w:t>
            </w:r>
            <w:r w:rsidRPr="00665206">
              <w:rPr>
                <w:rFonts w:ascii="Times New Roman" w:hAnsi="Times New Roman" w:cs="Times New Roman"/>
                <w:sz w:val="24"/>
              </w:rPr>
              <w:t>处公路，穿越公路的管段通过顶管穿越的方式作业，在公路两侧设置顶管穿越作业坑，作业坑开挖不得影响公路路基的稳定性，不影响道路交通。</w:t>
            </w:r>
          </w:p>
          <w:p w:rsidR="00B85170" w:rsidRPr="00665206" w:rsidRDefault="00355E68" w:rsidP="00355E68">
            <w:pPr>
              <w:spacing w:line="360" w:lineRule="auto"/>
              <w:rPr>
                <w:rFonts w:ascii="Times New Roman" w:hAnsi="Times New Roman" w:cs="Times New Roman"/>
                <w:sz w:val="24"/>
              </w:rPr>
            </w:pPr>
            <w:r>
              <w:rPr>
                <w:rFonts w:ascii="Times New Roman" w:hAnsi="Times New Roman" w:cs="Times New Roman" w:hint="eastAsia"/>
                <w:color w:val="FF0000"/>
                <w:sz w:val="24"/>
              </w:rPr>
              <w:lastRenderedPageBreak/>
              <w:t xml:space="preserve">    </w:t>
            </w:r>
            <w:r w:rsidR="00882A5A" w:rsidRPr="00665206">
              <w:rPr>
                <w:rFonts w:ascii="Times New Roman" w:hAnsi="Times New Roman" w:cs="Times New Roman"/>
                <w:sz w:val="24"/>
              </w:rPr>
              <w:t>二、运营期</w:t>
            </w:r>
          </w:p>
          <w:p w:rsidR="00665206" w:rsidRPr="00665206" w:rsidRDefault="00665206" w:rsidP="00665206">
            <w:pPr>
              <w:pStyle w:val="ae"/>
              <w:snapToGrid w:val="0"/>
              <w:spacing w:line="360" w:lineRule="auto"/>
              <w:ind w:firstLineChars="200" w:firstLine="480"/>
              <w:jc w:val="left"/>
              <w:rPr>
                <w:color w:val="000000"/>
              </w:rPr>
            </w:pPr>
            <w:r w:rsidRPr="00665206">
              <w:rPr>
                <w:color w:val="000000"/>
              </w:rPr>
              <w:t>1.</w:t>
            </w:r>
            <w:r w:rsidRPr="00665206">
              <w:rPr>
                <w:color w:val="000000"/>
              </w:rPr>
              <w:t>大气环境影响分析</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本项目无工艺废气产生。</w:t>
            </w:r>
          </w:p>
          <w:p w:rsidR="00665206" w:rsidRPr="00665206" w:rsidRDefault="00665206" w:rsidP="00665206">
            <w:pPr>
              <w:spacing w:line="360" w:lineRule="auto"/>
              <w:ind w:firstLineChars="200" w:firstLine="480"/>
              <w:jc w:val="left"/>
              <w:rPr>
                <w:rFonts w:ascii="Times New Roman" w:hAnsi="Times New Roman" w:cs="Times New Roman"/>
                <w:color w:val="000000"/>
                <w:sz w:val="24"/>
              </w:rPr>
            </w:pPr>
            <w:r w:rsidRPr="00665206">
              <w:rPr>
                <w:rFonts w:ascii="Times New Roman" w:hAnsi="Times New Roman" w:cs="Times New Roman"/>
                <w:sz w:val="24"/>
              </w:rPr>
              <w:t>2.</w:t>
            </w:r>
            <w:r w:rsidRPr="00665206">
              <w:rPr>
                <w:rFonts w:ascii="Times New Roman" w:hAnsi="Times New Roman" w:cs="Times New Roman"/>
                <w:sz w:val="24"/>
              </w:rPr>
              <w:t>废水环境影响分析</w:t>
            </w:r>
          </w:p>
          <w:p w:rsidR="00665206" w:rsidRPr="00665206" w:rsidRDefault="00665206" w:rsidP="00665206">
            <w:pPr>
              <w:spacing w:line="360" w:lineRule="auto"/>
              <w:ind w:firstLineChars="200" w:firstLine="480"/>
              <w:jc w:val="left"/>
              <w:rPr>
                <w:rFonts w:ascii="Times New Roman" w:hAnsi="Times New Roman" w:cs="Times New Roman"/>
                <w:sz w:val="24"/>
                <w:szCs w:val="20"/>
              </w:rPr>
            </w:pPr>
            <w:r w:rsidRPr="00665206">
              <w:rPr>
                <w:rFonts w:ascii="Times New Roman" w:cs="Times New Roman"/>
                <w:sz w:val="24"/>
              </w:rPr>
              <w:t>本项目无工艺废水产生。</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站内职工由厂区内部自行调配，无需新增人员，无新增生活污水产生，不会对环境产生不利影响。</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3.</w:t>
            </w:r>
            <w:r w:rsidRPr="00665206">
              <w:rPr>
                <w:rFonts w:ascii="Times New Roman" w:hAnsi="Times New Roman" w:cs="Times New Roman"/>
                <w:sz w:val="24"/>
              </w:rPr>
              <w:t>固体废物影响分析</w:t>
            </w:r>
          </w:p>
          <w:p w:rsidR="00665206" w:rsidRPr="00665206" w:rsidRDefault="00665206" w:rsidP="00665206">
            <w:pPr>
              <w:spacing w:line="360" w:lineRule="auto"/>
              <w:ind w:firstLineChars="200" w:firstLine="480"/>
              <w:rPr>
                <w:rFonts w:ascii="Times New Roman" w:hAnsi="Times New Roman" w:cs="Times New Roman"/>
                <w:sz w:val="24"/>
                <w:szCs w:val="20"/>
              </w:rPr>
            </w:pPr>
            <w:r w:rsidRPr="00665206">
              <w:rPr>
                <w:rFonts w:ascii="Times New Roman" w:hAnsi="Times New Roman" w:cs="Times New Roman"/>
                <w:sz w:val="24"/>
              </w:rPr>
              <w:t>站内职工由厂区内部自行调配，无需新增人员，无新增生活垃圾产生，不会对环境产生不利影响。</w:t>
            </w:r>
          </w:p>
          <w:p w:rsidR="00665206" w:rsidRPr="00665206" w:rsidRDefault="00665206" w:rsidP="00665206">
            <w:pPr>
              <w:spacing w:line="360" w:lineRule="auto"/>
              <w:ind w:firstLineChars="200" w:firstLine="480"/>
              <w:rPr>
                <w:rFonts w:ascii="Times New Roman" w:hAnsi="Times New Roman" w:cs="Times New Roman"/>
                <w:sz w:val="24"/>
              </w:rPr>
            </w:pPr>
            <w:r w:rsidRPr="00665206">
              <w:rPr>
                <w:rFonts w:ascii="Times New Roman" w:hAnsi="Times New Roman" w:cs="Times New Roman"/>
                <w:sz w:val="24"/>
              </w:rPr>
              <w:t>4.</w:t>
            </w:r>
            <w:r w:rsidRPr="00665206">
              <w:rPr>
                <w:rFonts w:ascii="Times New Roman" w:hAnsi="Times New Roman" w:cs="Times New Roman"/>
                <w:sz w:val="24"/>
              </w:rPr>
              <w:t>噪声影响分析</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项目运营过程无噪声产生。</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5.</w:t>
            </w:r>
            <w:r w:rsidRPr="00665206">
              <w:rPr>
                <w:rFonts w:ascii="Times New Roman" w:hAnsi="Times New Roman" w:cs="Times New Roman"/>
                <w:sz w:val="24"/>
              </w:rPr>
              <w:t>风险影响分析</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注聚管线介质为</w:t>
            </w:r>
            <w:r w:rsidRPr="00665206">
              <w:rPr>
                <w:rFonts w:ascii="Times New Roman" w:hAnsi="Times New Roman" w:cs="Times New Roman"/>
                <w:sz w:val="24"/>
              </w:rPr>
              <w:t>PAM</w:t>
            </w:r>
            <w:r w:rsidRPr="00665206">
              <w:rPr>
                <w:rFonts w:ascii="Times New Roman" w:cs="Times New Roman"/>
                <w:sz w:val="24"/>
              </w:rPr>
              <w:t>（聚丙烯酰胺）溶液，随着系统运行时间的延长，可能会出现焊缝开裂、管道腐蚀，造成泄漏。</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5.1</w:t>
            </w:r>
            <w:r w:rsidRPr="00665206">
              <w:rPr>
                <w:rFonts w:ascii="Times New Roman" w:cs="Times New Roman"/>
                <w:sz w:val="24"/>
              </w:rPr>
              <w:t>事故影响分析</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焊缝开裂、管道腐蚀导致聚合物溶液非正常排放，将产生资源浪费、大量聚合物溶液泄漏造成地面漫流，水中携带地面污染物进入地表、渗入地下对水体造成不利影响，且造成生产成本增加。</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5.2</w:t>
            </w:r>
            <w:r w:rsidRPr="00665206">
              <w:rPr>
                <w:rFonts w:ascii="Times New Roman" w:cs="Times New Roman"/>
                <w:sz w:val="24"/>
              </w:rPr>
              <w:t>风险防范措施</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w:t>
            </w:r>
            <w:r w:rsidRPr="00665206">
              <w:rPr>
                <w:rFonts w:ascii="Times New Roman" w:hAnsi="Times New Roman" w:cs="Times New Roman"/>
                <w:sz w:val="24"/>
              </w:rPr>
              <w:t>1</w:t>
            </w:r>
            <w:r w:rsidRPr="00665206">
              <w:rPr>
                <w:rFonts w:ascii="Times New Roman" w:cs="Times New Roman"/>
                <w:sz w:val="24"/>
              </w:rPr>
              <w:t>）选用优质设备；</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w:t>
            </w:r>
            <w:r w:rsidRPr="00665206">
              <w:rPr>
                <w:rFonts w:ascii="Times New Roman" w:hAnsi="Times New Roman" w:cs="Times New Roman"/>
                <w:sz w:val="24"/>
              </w:rPr>
              <w:t>2</w:t>
            </w:r>
            <w:r w:rsidRPr="00665206">
              <w:rPr>
                <w:rFonts w:ascii="Times New Roman" w:cs="Times New Roman"/>
                <w:sz w:val="24"/>
              </w:rPr>
              <w:t>）及时巡检、按时校检自控仪器仪表。</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hAnsi="Times New Roman" w:cs="Times New Roman"/>
                <w:sz w:val="24"/>
              </w:rPr>
              <w:t>5.3</w:t>
            </w:r>
            <w:r w:rsidRPr="00665206">
              <w:rPr>
                <w:rFonts w:ascii="Times New Roman" w:cs="Times New Roman"/>
                <w:sz w:val="24"/>
              </w:rPr>
              <w:t>事故风险可接受程度分析</w:t>
            </w:r>
          </w:p>
          <w:p w:rsidR="00665206" w:rsidRPr="00665206" w:rsidRDefault="00665206" w:rsidP="00665206">
            <w:pPr>
              <w:spacing w:line="360" w:lineRule="auto"/>
              <w:ind w:firstLineChars="200" w:firstLine="480"/>
              <w:jc w:val="left"/>
              <w:rPr>
                <w:rFonts w:ascii="Times New Roman" w:hAnsi="Times New Roman" w:cs="Times New Roman"/>
                <w:sz w:val="24"/>
              </w:rPr>
            </w:pPr>
            <w:r w:rsidRPr="00665206">
              <w:rPr>
                <w:rFonts w:ascii="Times New Roman" w:cs="Times New Roman"/>
                <w:sz w:val="24"/>
              </w:rPr>
              <w:t>根据本项目实际情况，制定完善的安全管理、降低风险的规章制度，同时在管理、控制及监督、生产和维护方面措施完善，因此，本项目最大可信事故的奉献值较低，环境风险属于可接受水平。</w:t>
            </w:r>
          </w:p>
          <w:p w:rsidR="00665206" w:rsidRDefault="00665206" w:rsidP="007760F3">
            <w:pPr>
              <w:snapToGrid w:val="0"/>
              <w:spacing w:line="360" w:lineRule="auto"/>
              <w:ind w:firstLineChars="200" w:firstLine="480"/>
              <w:rPr>
                <w:rFonts w:ascii="Times New Roman" w:cs="Times New Roman"/>
                <w:sz w:val="24"/>
              </w:rPr>
            </w:pPr>
            <w:r w:rsidRPr="00665206">
              <w:rPr>
                <w:rFonts w:ascii="Times New Roman" w:cs="Times New Roman"/>
                <w:sz w:val="24"/>
              </w:rPr>
              <w:t>综上所述，项目运营后经采取相应风险防范措施后可有效降低泄漏及其相应风险事故，环境风险事故发生概率可控制在可接受水平。</w:t>
            </w:r>
          </w:p>
          <w:p w:rsidR="00355E68" w:rsidRDefault="00355E68" w:rsidP="007760F3">
            <w:pPr>
              <w:snapToGrid w:val="0"/>
              <w:spacing w:line="360" w:lineRule="auto"/>
              <w:ind w:firstLineChars="200" w:firstLine="480"/>
              <w:rPr>
                <w:rFonts w:ascii="Times New Roman" w:cs="Times New Roman"/>
                <w:sz w:val="24"/>
              </w:rPr>
            </w:pPr>
          </w:p>
          <w:p w:rsidR="00310FD0" w:rsidRPr="007760F3" w:rsidRDefault="00310FD0" w:rsidP="007760F3">
            <w:pPr>
              <w:snapToGrid w:val="0"/>
              <w:spacing w:line="360" w:lineRule="auto"/>
              <w:ind w:firstLineChars="200" w:firstLine="480"/>
              <w:rPr>
                <w:rFonts w:ascii="Times New Roman" w:cs="Times New Roman"/>
                <w:sz w:val="24"/>
              </w:rPr>
            </w:pPr>
          </w:p>
        </w:tc>
      </w:tr>
      <w:tr w:rsidR="00B85170" w:rsidRPr="00880071">
        <w:tc>
          <w:tcPr>
            <w:tcW w:w="8522" w:type="dxa"/>
          </w:tcPr>
          <w:p w:rsidR="00B6796F" w:rsidRPr="007760F3" w:rsidRDefault="00882A5A" w:rsidP="00021A5A">
            <w:pPr>
              <w:pStyle w:val="153222"/>
              <w:spacing w:line="360" w:lineRule="auto"/>
              <w:ind w:leftChars="0" w:left="0"/>
              <w:jc w:val="left"/>
              <w:rPr>
                <w:rFonts w:ascii="Times New Roman" w:hAnsi="Times New Roman" w:cs="Times New Roman"/>
                <w:sz w:val="24"/>
                <w:szCs w:val="24"/>
              </w:rPr>
            </w:pPr>
            <w:r w:rsidRPr="007760F3">
              <w:rPr>
                <w:rFonts w:ascii="Times New Roman" w:hAnsi="Times New Roman" w:cs="Times New Roman"/>
                <w:w w:val="100"/>
                <w:sz w:val="24"/>
                <w:szCs w:val="24"/>
              </w:rPr>
              <w:lastRenderedPageBreak/>
              <w:t>各级环境保护行政主管部门的审批意见（国家、省、行业）</w:t>
            </w:r>
          </w:p>
          <w:p w:rsidR="00747CE3" w:rsidRPr="007760F3" w:rsidRDefault="009745B0" w:rsidP="0038039B">
            <w:pPr>
              <w:pStyle w:val="153222"/>
              <w:spacing w:line="360" w:lineRule="auto"/>
              <w:ind w:leftChars="0" w:left="0"/>
              <w:jc w:val="left"/>
              <w:rPr>
                <w:rFonts w:ascii="Times New Roman" w:hAnsi="Times New Roman" w:cs="Times New Roman"/>
                <w:b/>
                <w:bCs/>
                <w:sz w:val="24"/>
                <w:szCs w:val="24"/>
              </w:rPr>
            </w:pPr>
            <w:r w:rsidRPr="007760F3">
              <w:rPr>
                <w:rFonts w:ascii="Times New Roman" w:hAnsi="Times New Roman" w:cs="Times New Roman" w:hint="eastAsia"/>
                <w:b/>
                <w:bCs/>
                <w:sz w:val="24"/>
                <w:szCs w:val="24"/>
              </w:rPr>
              <w:t xml:space="preserve">    </w:t>
            </w:r>
            <w:r w:rsidR="00747CE3" w:rsidRPr="007760F3">
              <w:rPr>
                <w:rFonts w:ascii="Times New Roman" w:hAnsi="Times New Roman" w:cs="Times New Roman"/>
                <w:b/>
                <w:bCs/>
                <w:sz w:val="24"/>
                <w:szCs w:val="24"/>
              </w:rPr>
              <w:t>审批意见：</w:t>
            </w:r>
          </w:p>
          <w:p w:rsidR="00B85170" w:rsidRPr="00191722" w:rsidRDefault="00191722" w:rsidP="0038039B">
            <w:pPr>
              <w:snapToGrid w:val="0"/>
              <w:spacing w:line="360" w:lineRule="auto"/>
              <w:ind w:firstLineChars="200" w:firstLine="480"/>
              <w:rPr>
                <w:rFonts w:ascii="Times New Roman" w:hAnsi="Times New Roman" w:cs="Times New Roman"/>
                <w:sz w:val="24"/>
              </w:rPr>
            </w:pPr>
            <w:r w:rsidRPr="00191722">
              <w:rPr>
                <w:rFonts w:ascii="Times New Roman" w:hAnsi="Times New Roman" w:cs="Times New Roman"/>
                <w:sz w:val="24"/>
              </w:rPr>
              <w:t>201</w:t>
            </w:r>
            <w:r w:rsidRPr="00191722">
              <w:rPr>
                <w:rFonts w:ascii="Times New Roman" w:hAnsi="Times New Roman" w:cs="Times New Roman" w:hint="eastAsia"/>
                <w:sz w:val="24"/>
              </w:rPr>
              <w:t>8</w:t>
            </w:r>
            <w:r w:rsidRPr="00191722">
              <w:rPr>
                <w:rFonts w:ascii="Times New Roman" w:hAnsi="Times New Roman" w:cs="Times New Roman"/>
                <w:sz w:val="24"/>
              </w:rPr>
              <w:t>年</w:t>
            </w:r>
            <w:r w:rsidRPr="00191722">
              <w:rPr>
                <w:rFonts w:ascii="Times New Roman" w:hAnsi="Times New Roman" w:cs="Times New Roman"/>
                <w:sz w:val="24"/>
              </w:rPr>
              <w:t>1</w:t>
            </w:r>
            <w:r w:rsidRPr="00191722">
              <w:rPr>
                <w:rFonts w:ascii="Times New Roman" w:hAnsi="Times New Roman" w:cs="Times New Roman" w:hint="eastAsia"/>
                <w:sz w:val="24"/>
              </w:rPr>
              <w:t>2</w:t>
            </w:r>
            <w:r w:rsidRPr="00191722">
              <w:rPr>
                <w:rFonts w:ascii="Times New Roman" w:hAnsi="Times New Roman" w:cs="Times New Roman"/>
                <w:sz w:val="24"/>
              </w:rPr>
              <w:t>月</w:t>
            </w:r>
            <w:r w:rsidRPr="00191722">
              <w:rPr>
                <w:rFonts w:ascii="Times New Roman" w:hAnsi="Times New Roman" w:cs="Times New Roman" w:hint="eastAsia"/>
                <w:sz w:val="24"/>
              </w:rPr>
              <w:t>20</w:t>
            </w:r>
            <w:r w:rsidRPr="00191722">
              <w:rPr>
                <w:rFonts w:ascii="Times New Roman" w:hAnsi="Times New Roman" w:cs="Times New Roman"/>
                <w:sz w:val="24"/>
              </w:rPr>
              <w:t>日，</w:t>
            </w:r>
            <w:r w:rsidRPr="00191722">
              <w:rPr>
                <w:rFonts w:ascii="Times New Roman" w:hAnsi="Times New Roman" w:cs="Times New Roman" w:hint="eastAsia"/>
                <w:sz w:val="24"/>
              </w:rPr>
              <w:t>黄骅市环境保护局</w:t>
            </w:r>
            <w:r w:rsidR="00882A5A" w:rsidRPr="00191722">
              <w:rPr>
                <w:rFonts w:ascii="Times New Roman" w:hAnsi="Times New Roman" w:cs="Times New Roman"/>
                <w:sz w:val="24"/>
              </w:rPr>
              <w:t>对项目环境影响报告表进行了批复（</w:t>
            </w:r>
            <w:r w:rsidRPr="00191722">
              <w:rPr>
                <w:rFonts w:ascii="Times New Roman" w:hAnsi="Times New Roman" w:cs="Times New Roman" w:hint="eastAsia"/>
                <w:sz w:val="24"/>
              </w:rPr>
              <w:t>黄环</w:t>
            </w:r>
            <w:r w:rsidRPr="00191722">
              <w:rPr>
                <w:rFonts w:ascii="Times New Roman" w:hAnsi="Times New Roman" w:cs="Times New Roman"/>
                <w:sz w:val="24"/>
              </w:rPr>
              <w:t>表</w:t>
            </w:r>
            <w:r w:rsidRPr="00191722">
              <w:rPr>
                <w:rFonts w:ascii="Times New Roman" w:hAnsi="Times New Roman" w:cs="Times New Roman"/>
                <w:sz w:val="24"/>
              </w:rPr>
              <w:t>[201</w:t>
            </w:r>
            <w:r w:rsidRPr="00191722">
              <w:rPr>
                <w:rFonts w:ascii="Times New Roman" w:hAnsi="Times New Roman" w:cs="Times New Roman" w:hint="eastAsia"/>
                <w:sz w:val="24"/>
              </w:rPr>
              <w:t>8</w:t>
            </w:r>
            <w:r w:rsidRPr="00191722">
              <w:rPr>
                <w:rFonts w:ascii="Times New Roman" w:hAnsi="Times New Roman" w:cs="Times New Roman"/>
                <w:sz w:val="24"/>
              </w:rPr>
              <w:t>]</w:t>
            </w:r>
            <w:r w:rsidRPr="00191722">
              <w:rPr>
                <w:rFonts w:ascii="Times New Roman" w:hAnsi="Times New Roman" w:cs="Times New Roman" w:hint="eastAsia"/>
                <w:sz w:val="24"/>
              </w:rPr>
              <w:t>108</w:t>
            </w:r>
            <w:r w:rsidRPr="00191722">
              <w:rPr>
                <w:rFonts w:ascii="Times New Roman" w:hAnsi="Times New Roman" w:cs="Times New Roman"/>
                <w:sz w:val="24"/>
              </w:rPr>
              <w:t>号</w:t>
            </w:r>
            <w:r w:rsidR="00882A5A" w:rsidRPr="00191722">
              <w:rPr>
                <w:rFonts w:ascii="Times New Roman" w:hAnsi="Times New Roman" w:cs="Times New Roman"/>
                <w:sz w:val="24"/>
              </w:rPr>
              <w:t>）：</w:t>
            </w:r>
          </w:p>
          <w:p w:rsidR="00A24953" w:rsidRPr="00191722" w:rsidRDefault="00191722" w:rsidP="0038039B">
            <w:pPr>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w:t>
            </w:r>
            <w:r w:rsidR="00A24953" w:rsidRPr="00191722">
              <w:rPr>
                <w:rFonts w:ascii="Times New Roman" w:hAnsi="Times New Roman" w:cs="Times New Roman" w:hint="eastAsia"/>
                <w:sz w:val="24"/>
              </w:rPr>
              <w:t>同意本表作为中国石油大港油田第</w:t>
            </w:r>
            <w:r w:rsidRPr="00191722">
              <w:rPr>
                <w:rFonts w:ascii="Times New Roman" w:hAnsi="Times New Roman" w:cs="Times New Roman" w:hint="eastAsia"/>
                <w:sz w:val="24"/>
              </w:rPr>
              <w:t>六</w:t>
            </w:r>
            <w:r w:rsidR="00A24953" w:rsidRPr="00191722">
              <w:rPr>
                <w:rFonts w:ascii="Times New Roman" w:hAnsi="Times New Roman" w:cs="Times New Roman" w:hint="eastAsia"/>
                <w:sz w:val="24"/>
              </w:rPr>
              <w:t>采油厂</w:t>
            </w:r>
            <w:r w:rsidRPr="00191722">
              <w:rPr>
                <w:rFonts w:hint="eastAsia"/>
                <w:sz w:val="24"/>
              </w:rPr>
              <w:t>孔二南断块聚</w:t>
            </w:r>
            <w:r w:rsidRPr="00191722">
              <w:rPr>
                <w:sz w:val="24"/>
              </w:rPr>
              <w:t>/</w:t>
            </w:r>
            <w:r w:rsidRPr="00191722">
              <w:rPr>
                <w:rFonts w:hint="eastAsia"/>
                <w:sz w:val="24"/>
              </w:rPr>
              <w:t>表二元驱项目</w:t>
            </w:r>
            <w:r w:rsidRPr="00191722">
              <w:rPr>
                <w:rFonts w:ascii="Times New Roman" w:hAnsi="Times New Roman" w:cs="Times New Roman"/>
                <w:sz w:val="24"/>
              </w:rPr>
              <w:t>建设项目</w:t>
            </w:r>
            <w:r w:rsidRPr="00191722">
              <w:rPr>
                <w:rFonts w:ascii="Times New Roman" w:hAnsi="Times New Roman" w:cs="Times New Roman" w:hint="eastAsia"/>
                <w:sz w:val="24"/>
              </w:rPr>
              <w:t>的</w:t>
            </w:r>
            <w:r w:rsidR="00A24953" w:rsidRPr="00191722">
              <w:rPr>
                <w:rFonts w:ascii="Times New Roman" w:hAnsi="Times New Roman" w:cs="Times New Roman" w:hint="eastAsia"/>
                <w:sz w:val="24"/>
              </w:rPr>
              <w:t>建设</w:t>
            </w:r>
            <w:r w:rsidRPr="00191722">
              <w:rPr>
                <w:rFonts w:ascii="Times New Roman" w:hAnsi="Times New Roman" w:cs="Times New Roman" w:hint="eastAsia"/>
                <w:sz w:val="24"/>
              </w:rPr>
              <w:t>，本表可作为工程设计</w:t>
            </w:r>
            <w:r w:rsidR="00A24953" w:rsidRPr="00191722">
              <w:rPr>
                <w:rFonts w:ascii="Times New Roman" w:hAnsi="Times New Roman" w:cs="Times New Roman" w:hint="eastAsia"/>
                <w:sz w:val="24"/>
              </w:rPr>
              <w:t>和管理的依据。</w:t>
            </w:r>
          </w:p>
          <w:p w:rsidR="00A24953" w:rsidRPr="00191722" w:rsidRDefault="00191722" w:rsidP="0038039B">
            <w:pPr>
              <w:snapToGrid w:val="0"/>
              <w:spacing w:line="360" w:lineRule="auto"/>
              <w:ind w:firstLineChars="200" w:firstLine="480"/>
              <w:rPr>
                <w:rFonts w:ascii="Times New Roman" w:hAnsi="Times New Roman" w:cs="Times New Roman"/>
                <w:sz w:val="24"/>
              </w:rPr>
            </w:pPr>
            <w:r w:rsidRPr="00191722">
              <w:rPr>
                <w:rFonts w:ascii="Times New Roman" w:hAnsi="Times New Roman" w:cs="Times New Roman" w:hint="eastAsia"/>
                <w:sz w:val="24"/>
              </w:rPr>
              <w:t>2</w:t>
            </w:r>
            <w:r w:rsidRPr="00191722">
              <w:rPr>
                <w:rFonts w:ascii="Times New Roman" w:hAnsi="Times New Roman" w:cs="Times New Roman" w:hint="eastAsia"/>
                <w:sz w:val="24"/>
              </w:rPr>
              <w:t>、</w:t>
            </w:r>
            <w:r w:rsidRPr="00191722">
              <w:rPr>
                <w:rFonts w:hAnsi="宋体" w:hint="eastAsia"/>
                <w:bCs/>
                <w:sz w:val="24"/>
              </w:rPr>
              <w:t>项目位于</w:t>
            </w:r>
            <w:r w:rsidRPr="00191722">
              <w:rPr>
                <w:rFonts w:hAnsi="宋体" w:hint="eastAsia"/>
                <w:sz w:val="24"/>
              </w:rPr>
              <w:t>河北省</w:t>
            </w:r>
            <w:r w:rsidRPr="00191722">
              <w:rPr>
                <w:rFonts w:hint="eastAsia"/>
                <w:sz w:val="24"/>
              </w:rPr>
              <w:t>黄骅市孔店油田，项</w:t>
            </w:r>
            <w:r w:rsidRPr="00191722">
              <w:rPr>
                <w:rFonts w:ascii="Times New Roman" w:cs="Times New Roman"/>
                <w:sz w:val="24"/>
              </w:rPr>
              <w:t>目总投资</w:t>
            </w:r>
            <w:r w:rsidRPr="00191722">
              <w:rPr>
                <w:rFonts w:ascii="Times New Roman" w:hAnsi="Times New Roman" w:cs="Times New Roman"/>
                <w:sz w:val="24"/>
              </w:rPr>
              <w:t>400</w:t>
            </w:r>
            <w:r w:rsidRPr="00191722">
              <w:rPr>
                <w:rFonts w:ascii="Times New Roman" w:cs="Times New Roman"/>
                <w:sz w:val="24"/>
              </w:rPr>
              <w:t>万元</w:t>
            </w:r>
            <w:r w:rsidRPr="00191722">
              <w:rPr>
                <w:rFonts w:ascii="Times New Roman" w:cs="Times New Roman" w:hint="eastAsia"/>
                <w:sz w:val="24"/>
              </w:rPr>
              <w:t>，其中环保投资</w:t>
            </w:r>
            <w:r w:rsidRPr="00191722">
              <w:rPr>
                <w:rFonts w:ascii="Times New Roman" w:cs="Times New Roman" w:hint="eastAsia"/>
                <w:sz w:val="24"/>
              </w:rPr>
              <w:t>10</w:t>
            </w:r>
            <w:r w:rsidRPr="00191722">
              <w:rPr>
                <w:rFonts w:ascii="Times New Roman" w:cs="Times New Roman" w:hint="eastAsia"/>
                <w:sz w:val="24"/>
              </w:rPr>
              <w:t>万元。项目主体工程为新建低压注聚管线</w:t>
            </w:r>
            <w:r w:rsidRPr="00191722">
              <w:rPr>
                <w:rFonts w:ascii="Times New Roman" w:cs="Times New Roman"/>
                <w:sz w:val="24"/>
              </w:rPr>
              <w:t>2.8km</w:t>
            </w:r>
            <w:r w:rsidRPr="00191722">
              <w:rPr>
                <w:rFonts w:ascii="Times New Roman" w:cs="Times New Roman" w:hint="eastAsia"/>
                <w:sz w:val="24"/>
              </w:rPr>
              <w:t>，新建注聚区连通线</w:t>
            </w:r>
            <w:r w:rsidRPr="00191722">
              <w:rPr>
                <w:rFonts w:ascii="Times New Roman" w:cs="Times New Roman"/>
                <w:sz w:val="24"/>
              </w:rPr>
              <w:t>0.25km</w:t>
            </w:r>
            <w:r w:rsidRPr="00191722">
              <w:rPr>
                <w:rFonts w:ascii="Times New Roman" w:cs="Times New Roman" w:hint="eastAsia"/>
                <w:sz w:val="24"/>
              </w:rPr>
              <w:t>，更换注水单井管线</w:t>
            </w:r>
            <w:r w:rsidRPr="00191722">
              <w:rPr>
                <w:rFonts w:ascii="Times New Roman" w:cs="Times New Roman"/>
                <w:sz w:val="24"/>
              </w:rPr>
              <w:t>0.9km</w:t>
            </w:r>
            <w:r w:rsidRPr="00191722">
              <w:rPr>
                <w:rFonts w:ascii="Times New Roman" w:cs="Times New Roman" w:hint="eastAsia"/>
                <w:sz w:val="24"/>
              </w:rPr>
              <w:t>，长度共计</w:t>
            </w:r>
            <w:r w:rsidRPr="00191722">
              <w:rPr>
                <w:rFonts w:ascii="Times New Roman" w:cs="Times New Roman"/>
                <w:sz w:val="24"/>
              </w:rPr>
              <w:t>3.95km</w:t>
            </w:r>
            <w:r w:rsidRPr="00191722">
              <w:rPr>
                <w:rFonts w:ascii="Times New Roman" w:cs="Times New Roman" w:hint="eastAsia"/>
                <w:sz w:val="24"/>
              </w:rPr>
              <w:t>，符合国家当前产业政策及技术政策。</w:t>
            </w:r>
          </w:p>
          <w:p w:rsidR="00A24953" w:rsidRPr="00191722" w:rsidRDefault="00191722" w:rsidP="00191722">
            <w:pPr>
              <w:snapToGrid w:val="0"/>
              <w:spacing w:line="360" w:lineRule="auto"/>
              <w:ind w:firstLineChars="200" w:firstLine="480"/>
              <w:rPr>
                <w:rFonts w:ascii="Times New Roman" w:hAnsi="Times New Roman" w:cs="Times New Roman"/>
                <w:sz w:val="24"/>
              </w:rPr>
            </w:pPr>
            <w:r w:rsidRPr="00191722">
              <w:rPr>
                <w:rFonts w:ascii="Times New Roman" w:hAnsi="Times New Roman" w:cs="Times New Roman" w:hint="eastAsia"/>
                <w:sz w:val="24"/>
              </w:rPr>
              <w:t>3</w:t>
            </w:r>
            <w:r w:rsidRPr="00191722">
              <w:rPr>
                <w:rFonts w:ascii="Times New Roman" w:hAnsi="Times New Roman" w:cs="Times New Roman" w:hint="eastAsia"/>
                <w:sz w:val="24"/>
              </w:rPr>
              <w:t>、项目在建设过程中要认真落实《建设项目环境影响报告表》中提出的各项污染防治措施，在施工过程中加强管理，文明施工，轻装轻卸，并避免大风天气作业；施工过程产生的弃土及时清运，对施工沿线裸露地面定期洒水，禁止大风天气施工，并合理确定施工场所。施工期间采取减振、隔声合理布局、加强管理等措施，施工噪声排放必须满足《建筑施工场界环境噪声排放标准》</w:t>
            </w:r>
            <w:r w:rsidRPr="00191722">
              <w:rPr>
                <w:rFonts w:ascii="Times New Roman" w:hAnsi="Times New Roman" w:cs="Times New Roman" w:hint="eastAsia"/>
                <w:sz w:val="24"/>
              </w:rPr>
              <w:t>(GB12523-2011</w:t>
            </w:r>
            <w:r w:rsidRPr="00191722">
              <w:rPr>
                <w:rFonts w:ascii="Times New Roman" w:hAnsi="Times New Roman" w:cs="Times New Roman" w:hint="eastAsia"/>
                <w:sz w:val="24"/>
              </w:rPr>
              <w:t>）表</w:t>
            </w:r>
            <w:r w:rsidRPr="00191722">
              <w:rPr>
                <w:rFonts w:ascii="Times New Roman" w:hAnsi="Times New Roman" w:cs="Times New Roman" w:hint="eastAsia"/>
                <w:sz w:val="24"/>
              </w:rPr>
              <w:t>1</w:t>
            </w:r>
            <w:r w:rsidRPr="00191722">
              <w:rPr>
                <w:rFonts w:ascii="Times New Roman" w:hAnsi="Times New Roman" w:cs="Times New Roman" w:hint="eastAsia"/>
                <w:sz w:val="24"/>
              </w:rPr>
              <w:t>中的标准要求。施工人员产生的生活垃圾集中定点收集，由环卫部门集中清运。</w:t>
            </w:r>
          </w:p>
          <w:p w:rsidR="00191722" w:rsidRPr="00191722" w:rsidRDefault="00191722" w:rsidP="00191722">
            <w:pPr>
              <w:snapToGrid w:val="0"/>
              <w:spacing w:line="360" w:lineRule="auto"/>
              <w:ind w:firstLineChars="200" w:firstLine="480"/>
              <w:rPr>
                <w:rFonts w:ascii="Times New Roman" w:hAnsi="Times New Roman" w:cs="Times New Roman"/>
                <w:sz w:val="24"/>
              </w:rPr>
            </w:pPr>
            <w:r w:rsidRPr="00191722">
              <w:rPr>
                <w:rFonts w:ascii="Times New Roman" w:hAnsi="Times New Roman" w:cs="Times New Roman" w:hint="eastAsia"/>
                <w:sz w:val="24"/>
              </w:rPr>
              <w:t>4</w:t>
            </w:r>
            <w:r w:rsidRPr="00191722">
              <w:rPr>
                <w:rFonts w:ascii="Times New Roman" w:hAnsi="Times New Roman" w:cs="Times New Roman" w:hint="eastAsia"/>
                <w:sz w:val="24"/>
              </w:rPr>
              <w:t>、项目建设必须严格执行“三同时”管理制度，项目建成后按规定程序对与主体工程配套建设的环境保护设施和环境保护措施落实情况自行验收。经验收合格取得排污许可证后，方可正式投入正常运行。本项目环境影响评价文件批复后，如可研审查或设计和施工变化造成工程性质、规模、工艺和选址或者防止生态破坏、防止污染的措施发生重大变故的，应当在调整前重新报批本项目环境影响评价文件。</w:t>
            </w:r>
          </w:p>
          <w:p w:rsidR="00191722" w:rsidRPr="00191722" w:rsidRDefault="00191722" w:rsidP="00191722">
            <w:pPr>
              <w:snapToGrid w:val="0"/>
              <w:spacing w:line="360" w:lineRule="auto"/>
              <w:ind w:firstLineChars="200" w:firstLine="480"/>
              <w:rPr>
                <w:rFonts w:ascii="Times New Roman" w:hAnsi="Times New Roman" w:cs="Times New Roman"/>
                <w:sz w:val="24"/>
              </w:rPr>
            </w:pPr>
            <w:r w:rsidRPr="00191722">
              <w:rPr>
                <w:rFonts w:ascii="Times New Roman" w:hAnsi="Times New Roman" w:cs="Times New Roman" w:hint="eastAsia"/>
                <w:sz w:val="24"/>
              </w:rPr>
              <w:t>5</w:t>
            </w:r>
            <w:r w:rsidRPr="00191722">
              <w:rPr>
                <w:rFonts w:ascii="Times New Roman" w:hAnsi="Times New Roman" w:cs="Times New Roman" w:hint="eastAsia"/>
                <w:sz w:val="24"/>
              </w:rPr>
              <w:t>、该项目“三同时”现场监督检查工作由黄骅市环保局监察大队负责。</w:t>
            </w:r>
          </w:p>
          <w:p w:rsidR="003B097C" w:rsidRDefault="003B097C" w:rsidP="003B097C">
            <w:pPr>
              <w:pStyle w:val="153222"/>
              <w:ind w:left="420"/>
              <w:rPr>
                <w:color w:val="FF0000"/>
              </w:rPr>
            </w:pPr>
          </w:p>
          <w:p w:rsidR="00191722" w:rsidRDefault="00191722" w:rsidP="003B097C">
            <w:pPr>
              <w:pStyle w:val="153222"/>
              <w:ind w:left="420"/>
              <w:rPr>
                <w:color w:val="FF0000"/>
              </w:rPr>
            </w:pPr>
          </w:p>
          <w:p w:rsidR="00191722" w:rsidRPr="00880071" w:rsidRDefault="00191722" w:rsidP="003B097C">
            <w:pPr>
              <w:pStyle w:val="153222"/>
              <w:ind w:left="420"/>
              <w:rPr>
                <w:color w:val="FF0000"/>
              </w:rPr>
            </w:pPr>
          </w:p>
          <w:p w:rsidR="003B097C" w:rsidRPr="00880071" w:rsidRDefault="003B097C" w:rsidP="003B097C">
            <w:pPr>
              <w:pStyle w:val="153222"/>
              <w:ind w:left="420"/>
              <w:rPr>
                <w:color w:val="FF0000"/>
              </w:rPr>
            </w:pPr>
          </w:p>
        </w:tc>
      </w:tr>
    </w:tbl>
    <w:p w:rsidR="00B85170" w:rsidRPr="008E4529" w:rsidRDefault="00882A5A" w:rsidP="00545776">
      <w:pPr>
        <w:pStyle w:val="153222"/>
        <w:ind w:left="420"/>
        <w:rPr>
          <w:rFonts w:ascii="Times New Roman" w:hAnsi="Times New Roman" w:cs="Times New Roman"/>
          <w:sz w:val="24"/>
          <w:szCs w:val="24"/>
        </w:rPr>
      </w:pPr>
      <w:r w:rsidRPr="008E4529">
        <w:rPr>
          <w:rFonts w:ascii="Times New Roman" w:hAnsi="Times New Roman" w:cs="Times New Roman"/>
          <w:w w:val="100"/>
          <w:sz w:val="24"/>
          <w:szCs w:val="24"/>
        </w:rPr>
        <w:lastRenderedPageBreak/>
        <w:t>表</w:t>
      </w:r>
      <w:r w:rsidRPr="008E4529">
        <w:rPr>
          <w:rFonts w:ascii="Times New Roman" w:hAnsi="Times New Roman" w:cs="Times New Roman"/>
          <w:w w:val="100"/>
          <w:sz w:val="24"/>
          <w:szCs w:val="24"/>
        </w:rPr>
        <w:t xml:space="preserve">6  </w:t>
      </w:r>
      <w:r w:rsidRPr="008E4529">
        <w:rPr>
          <w:rFonts w:ascii="Times New Roman" w:hAnsi="Times New Roman" w:cs="Times New Roman"/>
          <w:w w:val="100"/>
          <w:sz w:val="24"/>
          <w:szCs w:val="24"/>
        </w:rPr>
        <w:t>环境保护措施执行情况</w:t>
      </w:r>
    </w:p>
    <w:tbl>
      <w:tblPr>
        <w:tblStyle w:val="a6"/>
        <w:tblW w:w="8682" w:type="dxa"/>
        <w:jc w:val="center"/>
        <w:tblLayout w:type="fixed"/>
        <w:tblLook w:val="04A0"/>
      </w:tblPr>
      <w:tblGrid>
        <w:gridCol w:w="392"/>
        <w:gridCol w:w="514"/>
        <w:gridCol w:w="26"/>
        <w:gridCol w:w="540"/>
        <w:gridCol w:w="2966"/>
        <w:gridCol w:w="2696"/>
        <w:gridCol w:w="1548"/>
      </w:tblGrid>
      <w:tr w:rsidR="00B85170" w:rsidRPr="008E4529" w:rsidTr="003D6131">
        <w:trPr>
          <w:trHeight w:val="742"/>
          <w:jc w:val="center"/>
        </w:trPr>
        <w:tc>
          <w:tcPr>
            <w:tcW w:w="1472" w:type="dxa"/>
            <w:gridSpan w:val="4"/>
            <w:vAlign w:val="center"/>
          </w:tcPr>
          <w:p w:rsidR="00CC2255" w:rsidRPr="008E4529" w:rsidRDefault="00882A5A" w:rsidP="00407ECD">
            <w:pPr>
              <w:pStyle w:val="153222"/>
              <w:ind w:leftChars="0" w:left="0"/>
              <w:rPr>
                <w:rFonts w:ascii="Times New Roman" w:hAnsi="Times New Roman" w:cs="Times New Roman"/>
                <w:w w:val="100"/>
                <w:sz w:val="24"/>
                <w:szCs w:val="24"/>
              </w:rPr>
            </w:pPr>
            <w:r w:rsidRPr="008E4529">
              <w:rPr>
                <w:rFonts w:ascii="Times New Roman" w:hAnsi="Times New Roman" w:cs="Times New Roman"/>
                <w:w w:val="100"/>
                <w:sz w:val="24"/>
                <w:szCs w:val="24"/>
              </w:rPr>
              <w:t>阶段</w:t>
            </w:r>
          </w:p>
          <w:p w:rsidR="00B85170" w:rsidRPr="008E4529" w:rsidRDefault="00882A5A" w:rsidP="00407ECD">
            <w:pPr>
              <w:pStyle w:val="153222"/>
              <w:ind w:leftChars="0" w:left="0"/>
              <w:rPr>
                <w:rFonts w:ascii="Times New Roman" w:hAnsi="Times New Roman" w:cs="Times New Roman"/>
                <w:w w:val="100"/>
                <w:sz w:val="24"/>
                <w:szCs w:val="24"/>
              </w:rPr>
            </w:pPr>
            <w:r w:rsidRPr="008E4529">
              <w:rPr>
                <w:rFonts w:ascii="Times New Roman" w:hAnsi="Times New Roman" w:cs="Times New Roman"/>
                <w:w w:val="100"/>
                <w:sz w:val="24"/>
                <w:szCs w:val="24"/>
              </w:rPr>
              <w:t>项目</w:t>
            </w:r>
          </w:p>
        </w:tc>
        <w:tc>
          <w:tcPr>
            <w:tcW w:w="2966" w:type="dxa"/>
            <w:vAlign w:val="center"/>
          </w:tcPr>
          <w:p w:rsidR="00B85170" w:rsidRPr="008E4529" w:rsidRDefault="00882A5A" w:rsidP="00AA69B8">
            <w:pPr>
              <w:pStyle w:val="153222"/>
              <w:ind w:leftChars="0" w:left="0"/>
              <w:rPr>
                <w:rFonts w:ascii="Times New Roman" w:hAnsi="Times New Roman" w:cs="Times New Roman"/>
                <w:w w:val="100"/>
                <w:sz w:val="24"/>
                <w:szCs w:val="24"/>
              </w:rPr>
            </w:pPr>
            <w:r w:rsidRPr="008E4529">
              <w:rPr>
                <w:rFonts w:ascii="Times New Roman" w:hAnsi="Times New Roman" w:cs="Times New Roman"/>
                <w:w w:val="100"/>
                <w:sz w:val="24"/>
                <w:szCs w:val="24"/>
              </w:rPr>
              <w:t>环境影响报告表及审批文件中要求的环境保护措施</w:t>
            </w:r>
          </w:p>
        </w:tc>
        <w:tc>
          <w:tcPr>
            <w:tcW w:w="2696" w:type="dxa"/>
            <w:vAlign w:val="center"/>
          </w:tcPr>
          <w:p w:rsidR="00B85170" w:rsidRPr="008E4529" w:rsidRDefault="00882A5A" w:rsidP="00AA69B8">
            <w:pPr>
              <w:pStyle w:val="153222"/>
              <w:ind w:leftChars="0" w:left="0"/>
              <w:rPr>
                <w:rFonts w:ascii="Times New Roman" w:hAnsi="Times New Roman" w:cs="Times New Roman"/>
                <w:w w:val="100"/>
                <w:sz w:val="24"/>
                <w:szCs w:val="24"/>
              </w:rPr>
            </w:pPr>
            <w:r w:rsidRPr="008E4529">
              <w:rPr>
                <w:rFonts w:ascii="Times New Roman" w:hAnsi="Times New Roman" w:cs="Times New Roman"/>
                <w:w w:val="100"/>
                <w:sz w:val="24"/>
                <w:szCs w:val="24"/>
              </w:rPr>
              <w:t>环境保护措施的落实情况</w:t>
            </w:r>
          </w:p>
        </w:tc>
        <w:tc>
          <w:tcPr>
            <w:tcW w:w="1548" w:type="dxa"/>
            <w:vAlign w:val="center"/>
          </w:tcPr>
          <w:p w:rsidR="00B85170" w:rsidRPr="008E4529" w:rsidRDefault="003D6131" w:rsidP="00AA69B8">
            <w:pPr>
              <w:pStyle w:val="153222"/>
              <w:ind w:leftChars="0" w:left="0"/>
              <w:rPr>
                <w:rFonts w:ascii="Times New Roman" w:hAnsi="Times New Roman" w:cs="Times New Roman"/>
                <w:w w:val="100"/>
                <w:sz w:val="24"/>
                <w:szCs w:val="24"/>
              </w:rPr>
            </w:pPr>
            <w:r w:rsidRPr="008E4529">
              <w:rPr>
                <w:rFonts w:ascii="Times New Roman" w:hAnsi="Times New Roman" w:cs="Times New Roman"/>
                <w:w w:val="100"/>
                <w:sz w:val="24"/>
                <w:szCs w:val="24"/>
              </w:rPr>
              <w:t>措施的执行效果及未采取措施</w:t>
            </w:r>
            <w:r w:rsidR="00882A5A" w:rsidRPr="008E4529">
              <w:rPr>
                <w:rFonts w:ascii="Times New Roman" w:hAnsi="Times New Roman" w:cs="Times New Roman"/>
                <w:w w:val="100"/>
                <w:sz w:val="24"/>
                <w:szCs w:val="24"/>
              </w:rPr>
              <w:t>原因</w:t>
            </w:r>
          </w:p>
        </w:tc>
      </w:tr>
      <w:tr w:rsidR="00B85170" w:rsidRPr="00880071" w:rsidTr="003D6131">
        <w:trPr>
          <w:jc w:val="center"/>
        </w:trPr>
        <w:tc>
          <w:tcPr>
            <w:tcW w:w="392" w:type="dxa"/>
            <w:vMerge w:val="restart"/>
            <w:vAlign w:val="center"/>
          </w:tcPr>
          <w:p w:rsidR="00B85170" w:rsidRPr="008E4529" w:rsidRDefault="00882A5A" w:rsidP="002C134A">
            <w:pPr>
              <w:pStyle w:val="153222"/>
              <w:ind w:leftChars="0" w:left="0"/>
              <w:rPr>
                <w:rFonts w:ascii="Times New Roman" w:hAnsi="Times New Roman" w:cs="Times New Roman"/>
                <w:w w:val="100"/>
                <w:sz w:val="24"/>
                <w:szCs w:val="24"/>
              </w:rPr>
            </w:pPr>
            <w:r w:rsidRPr="008E4529">
              <w:rPr>
                <w:rFonts w:ascii="Times New Roman" w:hAnsi="Times New Roman" w:cs="Times New Roman"/>
                <w:w w:val="100"/>
                <w:sz w:val="24"/>
                <w:szCs w:val="24"/>
              </w:rPr>
              <w:t>施工期</w:t>
            </w:r>
          </w:p>
        </w:tc>
        <w:tc>
          <w:tcPr>
            <w:tcW w:w="1080" w:type="dxa"/>
            <w:gridSpan w:val="3"/>
            <w:vAlign w:val="center"/>
          </w:tcPr>
          <w:p w:rsidR="00B85170" w:rsidRPr="008E4529" w:rsidRDefault="00882A5A" w:rsidP="002C134A">
            <w:pPr>
              <w:pStyle w:val="153222"/>
              <w:ind w:leftChars="0" w:left="0"/>
              <w:rPr>
                <w:rFonts w:ascii="Times New Roman" w:hAnsi="Times New Roman" w:cs="Times New Roman"/>
                <w:sz w:val="24"/>
                <w:szCs w:val="24"/>
              </w:rPr>
            </w:pPr>
            <w:r w:rsidRPr="008E4529">
              <w:rPr>
                <w:rFonts w:ascii="Times New Roman" w:hAnsi="Times New Roman" w:cs="Times New Roman"/>
                <w:w w:val="100"/>
                <w:sz w:val="24"/>
                <w:szCs w:val="24"/>
              </w:rPr>
              <w:t>生态影响</w:t>
            </w:r>
          </w:p>
        </w:tc>
        <w:tc>
          <w:tcPr>
            <w:tcW w:w="2966" w:type="dxa"/>
            <w:vAlign w:val="center"/>
          </w:tcPr>
          <w:p w:rsidR="008E4529" w:rsidRPr="008E4529" w:rsidRDefault="008E4529" w:rsidP="008E4529">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1</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管道施工尽量避免对原有植被进行开挖，不可避免时，采取分层开挖、分层堆放、分层回填的方式，尽量把原有表土回填到开挖区表层，以利于恢复植被的生长。</w:t>
            </w:r>
          </w:p>
          <w:p w:rsidR="008E4529" w:rsidRPr="008E4529" w:rsidRDefault="008E4529" w:rsidP="008E4529">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2</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施工结束后，对管道沿线开挖处进行平整、恢复地貌，并进行植被恢复。复植的绿色植物应优选选择当地有的物种，避免引进外来物种，以免影响当地物种的种群结构，并加强养护提高成活率。管道沿线恢复植被时限制深根植物以防止植物根茎穿破管线防护层。</w:t>
            </w:r>
          </w:p>
          <w:p w:rsidR="008E4529" w:rsidRPr="008E4529" w:rsidRDefault="008E4529" w:rsidP="008E4529">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3</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合理设计，尽量利用已有道路，少建施工便道，便于管道施工机具、管材运输，并少占绿地。</w:t>
            </w:r>
          </w:p>
          <w:p w:rsidR="008E4529" w:rsidRPr="008E4529" w:rsidRDefault="008E4529" w:rsidP="008E4529">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4</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做好施工中产生的临时弃土的堆存，禁止在雨天施工。</w:t>
            </w:r>
          </w:p>
          <w:p w:rsidR="008E4529" w:rsidRPr="008E4529" w:rsidRDefault="008E4529" w:rsidP="008E4529">
            <w:pPr>
              <w:pStyle w:val="153222"/>
              <w:ind w:leftChars="0" w:left="0"/>
              <w:jc w:val="left"/>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5</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合理设计施工工序，避免重复开挖，并且及时将堆土回填；</w:t>
            </w:r>
          </w:p>
          <w:p w:rsidR="008E4529" w:rsidRPr="008E4529" w:rsidRDefault="008E4529" w:rsidP="008E4529">
            <w:pPr>
              <w:pStyle w:val="153222"/>
              <w:ind w:leftChars="0" w:left="0"/>
              <w:jc w:val="left"/>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6</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施工完备后及时进行植被恢复，其物种尽量选择当地树种和易成活的植物；</w:t>
            </w:r>
          </w:p>
          <w:p w:rsidR="004E56DD" w:rsidRPr="008E4529" w:rsidRDefault="008E4529" w:rsidP="008E4529">
            <w:pPr>
              <w:pStyle w:val="153222"/>
              <w:ind w:leftChars="0" w:left="0"/>
              <w:jc w:val="left"/>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7</w:t>
            </w:r>
            <w:r w:rsidRPr="008E4529">
              <w:rPr>
                <w:rFonts w:ascii="Times New Roman" w:eastAsia="宋体" w:hAnsi="宋体" w:cs="Times New Roman" w:hint="eastAsia"/>
                <w:w w:val="100"/>
                <w:sz w:val="24"/>
                <w:szCs w:val="24"/>
              </w:rPr>
              <w:t>）</w:t>
            </w:r>
            <w:r w:rsidRPr="008E4529">
              <w:rPr>
                <w:rFonts w:ascii="Times New Roman" w:eastAsia="宋体" w:hAnsi="宋体" w:cs="Times New Roman"/>
                <w:w w:val="100"/>
                <w:sz w:val="24"/>
                <w:szCs w:val="24"/>
              </w:rPr>
              <w:t>回填时留有适当的堆积层，防止因河水、径流造成地表下陷和水土流失。</w:t>
            </w:r>
          </w:p>
        </w:tc>
        <w:tc>
          <w:tcPr>
            <w:tcW w:w="2696" w:type="dxa"/>
            <w:vAlign w:val="center"/>
          </w:tcPr>
          <w:p w:rsidR="003D6131" w:rsidRPr="008E4529" w:rsidRDefault="00882A5A" w:rsidP="003D6131">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w w:val="100"/>
                <w:sz w:val="24"/>
                <w:szCs w:val="24"/>
              </w:rPr>
              <w:t>已落实，</w:t>
            </w:r>
            <w:r w:rsidR="003D6131" w:rsidRPr="008E4529">
              <w:rPr>
                <w:rFonts w:ascii="Times New Roman" w:eastAsia="宋体" w:hAnsi="宋体" w:cs="Times New Roman" w:hint="eastAsia"/>
                <w:w w:val="100"/>
                <w:sz w:val="24"/>
                <w:szCs w:val="24"/>
              </w:rPr>
              <w:t>（</w:t>
            </w:r>
            <w:r w:rsidR="003D6131" w:rsidRPr="008E4529">
              <w:rPr>
                <w:rFonts w:ascii="Times New Roman" w:eastAsia="宋体" w:hAnsi="宋体" w:cs="Times New Roman" w:hint="eastAsia"/>
                <w:w w:val="100"/>
                <w:sz w:val="24"/>
                <w:szCs w:val="24"/>
              </w:rPr>
              <w:t>1</w:t>
            </w:r>
            <w:r w:rsidR="003D6131" w:rsidRPr="008E4529">
              <w:rPr>
                <w:rFonts w:ascii="Times New Roman" w:eastAsia="宋体" w:hAnsi="宋体" w:cs="Times New Roman" w:hint="eastAsia"/>
                <w:w w:val="100"/>
                <w:sz w:val="24"/>
                <w:szCs w:val="24"/>
              </w:rPr>
              <w:t>）管道施工</w:t>
            </w:r>
            <w:r w:rsidR="003B097C" w:rsidRPr="008E4529">
              <w:rPr>
                <w:rFonts w:ascii="Times New Roman" w:eastAsia="宋体" w:hAnsi="宋体" w:cs="Times New Roman" w:hint="eastAsia"/>
                <w:w w:val="100"/>
                <w:sz w:val="24"/>
                <w:szCs w:val="24"/>
              </w:rPr>
              <w:t>采取分层开挖、分层堆放、分层回填的方式，</w:t>
            </w:r>
            <w:r w:rsidR="003D6131" w:rsidRPr="008E4529">
              <w:rPr>
                <w:rFonts w:ascii="Times New Roman" w:eastAsia="宋体" w:hAnsi="宋体" w:cs="Times New Roman" w:hint="eastAsia"/>
                <w:w w:val="100"/>
                <w:sz w:val="24"/>
                <w:szCs w:val="24"/>
              </w:rPr>
              <w:t>把原有表土回填到开挖区表层。</w:t>
            </w:r>
          </w:p>
          <w:p w:rsidR="003D6131" w:rsidRPr="008E4529" w:rsidRDefault="003D6131" w:rsidP="003D6131">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2</w:t>
            </w:r>
            <w:r w:rsidRPr="008E4529">
              <w:rPr>
                <w:rFonts w:ascii="Times New Roman" w:eastAsia="宋体" w:hAnsi="宋体" w:cs="Times New Roman" w:hint="eastAsia"/>
                <w:w w:val="100"/>
                <w:sz w:val="24"/>
                <w:szCs w:val="24"/>
              </w:rPr>
              <w:t>）施工结束后，对管道沿线开挖处进行平整、恢复地貌，并及时进行植被恢复。复植的绿色植物选择当地有的物种，并加强养护提高成活率。管道沿线恢复植被时</w:t>
            </w:r>
            <w:r w:rsidR="001829BE" w:rsidRPr="008E4529">
              <w:rPr>
                <w:rFonts w:ascii="Times New Roman" w:eastAsia="宋体" w:hAnsi="宋体" w:cs="Times New Roman" w:hint="eastAsia"/>
                <w:w w:val="100"/>
                <w:sz w:val="24"/>
                <w:szCs w:val="24"/>
              </w:rPr>
              <w:t>限制</w:t>
            </w:r>
            <w:r w:rsidRPr="008E4529">
              <w:rPr>
                <w:rFonts w:ascii="Times New Roman" w:eastAsia="宋体" w:hAnsi="宋体" w:cs="Times New Roman" w:hint="eastAsia"/>
                <w:w w:val="100"/>
                <w:sz w:val="24"/>
                <w:szCs w:val="24"/>
              </w:rPr>
              <w:t>深根植物。</w:t>
            </w:r>
          </w:p>
          <w:p w:rsidR="003D6131" w:rsidRPr="008E4529" w:rsidRDefault="003D6131" w:rsidP="003D6131">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3</w:t>
            </w:r>
            <w:r w:rsidRPr="008E4529">
              <w:rPr>
                <w:rFonts w:ascii="Times New Roman" w:eastAsia="宋体" w:hAnsi="宋体" w:cs="Times New Roman" w:hint="eastAsia"/>
                <w:w w:val="100"/>
                <w:sz w:val="24"/>
                <w:szCs w:val="24"/>
              </w:rPr>
              <w:t>）利用已有道路</w:t>
            </w:r>
            <w:r w:rsidR="003B097C" w:rsidRPr="008E4529">
              <w:rPr>
                <w:rFonts w:ascii="Times New Roman" w:eastAsia="宋体" w:hAnsi="宋体" w:cs="Times New Roman" w:hint="eastAsia"/>
                <w:w w:val="100"/>
                <w:sz w:val="24"/>
                <w:szCs w:val="24"/>
              </w:rPr>
              <w:t>进行</w:t>
            </w:r>
            <w:r w:rsidRPr="008E4529">
              <w:rPr>
                <w:rFonts w:ascii="Times New Roman" w:eastAsia="宋体" w:hAnsi="宋体" w:cs="Times New Roman" w:hint="eastAsia"/>
                <w:w w:val="100"/>
                <w:sz w:val="24"/>
                <w:szCs w:val="24"/>
              </w:rPr>
              <w:t>管道施工机具、管材运输。</w:t>
            </w:r>
          </w:p>
          <w:p w:rsidR="003D6131" w:rsidRPr="008E4529" w:rsidRDefault="003D6131" w:rsidP="003D6131">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4</w:t>
            </w:r>
            <w:r w:rsidRPr="008E4529">
              <w:rPr>
                <w:rFonts w:ascii="Times New Roman" w:eastAsia="宋体" w:hAnsi="宋体" w:cs="Times New Roman" w:hint="eastAsia"/>
                <w:w w:val="100"/>
                <w:sz w:val="24"/>
                <w:szCs w:val="24"/>
              </w:rPr>
              <w:t>）施工中产生的临时弃土</w:t>
            </w:r>
            <w:r w:rsidR="003B097C" w:rsidRPr="008E4529">
              <w:rPr>
                <w:rFonts w:ascii="Times New Roman" w:eastAsia="宋体" w:hAnsi="宋体" w:cs="Times New Roman" w:hint="eastAsia"/>
                <w:w w:val="100"/>
                <w:sz w:val="24"/>
                <w:szCs w:val="24"/>
              </w:rPr>
              <w:t>得到了很好的</w:t>
            </w:r>
            <w:r w:rsidRPr="008E4529">
              <w:rPr>
                <w:rFonts w:ascii="Times New Roman" w:eastAsia="宋体" w:hAnsi="宋体" w:cs="Times New Roman" w:hint="eastAsia"/>
                <w:w w:val="100"/>
                <w:sz w:val="24"/>
                <w:szCs w:val="24"/>
              </w:rPr>
              <w:t>堆存，</w:t>
            </w:r>
            <w:r w:rsidR="003B097C" w:rsidRPr="008E4529">
              <w:rPr>
                <w:rFonts w:ascii="Times New Roman" w:eastAsia="宋体" w:hAnsi="宋体" w:cs="Times New Roman" w:hint="eastAsia"/>
                <w:w w:val="100"/>
                <w:sz w:val="24"/>
                <w:szCs w:val="24"/>
              </w:rPr>
              <w:t>未</w:t>
            </w:r>
            <w:r w:rsidRPr="008E4529">
              <w:rPr>
                <w:rFonts w:ascii="Times New Roman" w:eastAsia="宋体" w:hAnsi="宋体" w:cs="Times New Roman" w:hint="eastAsia"/>
                <w:w w:val="100"/>
                <w:sz w:val="24"/>
                <w:szCs w:val="24"/>
              </w:rPr>
              <w:t>在雨天施工。</w:t>
            </w:r>
          </w:p>
          <w:p w:rsidR="003D6131" w:rsidRPr="008E4529" w:rsidRDefault="003D6131" w:rsidP="003D6131">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5</w:t>
            </w:r>
            <w:r w:rsidRPr="008E4529">
              <w:rPr>
                <w:rFonts w:ascii="Times New Roman" w:eastAsia="宋体" w:hAnsi="宋体" w:cs="Times New Roman" w:hint="eastAsia"/>
                <w:w w:val="100"/>
                <w:sz w:val="24"/>
                <w:szCs w:val="24"/>
              </w:rPr>
              <w:t>）合理</w:t>
            </w:r>
            <w:r w:rsidR="003B097C" w:rsidRPr="008E4529">
              <w:rPr>
                <w:rFonts w:ascii="Times New Roman" w:eastAsia="宋体" w:hAnsi="宋体" w:cs="Times New Roman" w:hint="eastAsia"/>
                <w:w w:val="100"/>
                <w:sz w:val="24"/>
                <w:szCs w:val="24"/>
              </w:rPr>
              <w:t>的</w:t>
            </w:r>
            <w:r w:rsidRPr="008E4529">
              <w:rPr>
                <w:rFonts w:ascii="Times New Roman" w:eastAsia="宋体" w:hAnsi="宋体" w:cs="Times New Roman" w:hint="eastAsia"/>
                <w:w w:val="100"/>
                <w:sz w:val="24"/>
                <w:szCs w:val="24"/>
              </w:rPr>
              <w:t>设计</w:t>
            </w:r>
            <w:r w:rsidR="003B097C" w:rsidRPr="008E4529">
              <w:rPr>
                <w:rFonts w:ascii="Times New Roman" w:eastAsia="宋体" w:hAnsi="宋体" w:cs="Times New Roman" w:hint="eastAsia"/>
                <w:w w:val="100"/>
                <w:sz w:val="24"/>
                <w:szCs w:val="24"/>
              </w:rPr>
              <w:t>了</w:t>
            </w:r>
            <w:r w:rsidRPr="008E4529">
              <w:rPr>
                <w:rFonts w:ascii="Times New Roman" w:eastAsia="宋体" w:hAnsi="宋体" w:cs="Times New Roman" w:hint="eastAsia"/>
                <w:w w:val="100"/>
                <w:sz w:val="24"/>
                <w:szCs w:val="24"/>
              </w:rPr>
              <w:t>施工工序，避免</w:t>
            </w:r>
            <w:r w:rsidR="003B097C" w:rsidRPr="008E4529">
              <w:rPr>
                <w:rFonts w:ascii="Times New Roman" w:eastAsia="宋体" w:hAnsi="宋体" w:cs="Times New Roman" w:hint="eastAsia"/>
                <w:w w:val="100"/>
                <w:sz w:val="24"/>
                <w:szCs w:val="24"/>
              </w:rPr>
              <w:t>了</w:t>
            </w:r>
            <w:r w:rsidRPr="008E4529">
              <w:rPr>
                <w:rFonts w:ascii="Times New Roman" w:eastAsia="宋体" w:hAnsi="宋体" w:cs="Times New Roman" w:hint="eastAsia"/>
                <w:w w:val="100"/>
                <w:sz w:val="24"/>
                <w:szCs w:val="24"/>
              </w:rPr>
              <w:t>重复开挖，并且及时将堆土</w:t>
            </w:r>
            <w:r w:rsidR="003B097C" w:rsidRPr="008E4529">
              <w:rPr>
                <w:rFonts w:ascii="Times New Roman" w:eastAsia="宋体" w:hAnsi="宋体" w:cs="Times New Roman" w:hint="eastAsia"/>
                <w:w w:val="100"/>
                <w:sz w:val="24"/>
                <w:szCs w:val="24"/>
              </w:rPr>
              <w:t>进行了</w:t>
            </w:r>
            <w:r w:rsidRPr="008E4529">
              <w:rPr>
                <w:rFonts w:ascii="Times New Roman" w:eastAsia="宋体" w:hAnsi="宋体" w:cs="Times New Roman" w:hint="eastAsia"/>
                <w:w w:val="100"/>
                <w:sz w:val="24"/>
                <w:szCs w:val="24"/>
              </w:rPr>
              <w:t>回填。</w:t>
            </w:r>
          </w:p>
          <w:p w:rsidR="003D6131" w:rsidRPr="008E4529" w:rsidRDefault="003D6131" w:rsidP="003D6131">
            <w:pPr>
              <w:pStyle w:val="153222"/>
              <w:ind w:leftChars="0" w:left="0"/>
              <w:jc w:val="left"/>
              <w:rPr>
                <w:rFonts w:ascii="Times New Roman" w:eastAsia="宋体" w:hAnsi="宋体" w:cs="Times New Roman"/>
                <w:w w:val="100"/>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6</w:t>
            </w:r>
            <w:r w:rsidRPr="008E4529">
              <w:rPr>
                <w:rFonts w:ascii="Times New Roman" w:eastAsia="宋体" w:hAnsi="宋体" w:cs="Times New Roman" w:hint="eastAsia"/>
                <w:w w:val="100"/>
                <w:sz w:val="24"/>
                <w:szCs w:val="24"/>
              </w:rPr>
              <w:t>）</w:t>
            </w:r>
            <w:r w:rsidR="008E4529" w:rsidRPr="008E4529">
              <w:rPr>
                <w:rFonts w:ascii="Times New Roman" w:eastAsia="宋体" w:hAnsi="宋体" w:cs="Times New Roman"/>
                <w:w w:val="100"/>
                <w:sz w:val="24"/>
                <w:szCs w:val="24"/>
              </w:rPr>
              <w:t>进行植被恢复</w:t>
            </w:r>
            <w:r w:rsidR="008E4529" w:rsidRPr="008E4529">
              <w:rPr>
                <w:rFonts w:ascii="Times New Roman" w:eastAsia="宋体" w:hAnsi="宋体" w:cs="Times New Roman" w:hint="eastAsia"/>
                <w:w w:val="100"/>
                <w:sz w:val="24"/>
                <w:szCs w:val="24"/>
              </w:rPr>
              <w:t>时</w:t>
            </w:r>
            <w:r w:rsidR="008E4529" w:rsidRPr="008E4529">
              <w:rPr>
                <w:rFonts w:ascii="Times New Roman" w:eastAsia="宋体" w:hAnsi="宋体" w:cs="Times New Roman"/>
                <w:w w:val="100"/>
                <w:sz w:val="24"/>
                <w:szCs w:val="24"/>
              </w:rPr>
              <w:t>选择当地树种和易成活的植物</w:t>
            </w:r>
            <w:r w:rsidRPr="008E4529">
              <w:rPr>
                <w:rFonts w:ascii="Times New Roman" w:eastAsia="宋体" w:hAnsi="宋体" w:cs="Times New Roman" w:hint="eastAsia"/>
                <w:w w:val="100"/>
                <w:sz w:val="24"/>
                <w:szCs w:val="24"/>
              </w:rPr>
              <w:t>。</w:t>
            </w:r>
          </w:p>
          <w:p w:rsidR="00B85170" w:rsidRPr="008E4529" w:rsidRDefault="003D6131" w:rsidP="003D6131">
            <w:pPr>
              <w:pStyle w:val="153222"/>
              <w:ind w:leftChars="0" w:left="0"/>
              <w:jc w:val="left"/>
              <w:rPr>
                <w:rFonts w:ascii="Times New Roman" w:hAnsi="Times New Roman" w:cs="Times New Roman"/>
                <w:sz w:val="24"/>
                <w:szCs w:val="24"/>
              </w:rPr>
            </w:pPr>
            <w:r w:rsidRPr="008E4529">
              <w:rPr>
                <w:rFonts w:ascii="Times New Roman" w:eastAsia="宋体" w:hAnsi="宋体" w:cs="Times New Roman" w:hint="eastAsia"/>
                <w:w w:val="100"/>
                <w:sz w:val="24"/>
                <w:szCs w:val="24"/>
              </w:rPr>
              <w:t>（</w:t>
            </w:r>
            <w:r w:rsidRPr="008E4529">
              <w:rPr>
                <w:rFonts w:ascii="Times New Roman" w:eastAsia="宋体" w:hAnsi="宋体" w:cs="Times New Roman" w:hint="eastAsia"/>
                <w:w w:val="100"/>
                <w:sz w:val="24"/>
                <w:szCs w:val="24"/>
              </w:rPr>
              <w:t>7</w:t>
            </w:r>
            <w:r w:rsidRPr="008E4529">
              <w:rPr>
                <w:rFonts w:ascii="Times New Roman" w:eastAsia="宋体" w:hAnsi="宋体" w:cs="Times New Roman" w:hint="eastAsia"/>
                <w:w w:val="100"/>
                <w:sz w:val="24"/>
                <w:szCs w:val="24"/>
              </w:rPr>
              <w:t>）</w:t>
            </w:r>
            <w:r w:rsidR="008E4529" w:rsidRPr="008E4529">
              <w:rPr>
                <w:rFonts w:ascii="Times New Roman" w:eastAsia="宋体" w:hAnsi="宋体" w:cs="Times New Roman" w:hint="eastAsia"/>
                <w:w w:val="100"/>
                <w:sz w:val="24"/>
                <w:szCs w:val="24"/>
              </w:rPr>
              <w:t>回填时留有了适当的堆积层</w:t>
            </w:r>
            <w:r w:rsidRPr="008E4529">
              <w:rPr>
                <w:rFonts w:ascii="Times New Roman" w:eastAsia="宋体" w:hAnsi="宋体" w:cs="Times New Roman" w:hint="eastAsia"/>
                <w:w w:val="100"/>
                <w:sz w:val="24"/>
                <w:szCs w:val="24"/>
              </w:rPr>
              <w:t>。</w:t>
            </w:r>
          </w:p>
        </w:tc>
        <w:tc>
          <w:tcPr>
            <w:tcW w:w="1548" w:type="dxa"/>
            <w:vAlign w:val="center"/>
          </w:tcPr>
          <w:p w:rsidR="00B85170" w:rsidRPr="008E4529" w:rsidRDefault="00882A5A" w:rsidP="002C134A">
            <w:pPr>
              <w:pStyle w:val="153222"/>
              <w:ind w:leftChars="0" w:left="0"/>
              <w:rPr>
                <w:rFonts w:ascii="Times New Roman" w:hAnsi="Times New Roman" w:cs="Times New Roman"/>
                <w:sz w:val="24"/>
                <w:szCs w:val="24"/>
              </w:rPr>
            </w:pPr>
            <w:r w:rsidRPr="008E4529">
              <w:rPr>
                <w:rFonts w:ascii="Times New Roman" w:eastAsia="宋体" w:hAnsi="宋体" w:cs="Times New Roman"/>
                <w:w w:val="100"/>
                <w:sz w:val="24"/>
                <w:szCs w:val="24"/>
              </w:rPr>
              <w:t>经采取上述措施后，施工过程对周围生态环境影响较小</w:t>
            </w:r>
          </w:p>
        </w:tc>
      </w:tr>
      <w:tr w:rsidR="00B85170" w:rsidRPr="00880071" w:rsidTr="00FC0A62">
        <w:trPr>
          <w:trHeight w:val="153"/>
          <w:jc w:val="center"/>
        </w:trPr>
        <w:tc>
          <w:tcPr>
            <w:tcW w:w="392" w:type="dxa"/>
            <w:vMerge/>
            <w:vAlign w:val="center"/>
          </w:tcPr>
          <w:p w:rsidR="00B85170" w:rsidRPr="00880071" w:rsidRDefault="00B85170" w:rsidP="002C134A">
            <w:pPr>
              <w:pStyle w:val="153222"/>
              <w:ind w:leftChars="0" w:left="0"/>
              <w:rPr>
                <w:rFonts w:ascii="Times New Roman" w:hAnsi="Times New Roman" w:cs="Times New Roman"/>
                <w:color w:val="FF0000"/>
                <w:sz w:val="24"/>
                <w:szCs w:val="24"/>
              </w:rPr>
            </w:pPr>
          </w:p>
        </w:tc>
        <w:tc>
          <w:tcPr>
            <w:tcW w:w="514" w:type="dxa"/>
            <w:vMerge w:val="restart"/>
            <w:vAlign w:val="center"/>
          </w:tcPr>
          <w:p w:rsidR="00B85170" w:rsidRPr="00FC0A62" w:rsidRDefault="00882A5A" w:rsidP="00FC0A62">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污染影响</w:t>
            </w:r>
          </w:p>
        </w:tc>
        <w:tc>
          <w:tcPr>
            <w:tcW w:w="566" w:type="dxa"/>
            <w:gridSpan w:val="2"/>
            <w:vAlign w:val="center"/>
          </w:tcPr>
          <w:p w:rsidR="00B85170" w:rsidRPr="008E4529" w:rsidRDefault="00882A5A" w:rsidP="00413E8F">
            <w:pPr>
              <w:pStyle w:val="153222"/>
              <w:ind w:leftChars="0" w:left="0"/>
              <w:jc w:val="left"/>
              <w:rPr>
                <w:rFonts w:ascii="Times New Roman" w:eastAsia="宋体" w:hAnsi="宋体" w:cs="Times New Roman"/>
                <w:w w:val="100"/>
                <w:sz w:val="24"/>
                <w:szCs w:val="24"/>
              </w:rPr>
            </w:pPr>
            <w:r w:rsidRPr="008E4529">
              <w:rPr>
                <w:rFonts w:ascii="Times New Roman" w:eastAsia="宋体" w:hAnsi="宋体" w:cs="Times New Roman"/>
                <w:w w:val="100"/>
                <w:sz w:val="24"/>
                <w:szCs w:val="24"/>
              </w:rPr>
              <w:t>废气</w:t>
            </w:r>
          </w:p>
        </w:tc>
        <w:tc>
          <w:tcPr>
            <w:tcW w:w="2966" w:type="dxa"/>
            <w:vAlign w:val="center"/>
          </w:tcPr>
          <w:p w:rsidR="00B85170" w:rsidRPr="008E4529" w:rsidRDefault="008E4529" w:rsidP="008E4529">
            <w:pPr>
              <w:pStyle w:val="153222"/>
              <w:ind w:leftChars="0" w:left="0"/>
              <w:jc w:val="both"/>
              <w:rPr>
                <w:rFonts w:ascii="Times New Roman" w:eastAsia="宋体" w:hAnsi="宋体" w:cs="Times New Roman"/>
                <w:w w:val="100"/>
                <w:sz w:val="24"/>
                <w:szCs w:val="24"/>
              </w:rPr>
            </w:pPr>
            <w:r w:rsidRPr="008E4529">
              <w:rPr>
                <w:rFonts w:ascii="Times New Roman" w:eastAsia="宋体" w:hAnsi="宋体" w:cs="Times New Roman"/>
                <w:w w:val="100"/>
                <w:sz w:val="24"/>
                <w:szCs w:val="24"/>
              </w:rPr>
              <w:t>施工现场合理布局，建筑材料堆存，对易起尘物料实行库存或加盖苫布，运输车辆应按要求配装密闭</w:t>
            </w:r>
            <w:r w:rsidRPr="008E4529">
              <w:rPr>
                <w:rFonts w:ascii="Times New Roman" w:eastAsia="宋体" w:hAnsi="宋体" w:cs="Times New Roman"/>
                <w:w w:val="100"/>
                <w:sz w:val="24"/>
                <w:szCs w:val="24"/>
              </w:rPr>
              <w:lastRenderedPageBreak/>
              <w:t>装置、不得超载、对易起尘物料加盖蓬布、控制车速、减少卸料落差等内容。建立洒水清扫制度，指定专人负责洒水和清扫工作。项目开工后要选用性能好的先进设备及使用清洁燃料</w:t>
            </w:r>
            <w:r w:rsidRPr="008E4529">
              <w:rPr>
                <w:rFonts w:ascii="Times New Roman" w:eastAsia="宋体" w:hAnsi="宋体" w:cs="Times New Roman" w:hint="eastAsia"/>
                <w:w w:val="100"/>
                <w:sz w:val="24"/>
                <w:szCs w:val="24"/>
              </w:rPr>
              <w:t>。</w:t>
            </w:r>
          </w:p>
        </w:tc>
        <w:tc>
          <w:tcPr>
            <w:tcW w:w="2696" w:type="dxa"/>
            <w:vAlign w:val="center"/>
          </w:tcPr>
          <w:p w:rsidR="00B85170" w:rsidRPr="008E4529" w:rsidRDefault="00882A5A" w:rsidP="008E4529">
            <w:pPr>
              <w:pStyle w:val="153222"/>
              <w:ind w:leftChars="0" w:left="0"/>
              <w:jc w:val="left"/>
              <w:rPr>
                <w:rFonts w:ascii="Times New Roman" w:eastAsia="宋体" w:hAnsi="宋体" w:cs="Times New Roman"/>
                <w:w w:val="100"/>
                <w:sz w:val="24"/>
                <w:szCs w:val="24"/>
              </w:rPr>
            </w:pPr>
            <w:r w:rsidRPr="008E4529">
              <w:rPr>
                <w:rFonts w:ascii="Times New Roman" w:eastAsia="宋体" w:hAnsi="宋体" w:cs="Times New Roman"/>
                <w:w w:val="100"/>
                <w:sz w:val="24"/>
                <w:szCs w:val="24"/>
              </w:rPr>
              <w:lastRenderedPageBreak/>
              <w:t>已落实，</w:t>
            </w:r>
            <w:r w:rsidR="008E4529" w:rsidRPr="008E4529">
              <w:rPr>
                <w:rFonts w:ascii="Times New Roman" w:eastAsia="宋体" w:hAnsi="宋体" w:cs="Times New Roman" w:hint="eastAsia"/>
                <w:w w:val="100"/>
                <w:sz w:val="24"/>
                <w:szCs w:val="24"/>
              </w:rPr>
              <w:t>对</w:t>
            </w:r>
            <w:r w:rsidR="008E4529" w:rsidRPr="008E4529">
              <w:rPr>
                <w:rFonts w:ascii="Times New Roman" w:eastAsia="宋体" w:hAnsi="宋体" w:cs="Times New Roman"/>
                <w:w w:val="100"/>
                <w:sz w:val="24"/>
                <w:szCs w:val="24"/>
              </w:rPr>
              <w:t>施工现场</w:t>
            </w:r>
            <w:r w:rsidR="008E4529" w:rsidRPr="008E4529">
              <w:rPr>
                <w:rFonts w:ascii="Times New Roman" w:eastAsia="宋体" w:hAnsi="宋体" w:cs="Times New Roman" w:hint="eastAsia"/>
                <w:w w:val="100"/>
                <w:sz w:val="24"/>
                <w:szCs w:val="24"/>
              </w:rPr>
              <w:t>进行</w:t>
            </w:r>
            <w:r w:rsidR="008E4529" w:rsidRPr="008E4529">
              <w:rPr>
                <w:rFonts w:ascii="Times New Roman" w:eastAsia="宋体" w:hAnsi="宋体" w:cs="Times New Roman"/>
                <w:w w:val="100"/>
                <w:sz w:val="24"/>
                <w:szCs w:val="24"/>
              </w:rPr>
              <w:t>合理布局，建筑材料</w:t>
            </w:r>
            <w:r w:rsidR="008E4529" w:rsidRPr="008E4529">
              <w:rPr>
                <w:rFonts w:ascii="Times New Roman" w:eastAsia="宋体" w:hAnsi="宋体" w:cs="Times New Roman" w:hint="eastAsia"/>
                <w:w w:val="100"/>
                <w:sz w:val="24"/>
                <w:szCs w:val="24"/>
              </w:rPr>
              <w:t>集中</w:t>
            </w:r>
            <w:r w:rsidR="008E4529" w:rsidRPr="008E4529">
              <w:rPr>
                <w:rFonts w:ascii="Times New Roman" w:eastAsia="宋体" w:hAnsi="宋体" w:cs="Times New Roman"/>
                <w:w w:val="100"/>
                <w:sz w:val="24"/>
                <w:szCs w:val="24"/>
              </w:rPr>
              <w:t>堆存，对易起尘物料实行加盖苫布，运输</w:t>
            </w:r>
            <w:r w:rsidR="008E4529" w:rsidRPr="008E4529">
              <w:rPr>
                <w:rFonts w:ascii="Times New Roman" w:eastAsia="宋体" w:hAnsi="宋体" w:cs="Times New Roman"/>
                <w:w w:val="100"/>
                <w:sz w:val="24"/>
                <w:szCs w:val="24"/>
              </w:rPr>
              <w:lastRenderedPageBreak/>
              <w:t>车辆要求配装密闭装置、不超载、对易起尘物料加盖蓬布、控制车速、减少卸料落差。建立</w:t>
            </w:r>
            <w:r w:rsidR="008E4529" w:rsidRPr="008E4529">
              <w:rPr>
                <w:rFonts w:ascii="Times New Roman" w:eastAsia="宋体" w:hAnsi="宋体" w:cs="Times New Roman" w:hint="eastAsia"/>
                <w:w w:val="100"/>
                <w:sz w:val="24"/>
                <w:szCs w:val="24"/>
              </w:rPr>
              <w:t>了</w:t>
            </w:r>
            <w:r w:rsidR="008E4529" w:rsidRPr="008E4529">
              <w:rPr>
                <w:rFonts w:ascii="Times New Roman" w:eastAsia="宋体" w:hAnsi="宋体" w:cs="Times New Roman"/>
                <w:w w:val="100"/>
                <w:sz w:val="24"/>
                <w:szCs w:val="24"/>
              </w:rPr>
              <w:t>洒水清扫制度，指定专人负责洒水和清扫工作。选用性能好的先进设备及清洁燃料</w:t>
            </w:r>
            <w:r w:rsidR="008E4529" w:rsidRPr="008E4529">
              <w:rPr>
                <w:rFonts w:ascii="Times New Roman" w:eastAsia="宋体" w:hAnsi="宋体" w:cs="Times New Roman" w:hint="eastAsia"/>
                <w:w w:val="100"/>
                <w:sz w:val="24"/>
                <w:szCs w:val="24"/>
              </w:rPr>
              <w:t>。</w:t>
            </w:r>
          </w:p>
        </w:tc>
        <w:tc>
          <w:tcPr>
            <w:tcW w:w="1548" w:type="dxa"/>
            <w:vAlign w:val="center"/>
          </w:tcPr>
          <w:p w:rsidR="00B85170" w:rsidRPr="008E4529" w:rsidRDefault="00882A5A" w:rsidP="003D6131">
            <w:pPr>
              <w:pStyle w:val="153222"/>
              <w:ind w:leftChars="0" w:left="0"/>
              <w:rPr>
                <w:rFonts w:ascii="Times New Roman" w:eastAsia="宋体" w:hAnsi="宋体" w:cs="Times New Roman"/>
                <w:w w:val="100"/>
                <w:sz w:val="24"/>
                <w:szCs w:val="24"/>
              </w:rPr>
            </w:pPr>
            <w:r w:rsidRPr="008E4529">
              <w:rPr>
                <w:rFonts w:ascii="Times New Roman" w:eastAsia="宋体" w:hAnsi="宋体" w:cs="Times New Roman"/>
                <w:w w:val="100"/>
                <w:sz w:val="24"/>
                <w:szCs w:val="24"/>
              </w:rPr>
              <w:lastRenderedPageBreak/>
              <w:t>采取上述措施后，施工期废气对周围环境影响较</w:t>
            </w:r>
            <w:r w:rsidRPr="008E4529">
              <w:rPr>
                <w:rFonts w:ascii="Times New Roman" w:eastAsia="宋体" w:hAnsi="宋体" w:cs="Times New Roman"/>
                <w:w w:val="100"/>
                <w:sz w:val="24"/>
                <w:szCs w:val="24"/>
              </w:rPr>
              <w:lastRenderedPageBreak/>
              <w:t>小</w:t>
            </w:r>
          </w:p>
        </w:tc>
      </w:tr>
      <w:tr w:rsidR="00B85170" w:rsidRPr="00880071" w:rsidTr="003D6131">
        <w:trPr>
          <w:trHeight w:val="153"/>
          <w:jc w:val="center"/>
        </w:trPr>
        <w:tc>
          <w:tcPr>
            <w:tcW w:w="392" w:type="dxa"/>
            <w:vMerge/>
            <w:vAlign w:val="center"/>
          </w:tcPr>
          <w:p w:rsidR="00B85170" w:rsidRPr="00880071" w:rsidRDefault="00B85170" w:rsidP="002C134A">
            <w:pPr>
              <w:pStyle w:val="153222"/>
              <w:ind w:leftChars="0" w:left="0"/>
              <w:rPr>
                <w:rFonts w:ascii="Times New Roman" w:hAnsi="Times New Roman" w:cs="Times New Roman"/>
                <w:color w:val="FF0000"/>
                <w:sz w:val="24"/>
                <w:szCs w:val="24"/>
              </w:rPr>
            </w:pPr>
          </w:p>
        </w:tc>
        <w:tc>
          <w:tcPr>
            <w:tcW w:w="514" w:type="dxa"/>
            <w:vMerge/>
            <w:vAlign w:val="center"/>
          </w:tcPr>
          <w:p w:rsidR="00B85170" w:rsidRPr="00880071" w:rsidRDefault="00B85170" w:rsidP="002C134A">
            <w:pPr>
              <w:pStyle w:val="153222"/>
              <w:ind w:leftChars="0" w:left="0"/>
              <w:rPr>
                <w:rFonts w:ascii="Times New Roman" w:hAnsi="Times New Roman" w:cs="Times New Roman"/>
                <w:color w:val="FF0000"/>
                <w:sz w:val="24"/>
                <w:szCs w:val="24"/>
              </w:rPr>
            </w:pPr>
          </w:p>
        </w:tc>
        <w:tc>
          <w:tcPr>
            <w:tcW w:w="566" w:type="dxa"/>
            <w:gridSpan w:val="2"/>
            <w:vAlign w:val="center"/>
          </w:tcPr>
          <w:p w:rsidR="00B85170" w:rsidRPr="008E4529" w:rsidRDefault="00882A5A" w:rsidP="002C134A">
            <w:pPr>
              <w:pStyle w:val="153222"/>
              <w:ind w:leftChars="0" w:left="0"/>
              <w:rPr>
                <w:rFonts w:ascii="Times New Roman" w:eastAsia="宋体" w:hAnsi="宋体" w:cs="Times New Roman"/>
                <w:w w:val="100"/>
                <w:sz w:val="24"/>
                <w:szCs w:val="24"/>
              </w:rPr>
            </w:pPr>
            <w:r w:rsidRPr="008E4529">
              <w:rPr>
                <w:rFonts w:ascii="Times New Roman" w:eastAsia="宋体" w:hAnsi="宋体" w:cs="Times New Roman"/>
                <w:w w:val="100"/>
                <w:sz w:val="24"/>
                <w:szCs w:val="24"/>
              </w:rPr>
              <w:t>固废</w:t>
            </w:r>
          </w:p>
        </w:tc>
        <w:tc>
          <w:tcPr>
            <w:tcW w:w="2966" w:type="dxa"/>
            <w:vAlign w:val="center"/>
          </w:tcPr>
          <w:p w:rsidR="00B85170" w:rsidRPr="008E4529" w:rsidRDefault="008E4529" w:rsidP="008E4529">
            <w:pPr>
              <w:pStyle w:val="153222"/>
              <w:ind w:leftChars="0" w:left="0"/>
              <w:jc w:val="left"/>
              <w:rPr>
                <w:rFonts w:ascii="Times New Roman" w:hAnsi="Times New Roman" w:cs="Times New Roman"/>
                <w:sz w:val="24"/>
                <w:szCs w:val="24"/>
              </w:rPr>
            </w:pPr>
            <w:r w:rsidRPr="008E4529">
              <w:rPr>
                <w:rFonts w:ascii="Times New Roman" w:eastAsia="宋体" w:hAnsi="宋体" w:cs="Times New Roman"/>
                <w:w w:val="100"/>
                <w:sz w:val="24"/>
                <w:szCs w:val="24"/>
              </w:rPr>
              <w:t>土方全部用于工程回填。原有注水单井管线拆除过程中会产生废弃管道，长度约为</w:t>
            </w:r>
            <w:r w:rsidRPr="008E4529">
              <w:rPr>
                <w:rFonts w:ascii="Times New Roman" w:eastAsia="宋体" w:hAnsi="宋体" w:cs="Times New Roman"/>
                <w:w w:val="100"/>
                <w:sz w:val="24"/>
                <w:szCs w:val="24"/>
              </w:rPr>
              <w:t>0.9km</w:t>
            </w:r>
            <w:r w:rsidRPr="008E4529">
              <w:rPr>
                <w:rFonts w:ascii="Times New Roman" w:eastAsia="宋体" w:hAnsi="宋体" w:cs="Times New Roman"/>
                <w:w w:val="100"/>
                <w:sz w:val="24"/>
                <w:szCs w:val="24"/>
              </w:rPr>
              <w:t>，产生的废弃管道经收集后进行综合利用</w:t>
            </w:r>
          </w:p>
        </w:tc>
        <w:tc>
          <w:tcPr>
            <w:tcW w:w="2696" w:type="dxa"/>
            <w:vAlign w:val="center"/>
          </w:tcPr>
          <w:p w:rsidR="00B85170" w:rsidRPr="008E4529" w:rsidRDefault="00882A5A" w:rsidP="008E4529">
            <w:pPr>
              <w:pStyle w:val="153222"/>
              <w:ind w:leftChars="0" w:left="0"/>
              <w:rPr>
                <w:rFonts w:ascii="Times New Roman" w:eastAsia="宋体" w:hAnsi="宋体" w:cs="Times New Roman"/>
                <w:w w:val="100"/>
                <w:sz w:val="24"/>
                <w:szCs w:val="24"/>
              </w:rPr>
            </w:pPr>
            <w:r w:rsidRPr="008E4529">
              <w:rPr>
                <w:rFonts w:ascii="Times New Roman" w:eastAsia="宋体" w:hAnsi="宋体" w:cs="Times New Roman"/>
                <w:w w:val="100"/>
                <w:sz w:val="24"/>
                <w:szCs w:val="24"/>
              </w:rPr>
              <w:t>已落实，</w:t>
            </w:r>
            <w:r w:rsidR="008E4529" w:rsidRPr="008E4529">
              <w:rPr>
                <w:rFonts w:ascii="Times New Roman" w:eastAsia="宋体" w:hAnsi="宋体" w:cs="Times New Roman"/>
                <w:w w:val="100"/>
                <w:sz w:val="24"/>
                <w:szCs w:val="24"/>
              </w:rPr>
              <w:t>土方全部用于工程回填。产生的废弃管道经收集后</w:t>
            </w:r>
            <w:r w:rsidR="008E4529" w:rsidRPr="008E4529">
              <w:rPr>
                <w:rFonts w:ascii="Times New Roman" w:eastAsia="宋体" w:hAnsi="宋体" w:cs="Times New Roman" w:hint="eastAsia"/>
                <w:w w:val="100"/>
                <w:sz w:val="24"/>
                <w:szCs w:val="24"/>
              </w:rPr>
              <w:t>全部</w:t>
            </w:r>
            <w:r w:rsidR="008E4529" w:rsidRPr="008E4529">
              <w:rPr>
                <w:rFonts w:ascii="Times New Roman" w:eastAsia="宋体" w:hAnsi="宋体" w:cs="Times New Roman"/>
                <w:w w:val="100"/>
                <w:sz w:val="24"/>
                <w:szCs w:val="24"/>
              </w:rPr>
              <w:t>进行综合利用</w:t>
            </w:r>
          </w:p>
        </w:tc>
        <w:tc>
          <w:tcPr>
            <w:tcW w:w="1548" w:type="dxa"/>
            <w:vAlign w:val="center"/>
          </w:tcPr>
          <w:p w:rsidR="00B85170" w:rsidRPr="008E4529" w:rsidRDefault="00882A5A" w:rsidP="002C134A">
            <w:pPr>
              <w:pStyle w:val="153222"/>
              <w:ind w:leftChars="0" w:left="0"/>
              <w:rPr>
                <w:rFonts w:ascii="Times New Roman" w:eastAsia="宋体" w:hAnsi="宋体" w:cs="Times New Roman"/>
                <w:w w:val="100"/>
                <w:sz w:val="24"/>
                <w:szCs w:val="24"/>
              </w:rPr>
            </w:pPr>
            <w:r w:rsidRPr="008E4529">
              <w:rPr>
                <w:rFonts w:ascii="Times New Roman" w:eastAsia="宋体" w:hAnsi="宋体" w:cs="Times New Roman"/>
                <w:w w:val="100"/>
                <w:sz w:val="24"/>
                <w:szCs w:val="24"/>
              </w:rPr>
              <w:t>采取上述措施后，施工期固废对周围环境影响较小</w:t>
            </w:r>
          </w:p>
        </w:tc>
      </w:tr>
      <w:tr w:rsidR="00AB5C36" w:rsidRPr="00880071" w:rsidTr="003D6131">
        <w:trPr>
          <w:trHeight w:val="153"/>
          <w:jc w:val="center"/>
        </w:trPr>
        <w:tc>
          <w:tcPr>
            <w:tcW w:w="392" w:type="dxa"/>
            <w:vMerge/>
            <w:vAlign w:val="center"/>
          </w:tcPr>
          <w:p w:rsidR="00AB5C36" w:rsidRPr="00880071" w:rsidRDefault="00AB5C36" w:rsidP="002C134A">
            <w:pPr>
              <w:pStyle w:val="153222"/>
              <w:ind w:leftChars="0" w:left="0"/>
              <w:rPr>
                <w:rFonts w:ascii="Times New Roman" w:hAnsi="Times New Roman" w:cs="Times New Roman"/>
                <w:color w:val="FF0000"/>
                <w:sz w:val="24"/>
                <w:szCs w:val="24"/>
              </w:rPr>
            </w:pPr>
          </w:p>
        </w:tc>
        <w:tc>
          <w:tcPr>
            <w:tcW w:w="514" w:type="dxa"/>
            <w:vMerge/>
            <w:vAlign w:val="center"/>
          </w:tcPr>
          <w:p w:rsidR="00AB5C36" w:rsidRPr="00880071" w:rsidRDefault="00AB5C36" w:rsidP="002C134A">
            <w:pPr>
              <w:pStyle w:val="153222"/>
              <w:ind w:leftChars="0" w:left="0"/>
              <w:rPr>
                <w:rFonts w:ascii="Times New Roman" w:hAnsi="Times New Roman" w:cs="Times New Roman"/>
                <w:color w:val="FF0000"/>
                <w:sz w:val="24"/>
                <w:szCs w:val="24"/>
              </w:rPr>
            </w:pPr>
          </w:p>
        </w:tc>
        <w:tc>
          <w:tcPr>
            <w:tcW w:w="566" w:type="dxa"/>
            <w:gridSpan w:val="2"/>
            <w:vAlign w:val="center"/>
          </w:tcPr>
          <w:p w:rsidR="00AB5C36" w:rsidRPr="00FC0A62" w:rsidRDefault="00AB5C36" w:rsidP="00A23891">
            <w:pPr>
              <w:pStyle w:val="153222"/>
              <w:ind w:leftChars="0" w:left="0"/>
              <w:rPr>
                <w:rFonts w:ascii="Times New Roman" w:hAnsi="Times New Roman" w:cs="Times New Roman"/>
                <w:sz w:val="24"/>
                <w:szCs w:val="24"/>
              </w:rPr>
            </w:pPr>
            <w:r w:rsidRPr="00FC0A62">
              <w:rPr>
                <w:rFonts w:ascii="Times New Roman" w:eastAsia="宋体" w:hAnsi="宋体" w:cs="Times New Roman"/>
                <w:w w:val="100"/>
                <w:sz w:val="24"/>
                <w:szCs w:val="24"/>
              </w:rPr>
              <w:t>噪声</w:t>
            </w:r>
          </w:p>
        </w:tc>
        <w:tc>
          <w:tcPr>
            <w:tcW w:w="2966" w:type="dxa"/>
            <w:vAlign w:val="center"/>
          </w:tcPr>
          <w:p w:rsidR="00AB5C36" w:rsidRPr="00FC0A62" w:rsidRDefault="008E4529" w:rsidP="008E4529">
            <w:pPr>
              <w:pStyle w:val="153222"/>
              <w:ind w:leftChars="0" w:left="0"/>
              <w:jc w:val="both"/>
              <w:rPr>
                <w:rFonts w:ascii="Times New Roman" w:hAnsi="Times New Roman" w:cs="Times New Roman"/>
                <w:sz w:val="24"/>
                <w:szCs w:val="24"/>
              </w:rPr>
            </w:pPr>
            <w:r w:rsidRPr="00FC0A62">
              <w:rPr>
                <w:rFonts w:ascii="Times New Roman" w:hAnsi="Times New Roman" w:cs="Times New Roman"/>
                <w:sz w:val="24"/>
              </w:rPr>
              <w:t>选</w:t>
            </w:r>
            <w:r w:rsidRPr="00FC0A62">
              <w:rPr>
                <w:rFonts w:ascii="Times New Roman" w:eastAsia="宋体" w:hAnsi="宋体" w:cs="Times New Roman"/>
                <w:w w:val="100"/>
                <w:sz w:val="24"/>
                <w:szCs w:val="24"/>
              </w:rPr>
              <w:t>用先进的低噪声设备，对高噪声设备采取加减振垫、消声器等装置降低噪声源强，在高噪声设备周围适当设置声屏障，合理安排作业时间，限定高噪声设备的工作时段，加强对施工机械和车辆的维护保养，以使它们保持较低的噪声水平，限制车速，合理分流车辆，对车辆加装消音设施并禁止鸣笛，施工现场合理布局，以避免局部声级过高，现场施工人员要严加管理，文明施工。</w:t>
            </w:r>
          </w:p>
        </w:tc>
        <w:tc>
          <w:tcPr>
            <w:tcW w:w="2696" w:type="dxa"/>
            <w:vAlign w:val="center"/>
          </w:tcPr>
          <w:p w:rsidR="00AB5C36" w:rsidRPr="00FC0A62" w:rsidRDefault="00AB5C36" w:rsidP="00FC0A62">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已落实，</w:t>
            </w:r>
            <w:r w:rsidR="008E4529" w:rsidRPr="00FC0A62">
              <w:rPr>
                <w:rFonts w:ascii="Times New Roman" w:hAnsi="Times New Roman" w:cs="Times New Roman"/>
                <w:sz w:val="24"/>
              </w:rPr>
              <w:t>选</w:t>
            </w:r>
            <w:r w:rsidR="008E4529" w:rsidRPr="00FC0A62">
              <w:rPr>
                <w:rFonts w:ascii="Times New Roman" w:eastAsia="宋体" w:hAnsi="宋体" w:cs="Times New Roman"/>
                <w:w w:val="100"/>
                <w:sz w:val="24"/>
                <w:szCs w:val="24"/>
              </w:rPr>
              <w:t>用先进的低噪声设备，对高噪声设备采取加减振垫、消声器等装置降低噪声源强，在高噪声设备周围设置声屏障</w:t>
            </w:r>
            <w:r w:rsidR="008E4529" w:rsidRPr="00FC0A62">
              <w:rPr>
                <w:rFonts w:ascii="Times New Roman" w:eastAsia="宋体" w:hAnsi="宋体" w:cs="Times New Roman" w:hint="eastAsia"/>
                <w:w w:val="100"/>
                <w:sz w:val="24"/>
                <w:szCs w:val="24"/>
              </w:rPr>
              <w:t>了</w:t>
            </w:r>
            <w:r w:rsidR="008E4529" w:rsidRPr="00FC0A62">
              <w:rPr>
                <w:rFonts w:ascii="Times New Roman" w:eastAsia="宋体" w:hAnsi="宋体" w:cs="Times New Roman"/>
                <w:w w:val="100"/>
                <w:sz w:val="24"/>
                <w:szCs w:val="24"/>
              </w:rPr>
              <w:t>，合理安排作业时间，限定高噪声设备的工作时段，加强对施工机械和车辆的维护保养，限制车速，合理分流车辆，对车辆加装消音设施并禁止鸣笛，施工现场合理布局，现场施工人员严加管理，文明施工。</w:t>
            </w:r>
          </w:p>
        </w:tc>
        <w:tc>
          <w:tcPr>
            <w:tcW w:w="1548" w:type="dxa"/>
            <w:vAlign w:val="center"/>
          </w:tcPr>
          <w:p w:rsidR="00AB5C36" w:rsidRPr="00FC0A62" w:rsidRDefault="00AB5C36" w:rsidP="00A23891">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经采取上述措施后，施工噪声对周围环境影响较小</w:t>
            </w:r>
          </w:p>
        </w:tc>
      </w:tr>
      <w:tr w:rsidR="00AB5C36" w:rsidRPr="00880071" w:rsidTr="003D6131">
        <w:trPr>
          <w:jc w:val="center"/>
        </w:trPr>
        <w:tc>
          <w:tcPr>
            <w:tcW w:w="392" w:type="dxa"/>
            <w:vMerge/>
            <w:vAlign w:val="center"/>
          </w:tcPr>
          <w:p w:rsidR="00AB5C36" w:rsidRPr="00880071" w:rsidRDefault="00AB5C36" w:rsidP="002C134A">
            <w:pPr>
              <w:pStyle w:val="153222"/>
              <w:ind w:leftChars="0" w:left="0"/>
              <w:rPr>
                <w:rFonts w:ascii="Times New Roman" w:hAnsi="Times New Roman" w:cs="Times New Roman"/>
                <w:color w:val="FF0000"/>
                <w:sz w:val="24"/>
                <w:szCs w:val="24"/>
              </w:rPr>
            </w:pPr>
          </w:p>
        </w:tc>
        <w:tc>
          <w:tcPr>
            <w:tcW w:w="1080" w:type="dxa"/>
            <w:gridSpan w:val="3"/>
            <w:vAlign w:val="center"/>
          </w:tcPr>
          <w:p w:rsidR="00AB5C36" w:rsidRPr="00FC0A62" w:rsidRDefault="00AB5C36"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社会影响</w:t>
            </w:r>
          </w:p>
        </w:tc>
        <w:tc>
          <w:tcPr>
            <w:tcW w:w="2966" w:type="dxa"/>
            <w:vAlign w:val="center"/>
          </w:tcPr>
          <w:p w:rsidR="00225AAE" w:rsidRPr="00FC0A62" w:rsidRDefault="00FC0A62"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工程施工过程穿越</w:t>
            </w:r>
            <w:r w:rsidRPr="00FC0A62">
              <w:rPr>
                <w:rFonts w:ascii="Times New Roman" w:eastAsia="宋体" w:hAnsi="宋体" w:cs="Times New Roman"/>
                <w:w w:val="100"/>
                <w:sz w:val="24"/>
                <w:szCs w:val="24"/>
              </w:rPr>
              <w:t>3</w:t>
            </w:r>
            <w:r w:rsidRPr="00FC0A62">
              <w:rPr>
                <w:rFonts w:ascii="Times New Roman" w:eastAsia="宋体" w:hAnsi="宋体" w:cs="Times New Roman"/>
                <w:w w:val="100"/>
                <w:sz w:val="24"/>
                <w:szCs w:val="24"/>
              </w:rPr>
              <w:t>处公路，穿越公路的管段通过顶管穿越的方式作业，在公路两侧设置顶管穿越作业坑，作业坑开挖不得影响公路路基的稳定性，不影响道路交通。</w:t>
            </w:r>
          </w:p>
        </w:tc>
        <w:tc>
          <w:tcPr>
            <w:tcW w:w="2696" w:type="dxa"/>
            <w:vAlign w:val="center"/>
          </w:tcPr>
          <w:p w:rsidR="00AB5C36" w:rsidRPr="00FC0A62" w:rsidRDefault="00FC0A62" w:rsidP="00FC0A62">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已落实，穿越公路的管段通过顶管穿越的方式作业</w:t>
            </w:r>
            <w:r w:rsidRPr="00FC0A62">
              <w:rPr>
                <w:rFonts w:ascii="Times New Roman" w:eastAsia="宋体" w:hAnsi="宋体" w:cs="Times New Roman" w:hint="eastAsia"/>
                <w:w w:val="100"/>
                <w:sz w:val="24"/>
                <w:szCs w:val="24"/>
              </w:rPr>
              <w:t>，未</w:t>
            </w:r>
            <w:r w:rsidRPr="00FC0A62">
              <w:rPr>
                <w:rFonts w:ascii="Times New Roman" w:eastAsia="宋体" w:hAnsi="宋体" w:cs="Times New Roman"/>
                <w:w w:val="100"/>
                <w:sz w:val="24"/>
                <w:szCs w:val="24"/>
              </w:rPr>
              <w:t>影响道路交通。</w:t>
            </w:r>
          </w:p>
        </w:tc>
        <w:tc>
          <w:tcPr>
            <w:tcW w:w="1548" w:type="dxa"/>
            <w:vAlign w:val="center"/>
          </w:tcPr>
          <w:p w:rsidR="00AB5C36" w:rsidRPr="00FC0A62" w:rsidRDefault="00FC0A62" w:rsidP="00FC0A62">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经采取上述措施后，施工对社会影响较小</w:t>
            </w:r>
          </w:p>
        </w:tc>
      </w:tr>
      <w:tr w:rsidR="00F251D6" w:rsidRPr="00880071" w:rsidTr="003D6131">
        <w:trPr>
          <w:jc w:val="center"/>
        </w:trPr>
        <w:tc>
          <w:tcPr>
            <w:tcW w:w="392" w:type="dxa"/>
            <w:vMerge w:val="restart"/>
            <w:vAlign w:val="center"/>
          </w:tcPr>
          <w:p w:rsidR="00F251D6" w:rsidRPr="00FC0A62" w:rsidRDefault="00F251D6"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运行期</w:t>
            </w:r>
          </w:p>
        </w:tc>
        <w:tc>
          <w:tcPr>
            <w:tcW w:w="1080" w:type="dxa"/>
            <w:gridSpan w:val="3"/>
            <w:vAlign w:val="center"/>
          </w:tcPr>
          <w:p w:rsidR="00F251D6" w:rsidRPr="00FC0A62" w:rsidRDefault="00F251D6"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生态影响</w:t>
            </w:r>
          </w:p>
        </w:tc>
        <w:tc>
          <w:tcPr>
            <w:tcW w:w="2966" w:type="dxa"/>
            <w:vAlign w:val="center"/>
          </w:tcPr>
          <w:p w:rsidR="00F251D6" w:rsidRPr="00FC0A62" w:rsidRDefault="00F251D6" w:rsidP="00FC0A62">
            <w:pPr>
              <w:pStyle w:val="153222"/>
              <w:spacing w:line="360" w:lineRule="auto"/>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w:t>
            </w:r>
          </w:p>
        </w:tc>
        <w:tc>
          <w:tcPr>
            <w:tcW w:w="2696" w:type="dxa"/>
            <w:vAlign w:val="center"/>
          </w:tcPr>
          <w:p w:rsidR="00F251D6" w:rsidRPr="00FC0A62" w:rsidRDefault="00F251D6"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w:t>
            </w:r>
          </w:p>
        </w:tc>
        <w:tc>
          <w:tcPr>
            <w:tcW w:w="1548" w:type="dxa"/>
            <w:vAlign w:val="center"/>
          </w:tcPr>
          <w:p w:rsidR="00F251D6" w:rsidRPr="00FC0A62" w:rsidRDefault="00F251D6"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w:t>
            </w:r>
          </w:p>
        </w:tc>
      </w:tr>
      <w:tr w:rsidR="00FC0A62" w:rsidRPr="00880071" w:rsidTr="00FC0A62">
        <w:trPr>
          <w:trHeight w:val="859"/>
          <w:jc w:val="center"/>
        </w:trPr>
        <w:tc>
          <w:tcPr>
            <w:tcW w:w="392" w:type="dxa"/>
            <w:vMerge/>
            <w:vAlign w:val="center"/>
          </w:tcPr>
          <w:p w:rsidR="00FC0A62" w:rsidRPr="00880071" w:rsidRDefault="00FC0A62" w:rsidP="002C134A">
            <w:pPr>
              <w:pStyle w:val="153222"/>
              <w:ind w:leftChars="0" w:left="0"/>
              <w:rPr>
                <w:rFonts w:ascii="Times New Roman" w:eastAsia="宋体" w:hAnsi="宋体" w:cs="Times New Roman"/>
                <w:color w:val="FF0000"/>
                <w:w w:val="100"/>
                <w:sz w:val="24"/>
                <w:szCs w:val="24"/>
              </w:rPr>
            </w:pPr>
          </w:p>
        </w:tc>
        <w:tc>
          <w:tcPr>
            <w:tcW w:w="540" w:type="dxa"/>
            <w:gridSpan w:val="2"/>
            <w:vAlign w:val="center"/>
          </w:tcPr>
          <w:p w:rsidR="00FC0A62" w:rsidRPr="00FC0A62" w:rsidRDefault="00FC0A62" w:rsidP="002C134A">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污染影响</w:t>
            </w:r>
          </w:p>
        </w:tc>
        <w:tc>
          <w:tcPr>
            <w:tcW w:w="540" w:type="dxa"/>
            <w:vAlign w:val="center"/>
          </w:tcPr>
          <w:p w:rsidR="00FC0A62" w:rsidRPr="00FC0A62" w:rsidRDefault="00FC0A62" w:rsidP="00FC0A62">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hint="eastAsia"/>
                <w:w w:val="100"/>
                <w:sz w:val="24"/>
                <w:szCs w:val="24"/>
              </w:rPr>
              <w:t>风险</w:t>
            </w:r>
          </w:p>
        </w:tc>
        <w:tc>
          <w:tcPr>
            <w:tcW w:w="2966" w:type="dxa"/>
            <w:vAlign w:val="center"/>
          </w:tcPr>
          <w:p w:rsidR="00FC0A62" w:rsidRPr="00FC0A62" w:rsidRDefault="00FC0A62" w:rsidP="00FC0A62">
            <w:pPr>
              <w:pStyle w:val="153222"/>
              <w:ind w:leftChars="0" w:left="0"/>
              <w:jc w:val="left"/>
              <w:rPr>
                <w:rFonts w:ascii="Times New Roman" w:eastAsia="宋体" w:hAnsi="宋体" w:cs="Times New Roman"/>
                <w:w w:val="100"/>
                <w:sz w:val="24"/>
                <w:szCs w:val="24"/>
              </w:rPr>
            </w:pPr>
            <w:r w:rsidRPr="00FC0A62">
              <w:rPr>
                <w:rFonts w:ascii="Times New Roman" w:eastAsia="宋体" w:hAnsi="宋体" w:cs="Times New Roman" w:hint="eastAsia"/>
                <w:w w:val="100"/>
                <w:sz w:val="24"/>
                <w:szCs w:val="24"/>
              </w:rPr>
              <w:t>（</w:t>
            </w:r>
            <w:r w:rsidRPr="00FC0A62">
              <w:rPr>
                <w:rFonts w:ascii="Times New Roman" w:eastAsia="宋体" w:hAnsi="宋体" w:cs="Times New Roman"/>
                <w:w w:val="100"/>
                <w:sz w:val="24"/>
                <w:szCs w:val="24"/>
              </w:rPr>
              <w:t>1</w:t>
            </w:r>
            <w:r w:rsidRPr="00FC0A62">
              <w:rPr>
                <w:rFonts w:ascii="Times New Roman" w:eastAsia="宋体" w:hAnsi="宋体" w:cs="Times New Roman" w:hint="eastAsia"/>
                <w:w w:val="100"/>
                <w:sz w:val="24"/>
                <w:szCs w:val="24"/>
              </w:rPr>
              <w:t>）选用优质设备；</w:t>
            </w:r>
          </w:p>
          <w:p w:rsidR="00FC0A62" w:rsidRPr="00FC0A62" w:rsidRDefault="00FC0A62" w:rsidP="00FC0A62">
            <w:pPr>
              <w:pStyle w:val="153222"/>
              <w:ind w:leftChars="0" w:left="0"/>
              <w:jc w:val="left"/>
              <w:rPr>
                <w:rFonts w:ascii="Times New Roman" w:eastAsia="宋体" w:hAnsi="宋体" w:cs="Times New Roman"/>
                <w:w w:val="100"/>
                <w:sz w:val="24"/>
                <w:szCs w:val="24"/>
              </w:rPr>
            </w:pPr>
            <w:r w:rsidRPr="00FC0A62">
              <w:rPr>
                <w:rFonts w:ascii="Times New Roman" w:eastAsia="宋体" w:hAnsi="宋体" w:cs="Times New Roman" w:hint="eastAsia"/>
                <w:w w:val="100"/>
                <w:sz w:val="24"/>
                <w:szCs w:val="24"/>
              </w:rPr>
              <w:t>（</w:t>
            </w:r>
            <w:r w:rsidRPr="00FC0A62">
              <w:rPr>
                <w:rFonts w:ascii="Times New Roman" w:eastAsia="宋体" w:hAnsi="宋体" w:cs="Times New Roman"/>
                <w:w w:val="100"/>
                <w:sz w:val="24"/>
                <w:szCs w:val="24"/>
              </w:rPr>
              <w:t>2</w:t>
            </w:r>
            <w:r w:rsidRPr="00FC0A62">
              <w:rPr>
                <w:rFonts w:ascii="Times New Roman" w:eastAsia="宋体" w:hAnsi="宋体" w:cs="Times New Roman" w:hint="eastAsia"/>
                <w:w w:val="100"/>
                <w:sz w:val="24"/>
                <w:szCs w:val="24"/>
              </w:rPr>
              <w:t>）及时巡检、按时校检自控仪器仪表。</w:t>
            </w:r>
          </w:p>
          <w:p w:rsidR="00FC0A62" w:rsidRPr="00FC0A62" w:rsidRDefault="00FC0A62" w:rsidP="00FC0A62">
            <w:pPr>
              <w:pStyle w:val="153222"/>
              <w:ind w:leftChars="0" w:left="0"/>
              <w:jc w:val="left"/>
              <w:rPr>
                <w:rFonts w:ascii="Times New Roman" w:eastAsia="宋体" w:hAnsi="宋体" w:cs="Times New Roman"/>
                <w:w w:val="100"/>
                <w:sz w:val="24"/>
                <w:szCs w:val="24"/>
              </w:rPr>
            </w:pPr>
          </w:p>
        </w:tc>
        <w:tc>
          <w:tcPr>
            <w:tcW w:w="2696" w:type="dxa"/>
            <w:vAlign w:val="center"/>
          </w:tcPr>
          <w:p w:rsidR="00FC0A62" w:rsidRDefault="00FC0A62" w:rsidP="00FC0A62">
            <w:pPr>
              <w:pStyle w:val="153222"/>
              <w:ind w:leftChars="0" w:left="0"/>
              <w:jc w:val="left"/>
              <w:rPr>
                <w:rFonts w:ascii="Times New Roman" w:eastAsia="宋体" w:hAnsi="宋体" w:cs="Times New Roman"/>
                <w:w w:val="100"/>
                <w:sz w:val="24"/>
                <w:szCs w:val="24"/>
              </w:rPr>
            </w:pPr>
            <w:r w:rsidRPr="00FC0A62">
              <w:rPr>
                <w:rFonts w:ascii="Times New Roman" w:eastAsia="宋体" w:hAnsi="宋体" w:cs="Times New Roman" w:hint="eastAsia"/>
                <w:w w:val="100"/>
                <w:sz w:val="24"/>
                <w:szCs w:val="24"/>
              </w:rPr>
              <w:t>已落实。</w:t>
            </w:r>
          </w:p>
          <w:p w:rsidR="00FC0A62" w:rsidRPr="00FC0A62" w:rsidRDefault="00FC0A62" w:rsidP="00FC0A62">
            <w:pPr>
              <w:pStyle w:val="153222"/>
              <w:ind w:leftChars="0" w:left="0"/>
              <w:jc w:val="left"/>
              <w:rPr>
                <w:rFonts w:ascii="Times New Roman" w:eastAsia="宋体" w:hAnsi="宋体" w:cs="Times New Roman"/>
                <w:w w:val="100"/>
                <w:sz w:val="24"/>
                <w:szCs w:val="24"/>
              </w:rPr>
            </w:pPr>
            <w:r w:rsidRPr="00FC0A62">
              <w:rPr>
                <w:rFonts w:ascii="Times New Roman" w:eastAsia="宋体" w:hAnsi="宋体" w:cs="Times New Roman" w:hint="eastAsia"/>
                <w:w w:val="100"/>
                <w:sz w:val="24"/>
                <w:szCs w:val="24"/>
              </w:rPr>
              <w:t>（</w:t>
            </w:r>
            <w:r w:rsidRPr="00FC0A62">
              <w:rPr>
                <w:rFonts w:ascii="Times New Roman" w:eastAsia="宋体" w:hAnsi="宋体" w:cs="Times New Roman"/>
                <w:w w:val="100"/>
                <w:sz w:val="24"/>
                <w:szCs w:val="24"/>
              </w:rPr>
              <w:t>1</w:t>
            </w:r>
            <w:r w:rsidRPr="00FC0A62">
              <w:rPr>
                <w:rFonts w:ascii="Times New Roman" w:eastAsia="宋体" w:hAnsi="宋体" w:cs="Times New Roman" w:hint="eastAsia"/>
                <w:w w:val="100"/>
                <w:sz w:val="24"/>
                <w:szCs w:val="24"/>
              </w:rPr>
              <w:t>）选用优质设备；</w:t>
            </w:r>
          </w:p>
          <w:p w:rsidR="00FC0A62" w:rsidRPr="00FC0A62" w:rsidRDefault="00FC0A62" w:rsidP="00FC0A62">
            <w:pPr>
              <w:pStyle w:val="153222"/>
              <w:ind w:leftChars="0" w:left="0"/>
              <w:jc w:val="left"/>
              <w:rPr>
                <w:rFonts w:ascii="Times New Roman" w:eastAsia="宋体" w:hAnsi="宋体" w:cs="Times New Roman"/>
                <w:w w:val="100"/>
                <w:sz w:val="24"/>
                <w:szCs w:val="24"/>
              </w:rPr>
            </w:pPr>
            <w:r w:rsidRPr="00FC0A62">
              <w:rPr>
                <w:rFonts w:ascii="Times New Roman" w:eastAsia="宋体" w:hAnsi="宋体" w:cs="Times New Roman" w:hint="eastAsia"/>
                <w:w w:val="100"/>
                <w:sz w:val="24"/>
                <w:szCs w:val="24"/>
              </w:rPr>
              <w:t>（</w:t>
            </w:r>
            <w:r w:rsidRPr="00FC0A62">
              <w:rPr>
                <w:rFonts w:ascii="Times New Roman" w:eastAsia="宋体" w:hAnsi="宋体" w:cs="Times New Roman"/>
                <w:w w:val="100"/>
                <w:sz w:val="24"/>
                <w:szCs w:val="24"/>
              </w:rPr>
              <w:t>2</w:t>
            </w:r>
            <w:r w:rsidRPr="00FC0A62">
              <w:rPr>
                <w:rFonts w:ascii="Times New Roman" w:eastAsia="宋体" w:hAnsi="宋体" w:cs="Times New Roman" w:hint="eastAsia"/>
                <w:w w:val="100"/>
                <w:sz w:val="24"/>
                <w:szCs w:val="24"/>
              </w:rPr>
              <w:t>）及时巡检、按时校检自控仪器仪表。</w:t>
            </w:r>
          </w:p>
        </w:tc>
        <w:tc>
          <w:tcPr>
            <w:tcW w:w="1548" w:type="dxa"/>
            <w:vAlign w:val="center"/>
          </w:tcPr>
          <w:p w:rsidR="00FC0A62" w:rsidRPr="003762F9" w:rsidRDefault="00FC0A62" w:rsidP="003762F9">
            <w:pPr>
              <w:pStyle w:val="153222"/>
              <w:ind w:leftChars="0" w:left="0"/>
              <w:rPr>
                <w:rFonts w:ascii="Times New Roman" w:eastAsia="宋体" w:hAnsi="宋体" w:cs="Times New Roman"/>
                <w:w w:val="100"/>
                <w:sz w:val="24"/>
                <w:szCs w:val="24"/>
              </w:rPr>
            </w:pPr>
            <w:r w:rsidRPr="00FC0A62">
              <w:rPr>
                <w:rFonts w:ascii="Times New Roman" w:eastAsia="宋体" w:hAnsi="宋体" w:cs="Times New Roman"/>
                <w:w w:val="100"/>
                <w:sz w:val="24"/>
                <w:szCs w:val="24"/>
              </w:rPr>
              <w:t>经采取上述措施后，</w:t>
            </w:r>
            <w:r w:rsidRPr="003762F9">
              <w:rPr>
                <w:rFonts w:ascii="Times New Roman" w:eastAsia="宋体" w:hAnsi="宋体" w:cs="Times New Roman" w:hint="eastAsia"/>
                <w:w w:val="100"/>
                <w:sz w:val="24"/>
                <w:szCs w:val="24"/>
              </w:rPr>
              <w:t>环境风险属于可接受水平</w:t>
            </w:r>
          </w:p>
          <w:p w:rsidR="00FC0A62" w:rsidRPr="00880071" w:rsidRDefault="00FC0A62" w:rsidP="002C134A">
            <w:pPr>
              <w:pStyle w:val="153222"/>
              <w:ind w:leftChars="0" w:left="0"/>
              <w:rPr>
                <w:rFonts w:ascii="Times New Roman" w:eastAsia="宋体" w:hAnsi="宋体" w:cs="Times New Roman"/>
                <w:color w:val="FF0000"/>
                <w:w w:val="100"/>
                <w:sz w:val="24"/>
                <w:szCs w:val="24"/>
              </w:rPr>
            </w:pPr>
          </w:p>
        </w:tc>
      </w:tr>
    </w:tbl>
    <w:p w:rsidR="00B85170" w:rsidRPr="00665206" w:rsidRDefault="00882A5A" w:rsidP="00545776">
      <w:pPr>
        <w:pStyle w:val="153222"/>
        <w:ind w:leftChars="0" w:left="0"/>
        <w:rPr>
          <w:rFonts w:ascii="Times New Roman" w:hAnsi="Times New Roman" w:cs="Times New Roman"/>
          <w:sz w:val="24"/>
          <w:szCs w:val="24"/>
        </w:rPr>
      </w:pPr>
      <w:r w:rsidRPr="00665206">
        <w:rPr>
          <w:rFonts w:ascii="Times New Roman" w:eastAsia="宋体" w:hAnsi="宋体" w:cs="Times New Roman"/>
          <w:w w:val="100"/>
          <w:sz w:val="24"/>
          <w:szCs w:val="24"/>
        </w:rPr>
        <w:lastRenderedPageBreak/>
        <w:t>表</w:t>
      </w:r>
      <w:r w:rsidRPr="00665206">
        <w:rPr>
          <w:rFonts w:ascii="Times New Roman" w:eastAsia="宋体" w:hAnsi="宋体" w:cs="Times New Roman"/>
          <w:w w:val="100"/>
          <w:sz w:val="24"/>
          <w:szCs w:val="24"/>
        </w:rPr>
        <w:t xml:space="preserve">7  </w:t>
      </w:r>
      <w:r w:rsidRPr="00665206">
        <w:rPr>
          <w:rFonts w:ascii="Times New Roman" w:eastAsia="宋体" w:hAnsi="宋体" w:cs="Times New Roman"/>
          <w:w w:val="100"/>
          <w:sz w:val="24"/>
          <w:szCs w:val="24"/>
        </w:rPr>
        <w:t>环境影响调查</w:t>
      </w:r>
    </w:p>
    <w:tbl>
      <w:tblPr>
        <w:tblStyle w:val="a6"/>
        <w:tblW w:w="8755" w:type="dxa"/>
        <w:tblLayout w:type="fixed"/>
        <w:tblLook w:val="04A0"/>
      </w:tblPr>
      <w:tblGrid>
        <w:gridCol w:w="436"/>
        <w:gridCol w:w="566"/>
        <w:gridCol w:w="7753"/>
      </w:tblGrid>
      <w:tr w:rsidR="00B85170" w:rsidRPr="00880071" w:rsidTr="00102E3A">
        <w:trPr>
          <w:trHeight w:val="5093"/>
        </w:trPr>
        <w:tc>
          <w:tcPr>
            <w:tcW w:w="436" w:type="dxa"/>
            <w:vMerge w:val="restart"/>
            <w:vAlign w:val="center"/>
          </w:tcPr>
          <w:p w:rsidR="00B85170" w:rsidRPr="00665206" w:rsidRDefault="00882A5A">
            <w:pPr>
              <w:pStyle w:val="153222"/>
              <w:ind w:leftChars="0" w:left="0"/>
              <w:jc w:val="left"/>
              <w:rPr>
                <w:rFonts w:ascii="Times New Roman" w:hAnsi="Times New Roman" w:cs="Times New Roman"/>
                <w:w w:val="100"/>
                <w:sz w:val="24"/>
                <w:szCs w:val="24"/>
              </w:rPr>
            </w:pPr>
            <w:r w:rsidRPr="00665206">
              <w:rPr>
                <w:rFonts w:ascii="Times New Roman" w:hAnsi="Times New Roman" w:cs="Times New Roman"/>
                <w:w w:val="100"/>
                <w:sz w:val="24"/>
                <w:szCs w:val="24"/>
              </w:rPr>
              <w:t>施工期</w:t>
            </w:r>
          </w:p>
        </w:tc>
        <w:tc>
          <w:tcPr>
            <w:tcW w:w="566" w:type="dxa"/>
            <w:vAlign w:val="center"/>
          </w:tcPr>
          <w:p w:rsidR="00B85170" w:rsidRPr="00665206" w:rsidRDefault="00882A5A">
            <w:pPr>
              <w:pStyle w:val="153222"/>
              <w:ind w:leftChars="0" w:left="0"/>
              <w:rPr>
                <w:rFonts w:ascii="Times New Roman" w:hAnsi="Times New Roman" w:cs="Times New Roman"/>
                <w:w w:val="100"/>
                <w:sz w:val="24"/>
                <w:szCs w:val="24"/>
              </w:rPr>
            </w:pPr>
            <w:r w:rsidRPr="00665206">
              <w:rPr>
                <w:rFonts w:ascii="Times New Roman" w:hAnsi="Times New Roman" w:cs="Times New Roman"/>
                <w:w w:val="100"/>
                <w:sz w:val="24"/>
                <w:szCs w:val="24"/>
              </w:rPr>
              <w:t>生态影响</w:t>
            </w:r>
          </w:p>
        </w:tc>
        <w:tc>
          <w:tcPr>
            <w:tcW w:w="7753" w:type="dxa"/>
          </w:tcPr>
          <w:p w:rsidR="00B85170" w:rsidRPr="00665206" w:rsidRDefault="00882A5A" w:rsidP="007E29AB">
            <w:pPr>
              <w:snapToGrid w:val="0"/>
              <w:spacing w:line="324" w:lineRule="auto"/>
              <w:ind w:firstLineChars="200" w:firstLine="480"/>
              <w:rPr>
                <w:rFonts w:ascii="Times New Roman" w:hAnsi="Times New Roman" w:cs="Times New Roman"/>
                <w:sz w:val="24"/>
              </w:rPr>
            </w:pPr>
            <w:r w:rsidRPr="00665206">
              <w:rPr>
                <w:rFonts w:ascii="Times New Roman" w:hAnsi="Times New Roman" w:cs="Times New Roman"/>
                <w:sz w:val="24"/>
              </w:rPr>
              <w:t>施工过程中由于</w:t>
            </w:r>
            <w:r w:rsidR="00532171" w:rsidRPr="00665206">
              <w:rPr>
                <w:rFonts w:ascii="Times New Roman" w:hAnsi="Times New Roman" w:cs="Times New Roman"/>
                <w:sz w:val="24"/>
              </w:rPr>
              <w:t>临时堆土区</w:t>
            </w:r>
            <w:r w:rsidRPr="00665206">
              <w:rPr>
                <w:rFonts w:ascii="Times New Roman" w:hAnsi="Times New Roman" w:cs="Times New Roman"/>
                <w:sz w:val="24"/>
              </w:rPr>
              <w:t>等临时占地以及施工人员的活动会对当地植被造成一定程度的破坏。建设单位在施工过程中不设施工驻地</w:t>
            </w:r>
            <w:r w:rsidR="00462AFC" w:rsidRPr="00665206">
              <w:rPr>
                <w:rFonts w:ascii="Times New Roman" w:hAnsi="Times New Roman" w:cs="Times New Roman"/>
                <w:sz w:val="24"/>
              </w:rPr>
              <w:t>。</w:t>
            </w:r>
            <w:r w:rsidRPr="00665206">
              <w:rPr>
                <w:rFonts w:ascii="Times New Roman" w:hAnsi="Times New Roman" w:cs="Times New Roman"/>
                <w:sz w:val="24"/>
              </w:rPr>
              <w:t>施工道路均利用乡村原有道路即可满足施工要求</w:t>
            </w:r>
            <w:r w:rsidR="00462AFC" w:rsidRPr="00665206">
              <w:rPr>
                <w:rFonts w:ascii="Times New Roman" w:hAnsi="Times New Roman" w:cs="Times New Roman"/>
                <w:sz w:val="24"/>
              </w:rPr>
              <w:t>。主体工程将弃土堆置在</w:t>
            </w:r>
            <w:r w:rsidR="007E29AB" w:rsidRPr="00665206">
              <w:rPr>
                <w:rFonts w:ascii="Times New Roman" w:hAnsi="Times New Roman" w:cs="Times New Roman" w:hint="eastAsia"/>
                <w:sz w:val="24"/>
              </w:rPr>
              <w:t>管道两侧</w:t>
            </w:r>
            <w:r w:rsidR="00462AFC" w:rsidRPr="00665206">
              <w:rPr>
                <w:rFonts w:ascii="Times New Roman" w:hAnsi="Times New Roman" w:cs="Times New Roman"/>
                <w:sz w:val="24"/>
              </w:rPr>
              <w:t>，不单独布设弃土场。本工程填料全部来自于开挖土，不设置取土场。本工程在</w:t>
            </w:r>
            <w:r w:rsidR="007E29AB" w:rsidRPr="00665206">
              <w:rPr>
                <w:rFonts w:ascii="Times New Roman" w:hAnsi="Times New Roman" w:cs="Times New Roman" w:hint="eastAsia"/>
                <w:sz w:val="24"/>
              </w:rPr>
              <w:t>管道</w:t>
            </w:r>
            <w:r w:rsidR="00665206" w:rsidRPr="00665206">
              <w:rPr>
                <w:rFonts w:ascii="Times New Roman" w:hAnsi="Times New Roman" w:cs="Times New Roman" w:hint="eastAsia"/>
                <w:sz w:val="24"/>
              </w:rPr>
              <w:t>两</w:t>
            </w:r>
            <w:r w:rsidR="00516408" w:rsidRPr="00665206">
              <w:rPr>
                <w:rFonts w:ascii="Times New Roman" w:hAnsi="Times New Roman" w:cs="Times New Roman" w:hint="eastAsia"/>
                <w:sz w:val="24"/>
              </w:rPr>
              <w:t>侧</w:t>
            </w:r>
            <w:r w:rsidR="00462AFC" w:rsidRPr="00665206">
              <w:rPr>
                <w:rFonts w:ascii="Times New Roman" w:hAnsi="Times New Roman" w:cs="Times New Roman"/>
                <w:sz w:val="24"/>
              </w:rPr>
              <w:t>设置临时堆土场兼原材料及机械停放区</w:t>
            </w:r>
            <w:r w:rsidR="00665206" w:rsidRPr="00665206">
              <w:rPr>
                <w:rFonts w:ascii="Times New Roman" w:hAnsi="Times New Roman" w:cs="Times New Roman" w:hint="eastAsia"/>
                <w:sz w:val="24"/>
              </w:rPr>
              <w:t>。</w:t>
            </w:r>
            <w:r w:rsidRPr="00665206">
              <w:rPr>
                <w:rFonts w:ascii="Times New Roman" w:hAnsi="Times New Roman" w:cs="Times New Roman"/>
                <w:sz w:val="24"/>
              </w:rPr>
              <w:t>施工完毕对施工</w:t>
            </w:r>
            <w:r w:rsidR="00462AFC" w:rsidRPr="00665206">
              <w:rPr>
                <w:rFonts w:ascii="Times New Roman" w:hAnsi="Times New Roman" w:cs="Times New Roman"/>
                <w:sz w:val="24"/>
              </w:rPr>
              <w:t>道路</w:t>
            </w:r>
            <w:r w:rsidRPr="00665206">
              <w:rPr>
                <w:rFonts w:ascii="Times New Roman" w:hAnsi="Times New Roman" w:cs="Times New Roman"/>
                <w:sz w:val="24"/>
              </w:rPr>
              <w:t>、</w:t>
            </w:r>
            <w:r w:rsidR="00462AFC" w:rsidRPr="00665206">
              <w:rPr>
                <w:rFonts w:ascii="Times New Roman" w:hAnsi="Times New Roman" w:cs="Times New Roman"/>
                <w:sz w:val="24"/>
              </w:rPr>
              <w:t>临时堆土场</w:t>
            </w:r>
            <w:r w:rsidRPr="00665206">
              <w:rPr>
                <w:rFonts w:ascii="Times New Roman" w:hAnsi="Times New Roman" w:cs="Times New Roman"/>
                <w:sz w:val="24"/>
              </w:rPr>
              <w:t>进行植被恢复，采取上述措施后可减少对植被的破坏影响。</w:t>
            </w:r>
          </w:p>
          <w:p w:rsidR="00B85170" w:rsidRPr="00665206" w:rsidRDefault="00882A5A" w:rsidP="007E29AB">
            <w:pPr>
              <w:snapToGrid w:val="0"/>
              <w:spacing w:line="324" w:lineRule="auto"/>
              <w:ind w:firstLineChars="200" w:firstLine="480"/>
              <w:rPr>
                <w:rFonts w:ascii="Times New Roman" w:hAnsi="Times New Roman" w:cs="Times New Roman"/>
                <w:sz w:val="24"/>
              </w:rPr>
            </w:pPr>
            <w:r w:rsidRPr="00665206">
              <w:rPr>
                <w:rFonts w:ascii="Times New Roman" w:hAnsi="Times New Roman" w:cs="Times New Roman"/>
                <w:sz w:val="24"/>
              </w:rPr>
              <w:t>施工区域开挖地面、表土临时堆放等</w:t>
            </w:r>
            <w:r w:rsidR="00516408" w:rsidRPr="00665206">
              <w:rPr>
                <w:rFonts w:ascii="Times New Roman" w:hAnsi="Times New Roman" w:cs="Times New Roman" w:hint="eastAsia"/>
                <w:sz w:val="24"/>
              </w:rPr>
              <w:t>如果</w:t>
            </w:r>
            <w:r w:rsidRPr="00665206">
              <w:rPr>
                <w:rFonts w:ascii="Times New Roman" w:hAnsi="Times New Roman" w:cs="Times New Roman"/>
                <w:sz w:val="24"/>
              </w:rPr>
              <w:t>不采取遮盖和拦挡措施，在大风及雨季会造成一定的水土流失。</w:t>
            </w:r>
            <w:r w:rsidR="00EE6734" w:rsidRPr="00665206">
              <w:rPr>
                <w:rFonts w:ascii="Times New Roman" w:hAnsi="Times New Roman" w:cs="Times New Roman"/>
                <w:sz w:val="24"/>
              </w:rPr>
              <w:t>在施工道路一侧布置了排水土沟，施工结束后表土回填</w:t>
            </w:r>
            <w:r w:rsidR="00C2484B" w:rsidRPr="00665206">
              <w:rPr>
                <w:rFonts w:ascii="Times New Roman" w:hAnsi="Times New Roman" w:cs="Times New Roman" w:hint="eastAsia"/>
                <w:sz w:val="24"/>
              </w:rPr>
              <w:t>并</w:t>
            </w:r>
            <w:r w:rsidR="00EE6734" w:rsidRPr="00665206">
              <w:rPr>
                <w:rFonts w:ascii="Times New Roman" w:hAnsi="Times New Roman" w:cs="Times New Roman"/>
                <w:sz w:val="24"/>
              </w:rPr>
              <w:t>进行了土地整治，</w:t>
            </w:r>
            <w:r w:rsidR="0068215D" w:rsidRPr="00665206">
              <w:rPr>
                <w:rFonts w:ascii="Times New Roman" w:hAnsi="Times New Roman" w:cs="Times New Roman"/>
                <w:sz w:val="24"/>
              </w:rPr>
              <w:t>恢复植被</w:t>
            </w:r>
            <w:r w:rsidR="00EE6734" w:rsidRPr="00665206">
              <w:rPr>
                <w:rFonts w:ascii="Times New Roman" w:hAnsi="Times New Roman" w:cs="Times New Roman"/>
                <w:sz w:val="24"/>
              </w:rPr>
              <w:t>；工程区进行了</w:t>
            </w:r>
            <w:r w:rsidR="00534E9B" w:rsidRPr="00665206">
              <w:rPr>
                <w:rFonts w:ascii="Times New Roman" w:hAnsi="Times New Roman" w:cs="Times New Roman" w:hint="eastAsia"/>
                <w:sz w:val="24"/>
              </w:rPr>
              <w:t>分层开挖、分层存放、分层回填</w:t>
            </w:r>
            <w:r w:rsidR="00EE6734" w:rsidRPr="00665206">
              <w:rPr>
                <w:rFonts w:ascii="Times New Roman" w:hAnsi="Times New Roman" w:cs="Times New Roman"/>
                <w:sz w:val="24"/>
              </w:rPr>
              <w:t>，</w:t>
            </w:r>
            <w:r w:rsidR="00534E9B" w:rsidRPr="00665206">
              <w:rPr>
                <w:rFonts w:ascii="Times New Roman" w:hAnsi="Times New Roman" w:cs="Times New Roman"/>
                <w:sz w:val="24"/>
              </w:rPr>
              <w:t>表土</w:t>
            </w:r>
            <w:r w:rsidR="00EE6734" w:rsidRPr="00665206">
              <w:rPr>
                <w:rFonts w:ascii="Times New Roman" w:hAnsi="Times New Roman" w:cs="Times New Roman"/>
                <w:sz w:val="24"/>
              </w:rPr>
              <w:t>用于后期的植被恢复；为防治水土流失，对临时堆土区周边设置了土埂</w:t>
            </w:r>
            <w:r w:rsidR="0030221E" w:rsidRPr="00665206">
              <w:rPr>
                <w:rFonts w:ascii="Times New Roman" w:hAnsi="Times New Roman" w:cs="Times New Roman"/>
                <w:sz w:val="24"/>
              </w:rPr>
              <w:t>挡水</w:t>
            </w:r>
            <w:r w:rsidR="00EE6734" w:rsidRPr="00665206">
              <w:rPr>
                <w:rFonts w:ascii="Times New Roman" w:hAnsi="Times New Roman" w:cs="Times New Roman"/>
                <w:sz w:val="24"/>
              </w:rPr>
              <w:t>，对表土采用防尘网苫盖，施工结束对</w:t>
            </w:r>
            <w:r w:rsidR="00C2484B" w:rsidRPr="00665206">
              <w:rPr>
                <w:rFonts w:hint="eastAsia"/>
                <w:sz w:val="24"/>
              </w:rPr>
              <w:t>开挖区及临时堆土区进行了植被及生态恢复</w:t>
            </w:r>
            <w:r w:rsidR="00EE6734" w:rsidRPr="00665206">
              <w:rPr>
                <w:rFonts w:ascii="Times New Roman" w:hAnsi="Times New Roman" w:cs="Times New Roman"/>
                <w:sz w:val="24"/>
              </w:rPr>
              <w:t>，</w:t>
            </w:r>
            <w:r w:rsidRPr="00665206">
              <w:rPr>
                <w:rFonts w:ascii="Times New Roman" w:hAnsi="Times New Roman" w:cs="Times New Roman"/>
                <w:sz w:val="24"/>
              </w:rPr>
              <w:t>采取上述措施后可有效降低水土流失影响。</w:t>
            </w:r>
          </w:p>
          <w:p w:rsidR="00B85170" w:rsidRPr="00665206" w:rsidRDefault="00882A5A" w:rsidP="007E29AB">
            <w:pPr>
              <w:snapToGrid w:val="0"/>
              <w:spacing w:line="324" w:lineRule="auto"/>
              <w:ind w:firstLineChars="200" w:firstLine="480"/>
              <w:rPr>
                <w:rFonts w:ascii="Times New Roman" w:hAnsi="Times New Roman" w:cs="Times New Roman"/>
                <w:sz w:val="24"/>
              </w:rPr>
            </w:pPr>
            <w:r w:rsidRPr="00665206">
              <w:rPr>
                <w:rFonts w:ascii="Times New Roman" w:hAnsi="Times New Roman" w:cs="Times New Roman"/>
                <w:sz w:val="24"/>
              </w:rPr>
              <w:t>经调查，</w:t>
            </w:r>
            <w:r w:rsidR="00C2484B" w:rsidRPr="00665206">
              <w:rPr>
                <w:rFonts w:hint="eastAsia"/>
                <w:sz w:val="24"/>
              </w:rPr>
              <w:t>施工区域均已进行生态及植被恢复，</w:t>
            </w:r>
            <w:r w:rsidRPr="00665206">
              <w:rPr>
                <w:rFonts w:ascii="Times New Roman" w:hAnsi="Times New Roman" w:cs="Times New Roman"/>
                <w:sz w:val="24"/>
              </w:rPr>
              <w:t>施工场地无生态遗留问题。</w:t>
            </w:r>
          </w:p>
          <w:p w:rsidR="00B85170" w:rsidRPr="00665206" w:rsidRDefault="00882A5A" w:rsidP="007E29AB">
            <w:pPr>
              <w:snapToGrid w:val="0"/>
              <w:spacing w:line="324" w:lineRule="auto"/>
              <w:ind w:firstLineChars="200" w:firstLine="480"/>
              <w:rPr>
                <w:rFonts w:ascii="Times New Roman" w:hAnsi="Times New Roman" w:cs="Times New Roman"/>
                <w:sz w:val="24"/>
              </w:rPr>
            </w:pPr>
            <w:r w:rsidRPr="00665206">
              <w:rPr>
                <w:rFonts w:ascii="Times New Roman" w:hAnsi="Times New Roman" w:cs="Times New Roman"/>
                <w:sz w:val="24"/>
              </w:rPr>
              <w:t>施工完毕各临时占地恢复情况见</w:t>
            </w:r>
            <w:r w:rsidR="0030221E" w:rsidRPr="00665206">
              <w:rPr>
                <w:rFonts w:ascii="Times New Roman" w:hAnsi="Times New Roman" w:cs="Times New Roman" w:hint="eastAsia"/>
                <w:sz w:val="24"/>
              </w:rPr>
              <w:t>下</w:t>
            </w:r>
            <w:r w:rsidRPr="00665206">
              <w:rPr>
                <w:rFonts w:ascii="Times New Roman" w:hAnsi="Times New Roman" w:cs="Times New Roman"/>
                <w:sz w:val="24"/>
              </w:rPr>
              <w:t>图</w:t>
            </w:r>
            <w:r w:rsidR="00AD39FE" w:rsidRPr="00665206">
              <w:rPr>
                <w:rFonts w:ascii="Times New Roman" w:hAnsi="Times New Roman" w:cs="Times New Roman"/>
                <w:sz w:val="24"/>
              </w:rPr>
              <w:t>。</w:t>
            </w:r>
            <w:r w:rsidRPr="00665206">
              <w:rPr>
                <w:rFonts w:ascii="Times New Roman" w:hAnsi="Times New Roman" w:cs="Times New Roman"/>
                <w:sz w:val="24"/>
              </w:rPr>
              <w:t xml:space="preserve">  </w:t>
            </w:r>
          </w:p>
          <w:p w:rsidR="00B85170" w:rsidRPr="00880071" w:rsidRDefault="009F565E" w:rsidP="00866DE2">
            <w:pPr>
              <w:pStyle w:val="153222"/>
              <w:spacing w:line="360" w:lineRule="auto"/>
              <w:ind w:leftChars="0" w:left="0" w:firstLineChars="200" w:firstLine="431"/>
              <w:rPr>
                <w:rFonts w:ascii="Times New Roman" w:hAnsi="Times New Roman" w:cs="Times New Roman"/>
                <w:color w:val="FF0000"/>
                <w:sz w:val="24"/>
                <w:szCs w:val="24"/>
              </w:rPr>
            </w:pPr>
            <w:r w:rsidRPr="009F565E">
              <w:rPr>
                <w:rFonts w:ascii="Times New Roman" w:hAnsi="Times New Roman" w:cs="Times New Roman"/>
                <w:color w:val="FF000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266.4pt;margin-top:111.95pt;width:84.2pt;height:24.3pt;z-index:251681792;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6644,-12800,14400" fillcolor="#5b9bd5 [3204]" strokecolor="#41719c" strokeweight="1pt">
                  <v:textbox style="mso-next-textbox:#_x0000_s1034">
                    <w:txbxContent>
                      <w:p w:rsidR="0096659C" w:rsidRDefault="0096659C">
                        <w:pPr>
                          <w:jc w:val="center"/>
                        </w:pPr>
                        <w:r>
                          <w:rPr>
                            <w:rFonts w:hint="eastAsia"/>
                          </w:rPr>
                          <w:t>临时堆土区</w:t>
                        </w:r>
                      </w:p>
                    </w:txbxContent>
                  </v:textbox>
                </v:shape>
              </w:pict>
            </w:r>
            <w:r w:rsidR="006E16E5" w:rsidRPr="00880071">
              <w:rPr>
                <w:rFonts w:ascii="Times New Roman" w:hAnsi="Times New Roman" w:cs="Times New Roman"/>
                <w:noProof/>
                <w:color w:val="FF0000"/>
                <w:sz w:val="24"/>
                <w:szCs w:val="24"/>
              </w:rPr>
              <w:drawing>
                <wp:inline distT="0" distB="0" distL="0" distR="0">
                  <wp:extent cx="2160000" cy="1620000"/>
                  <wp:effectExtent l="19050" t="0" r="0" b="0"/>
                  <wp:docPr id="1" name="图片 1" descr="C:\Users\ADMINI~1\AppData\Local\Temp\15396572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39657283(1).png"/>
                          <pic:cNvPicPr>
                            <a:picLocks noChangeAspect="1" noChangeArrowheads="1"/>
                          </pic:cNvPicPr>
                        </pic:nvPicPr>
                        <pic:blipFill>
                          <a:blip r:embed="rId10" cstate="print"/>
                          <a:stretch>
                            <a:fillRect/>
                          </a:stretch>
                        </pic:blipFill>
                        <pic:spPr bwMode="auto">
                          <a:xfrm>
                            <a:off x="0" y="0"/>
                            <a:ext cx="2160000" cy="1620000"/>
                          </a:xfrm>
                          <a:prstGeom prst="rect">
                            <a:avLst/>
                          </a:prstGeom>
                          <a:noFill/>
                          <a:ln w="9525">
                            <a:noFill/>
                            <a:miter lim="800000"/>
                            <a:headEnd/>
                            <a:tailEnd/>
                          </a:ln>
                        </pic:spPr>
                      </pic:pic>
                    </a:graphicData>
                  </a:graphic>
                </wp:inline>
              </w:drawing>
            </w:r>
          </w:p>
          <w:p w:rsidR="004C7208" w:rsidRPr="00866DE2" w:rsidRDefault="003B2678" w:rsidP="00102E3A">
            <w:pPr>
              <w:pStyle w:val="153222"/>
              <w:ind w:leftChars="0" w:left="0"/>
              <w:rPr>
                <w:rFonts w:ascii="Times New Roman" w:hAnsi="Times New Roman" w:cs="Times New Roman"/>
                <w:w w:val="100"/>
                <w:sz w:val="24"/>
                <w:szCs w:val="24"/>
              </w:rPr>
            </w:pPr>
            <w:r w:rsidRPr="00866DE2">
              <w:rPr>
                <w:rFonts w:ascii="Times New Roman" w:hAnsi="Times New Roman" w:cs="Times New Roman"/>
                <w:w w:val="100"/>
                <w:sz w:val="24"/>
                <w:szCs w:val="24"/>
              </w:rPr>
              <w:t>临时堆土区</w:t>
            </w:r>
          </w:p>
          <w:p w:rsidR="00C2484B" w:rsidRPr="00880071" w:rsidRDefault="009F565E" w:rsidP="00C2484B">
            <w:pPr>
              <w:widowControl/>
              <w:jc w:val="center"/>
              <w:rPr>
                <w:rFonts w:ascii="宋体" w:eastAsia="宋体" w:hAnsi="宋体" w:cs="宋体"/>
                <w:color w:val="FF0000"/>
                <w:kern w:val="0"/>
                <w:sz w:val="24"/>
              </w:rPr>
            </w:pPr>
            <w:r w:rsidRPr="009F565E">
              <w:rPr>
                <w:rFonts w:ascii="Times New Roman" w:hAnsi="Times New Roman" w:cs="Times New Roman"/>
                <w:noProof/>
                <w:color w:val="FF0000"/>
                <w:sz w:val="24"/>
              </w:rPr>
              <w:pict>
                <v:shape id="_x0000_s1079" type="#_x0000_t62" style="position:absolute;left:0;text-align:left;margin-left:137.8pt;margin-top:57.95pt;width:84.2pt;height:24.3pt;z-index:251763712;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20240,51778,14400" fillcolor="#5b9bd5 [3204]" strokecolor="#41719c" strokeweight="1pt">
                  <v:textbox style="mso-next-textbox:#_x0000_s1079">
                    <w:txbxContent>
                      <w:p w:rsidR="0096659C" w:rsidRDefault="0096659C" w:rsidP="00C2484B">
                        <w:pPr>
                          <w:jc w:val="center"/>
                        </w:pPr>
                        <w:r>
                          <w:rPr>
                            <w:rFonts w:hint="eastAsia"/>
                          </w:rPr>
                          <w:t>开挖区</w:t>
                        </w:r>
                      </w:p>
                    </w:txbxContent>
                  </v:textbox>
                </v:shape>
              </w:pict>
            </w:r>
            <w:r w:rsidR="00C2484B" w:rsidRPr="00880071">
              <w:rPr>
                <w:rFonts w:ascii="宋体" w:eastAsia="宋体" w:hAnsi="宋体" w:cs="宋体"/>
                <w:noProof/>
                <w:color w:val="FF0000"/>
                <w:kern w:val="0"/>
                <w:sz w:val="24"/>
              </w:rPr>
              <w:drawing>
                <wp:inline distT="0" distB="0" distL="0" distR="0">
                  <wp:extent cx="2334536" cy="1750901"/>
                  <wp:effectExtent l="19050" t="0" r="8614" b="0"/>
                  <wp:docPr id="3" name="图片 1" descr="C:\Users\Administrator\AppData\Roaming\Tencent\Users\529867067\QQ\WinTemp\RichOle\{)%]R26TVWXS0UGTK}}@{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29867067\QQ\WinTemp\RichOle\{)%]R26TVWXS0UGTK}}@{MK.png"/>
                          <pic:cNvPicPr>
                            <a:picLocks noChangeAspect="1" noChangeArrowheads="1"/>
                          </pic:cNvPicPr>
                        </pic:nvPicPr>
                        <pic:blipFill>
                          <a:blip r:embed="rId11" cstate="print"/>
                          <a:stretch>
                            <a:fillRect/>
                          </a:stretch>
                        </pic:blipFill>
                        <pic:spPr bwMode="auto">
                          <a:xfrm>
                            <a:off x="0" y="0"/>
                            <a:ext cx="2335765" cy="1751823"/>
                          </a:xfrm>
                          <a:prstGeom prst="rect">
                            <a:avLst/>
                          </a:prstGeom>
                          <a:noFill/>
                          <a:ln w="9525">
                            <a:noFill/>
                            <a:miter lim="800000"/>
                            <a:headEnd/>
                            <a:tailEnd/>
                          </a:ln>
                        </pic:spPr>
                      </pic:pic>
                    </a:graphicData>
                  </a:graphic>
                </wp:inline>
              </w:drawing>
            </w:r>
          </w:p>
          <w:p w:rsidR="004C7208" w:rsidRPr="00866DE2" w:rsidRDefault="00C2484B" w:rsidP="00102E3A">
            <w:pPr>
              <w:pStyle w:val="153222"/>
              <w:ind w:leftChars="0" w:left="0"/>
              <w:rPr>
                <w:rFonts w:ascii="Times New Roman" w:hAnsi="Times New Roman" w:cs="Times New Roman"/>
                <w:w w:val="100"/>
                <w:sz w:val="24"/>
                <w:szCs w:val="24"/>
              </w:rPr>
            </w:pPr>
            <w:r w:rsidRPr="00866DE2">
              <w:rPr>
                <w:rFonts w:ascii="Times New Roman" w:hAnsi="Times New Roman" w:cs="Times New Roman" w:hint="eastAsia"/>
                <w:w w:val="100"/>
                <w:sz w:val="24"/>
                <w:szCs w:val="24"/>
              </w:rPr>
              <w:t>开挖区</w:t>
            </w:r>
          </w:p>
        </w:tc>
      </w:tr>
      <w:tr w:rsidR="00B85170" w:rsidRPr="00880071" w:rsidTr="00251523">
        <w:tc>
          <w:tcPr>
            <w:tcW w:w="436" w:type="dxa"/>
            <w:vMerge/>
          </w:tcPr>
          <w:p w:rsidR="00B85170" w:rsidRPr="00880071" w:rsidRDefault="00B85170">
            <w:pPr>
              <w:pStyle w:val="153222"/>
              <w:ind w:leftChars="0" w:left="0"/>
              <w:jc w:val="left"/>
              <w:rPr>
                <w:rFonts w:ascii="Times New Roman" w:hAnsi="Times New Roman" w:cs="Times New Roman"/>
                <w:color w:val="FF0000"/>
                <w:sz w:val="24"/>
                <w:szCs w:val="24"/>
              </w:rPr>
            </w:pPr>
          </w:p>
        </w:tc>
        <w:tc>
          <w:tcPr>
            <w:tcW w:w="566" w:type="dxa"/>
            <w:vAlign w:val="center"/>
          </w:tcPr>
          <w:p w:rsidR="00B85170" w:rsidRPr="00665206" w:rsidRDefault="00882A5A">
            <w:pPr>
              <w:pStyle w:val="153222"/>
              <w:ind w:leftChars="0" w:left="0"/>
              <w:rPr>
                <w:rFonts w:ascii="Times New Roman" w:eastAsia="宋体" w:hAnsi="宋体" w:cs="Times New Roman"/>
                <w:w w:val="100"/>
                <w:sz w:val="24"/>
                <w:szCs w:val="24"/>
              </w:rPr>
            </w:pPr>
            <w:r w:rsidRPr="00665206">
              <w:rPr>
                <w:rFonts w:ascii="Times New Roman" w:eastAsia="宋体" w:hAnsi="宋体" w:cs="Times New Roman"/>
                <w:w w:val="100"/>
                <w:sz w:val="24"/>
                <w:szCs w:val="24"/>
              </w:rPr>
              <w:t>污染影响</w:t>
            </w:r>
          </w:p>
        </w:tc>
        <w:tc>
          <w:tcPr>
            <w:tcW w:w="7753" w:type="dxa"/>
          </w:tcPr>
          <w:p w:rsidR="00B85170" w:rsidRPr="00665206" w:rsidRDefault="00882A5A" w:rsidP="0015241B">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w w:val="100"/>
                <w:sz w:val="24"/>
                <w:szCs w:val="24"/>
              </w:rPr>
              <w:t>本次验收调查工作开展时，工程已完工，根据建设单位提供资料和咨询建设单位，施工单位施工过程按环评文件及相应的批复要求，采取相应的环保措施，具体如下：</w:t>
            </w:r>
          </w:p>
          <w:p w:rsidR="00B85170" w:rsidRPr="00665206" w:rsidRDefault="0015241B" w:rsidP="0015241B">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在施工过程中，适时洒水使作业保持一定的湿度：对施工场地内挖掘出的松散、干涸的表土，经常洒水防治粉尘；回填土方时，在表层土质干燥时适当洒水，防止粉尘飞扬。加强回填土方堆放场的管理，制定土方表面压实、定期喷水、覆盖等措施；不需要的泥土、建筑材料、弃渣应及时运走。运土卡车及建筑材料运输车按规定装备，保证运输过程中不散落，</w:t>
            </w:r>
            <w:r w:rsidR="00A613BE" w:rsidRPr="00665206">
              <w:rPr>
                <w:rFonts w:ascii="Times New Roman" w:eastAsia="宋体" w:hAnsi="宋体" w:cs="Times New Roman" w:hint="eastAsia"/>
                <w:w w:val="100"/>
                <w:sz w:val="24"/>
                <w:szCs w:val="24"/>
              </w:rPr>
              <w:t>按</w:t>
            </w:r>
            <w:r w:rsidRPr="00665206">
              <w:rPr>
                <w:rFonts w:ascii="Times New Roman" w:eastAsia="宋体" w:hAnsi="宋体" w:cs="Times New Roman" w:hint="eastAsia"/>
                <w:w w:val="100"/>
                <w:sz w:val="24"/>
                <w:szCs w:val="24"/>
              </w:rPr>
              <w:t>规划好</w:t>
            </w:r>
            <w:r w:rsidR="00A613BE" w:rsidRPr="00665206">
              <w:rPr>
                <w:rFonts w:ascii="Times New Roman" w:eastAsia="宋体" w:hAnsi="宋体" w:cs="Times New Roman" w:hint="eastAsia"/>
                <w:w w:val="100"/>
                <w:sz w:val="24"/>
                <w:szCs w:val="24"/>
              </w:rPr>
              <w:t>的运行路线与时间</w:t>
            </w:r>
            <w:r w:rsidRPr="00665206">
              <w:rPr>
                <w:rFonts w:ascii="Times New Roman" w:eastAsia="宋体" w:hAnsi="宋体" w:cs="Times New Roman" w:hint="eastAsia"/>
                <w:w w:val="100"/>
                <w:sz w:val="24"/>
                <w:szCs w:val="24"/>
              </w:rPr>
              <w:t>运输。对运输过程中洒落在路面上的泥土及时清扫，以减少运行过程中的扬尘。</w:t>
            </w:r>
            <w:r w:rsidR="00882A5A" w:rsidRPr="00665206">
              <w:rPr>
                <w:rFonts w:ascii="Times New Roman" w:eastAsia="宋体" w:hAnsi="宋体" w:cs="Times New Roman"/>
                <w:w w:val="100"/>
                <w:sz w:val="24"/>
                <w:szCs w:val="24"/>
              </w:rPr>
              <w:t>采取上述措施可有效降低施工废气对周围环境的影响。</w:t>
            </w:r>
          </w:p>
          <w:p w:rsidR="00B85170" w:rsidRPr="00665206" w:rsidRDefault="0015241B" w:rsidP="0015241B">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工程不设施工宿舍，设备冲洗废水泼洒场地抑尘。</w:t>
            </w:r>
            <w:r w:rsidR="00882A5A" w:rsidRPr="00665206">
              <w:rPr>
                <w:rFonts w:ascii="Times New Roman" w:eastAsia="宋体" w:hAnsi="宋体" w:cs="Times New Roman"/>
                <w:w w:val="100"/>
                <w:sz w:val="24"/>
                <w:szCs w:val="24"/>
              </w:rPr>
              <w:t>对周围水环境影响较小。</w:t>
            </w:r>
          </w:p>
          <w:p w:rsidR="00B85170" w:rsidRPr="00665206" w:rsidRDefault="0015241B" w:rsidP="0015241B">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本工程更换的管道全部回收利用；施工人员生活垃圾集中收集后交由环卫部门收走；在施工的土方阶段由于工地开挖会产生一定的土方量，土方全部用于工程回填。</w:t>
            </w:r>
            <w:r w:rsidR="00882A5A" w:rsidRPr="00665206">
              <w:rPr>
                <w:rFonts w:ascii="Times New Roman" w:eastAsia="宋体" w:hAnsi="宋体" w:cs="Times New Roman"/>
                <w:w w:val="100"/>
                <w:sz w:val="24"/>
                <w:szCs w:val="24"/>
              </w:rPr>
              <w:t>施工固废均得到有效处理，对周围环境影响较小。</w:t>
            </w:r>
          </w:p>
          <w:p w:rsidR="00DF014C" w:rsidRPr="00665206" w:rsidRDefault="0015241B"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使用低噪声机械设备，同时在施工过程中设置专人对设备进行定期保养和维护，并负责对现场工作人员进行培训，严格按照操作规范使用各类机械；加强对施工工地的施工管理；土石方或施工材料、设备等使用运输车辆在村庄附近通过时应减速、禁鸣；合理设置施工场地，</w:t>
            </w:r>
            <w:r w:rsidR="00AA5A8B" w:rsidRPr="00665206">
              <w:rPr>
                <w:rFonts w:ascii="Times New Roman" w:eastAsia="宋体" w:hAnsi="宋体" w:cs="Times New Roman" w:hint="eastAsia"/>
                <w:w w:val="100"/>
                <w:sz w:val="24"/>
                <w:szCs w:val="24"/>
              </w:rPr>
              <w:t>远离</w:t>
            </w:r>
            <w:r w:rsidRPr="00665206">
              <w:rPr>
                <w:rFonts w:ascii="Times New Roman" w:eastAsia="宋体" w:hAnsi="宋体" w:cs="Times New Roman" w:hint="eastAsia"/>
                <w:w w:val="100"/>
                <w:sz w:val="24"/>
                <w:szCs w:val="24"/>
              </w:rPr>
              <w:t>居民区；严格控制作业时间，夜间禁止</w:t>
            </w:r>
            <w:r w:rsidR="00AA5A8B" w:rsidRPr="00665206">
              <w:rPr>
                <w:rFonts w:ascii="Times New Roman" w:eastAsia="宋体" w:hAnsi="宋体" w:cs="Times New Roman" w:hint="eastAsia"/>
                <w:w w:val="100"/>
                <w:sz w:val="24"/>
                <w:szCs w:val="24"/>
              </w:rPr>
              <w:t>高噪声</w:t>
            </w:r>
            <w:r w:rsidRPr="00665206">
              <w:rPr>
                <w:rFonts w:ascii="Times New Roman" w:eastAsia="宋体" w:hAnsi="宋体" w:cs="Times New Roman" w:hint="eastAsia"/>
                <w:w w:val="100"/>
                <w:sz w:val="24"/>
                <w:szCs w:val="24"/>
              </w:rPr>
              <w:t>施工作业。</w:t>
            </w:r>
            <w:r w:rsidR="00882A5A" w:rsidRPr="00665206">
              <w:rPr>
                <w:rFonts w:ascii="Times New Roman" w:eastAsia="宋体" w:hAnsi="宋体" w:cs="Times New Roman"/>
                <w:w w:val="100"/>
                <w:sz w:val="24"/>
                <w:szCs w:val="24"/>
              </w:rPr>
              <w:t>经采取上述措施后，施工期间产生的噪声对周围环境影响较小。</w:t>
            </w:r>
          </w:p>
        </w:tc>
      </w:tr>
      <w:tr w:rsidR="00B85170" w:rsidRPr="00880071" w:rsidTr="00251523">
        <w:tc>
          <w:tcPr>
            <w:tcW w:w="436" w:type="dxa"/>
            <w:vMerge/>
          </w:tcPr>
          <w:p w:rsidR="00B85170" w:rsidRPr="00880071" w:rsidRDefault="00B85170" w:rsidP="00882A5A">
            <w:pPr>
              <w:pStyle w:val="153222"/>
              <w:ind w:left="420"/>
              <w:jc w:val="left"/>
              <w:rPr>
                <w:rFonts w:ascii="Times New Roman" w:hAnsi="Times New Roman" w:cs="Times New Roman"/>
                <w:color w:val="FF0000"/>
                <w:sz w:val="24"/>
                <w:szCs w:val="24"/>
              </w:rPr>
            </w:pPr>
          </w:p>
        </w:tc>
        <w:tc>
          <w:tcPr>
            <w:tcW w:w="566" w:type="dxa"/>
            <w:vAlign w:val="center"/>
          </w:tcPr>
          <w:p w:rsidR="00B85170" w:rsidRPr="00665206" w:rsidRDefault="00882A5A">
            <w:pPr>
              <w:pStyle w:val="153222"/>
              <w:ind w:leftChars="0" w:left="0"/>
              <w:rPr>
                <w:rFonts w:ascii="Times New Roman" w:eastAsia="宋体" w:hAnsi="宋体" w:cs="Times New Roman"/>
                <w:w w:val="100"/>
                <w:sz w:val="24"/>
                <w:szCs w:val="24"/>
              </w:rPr>
            </w:pPr>
            <w:r w:rsidRPr="00665206">
              <w:rPr>
                <w:rFonts w:ascii="Times New Roman" w:eastAsia="宋体" w:hAnsi="宋体" w:cs="Times New Roman"/>
                <w:w w:val="100"/>
                <w:sz w:val="24"/>
                <w:szCs w:val="24"/>
              </w:rPr>
              <w:t>社会影响</w:t>
            </w:r>
          </w:p>
        </w:tc>
        <w:tc>
          <w:tcPr>
            <w:tcW w:w="7753" w:type="dxa"/>
          </w:tcPr>
          <w:p w:rsidR="00B85170"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工程施工过程穿越</w:t>
            </w:r>
            <w:r w:rsidRPr="00665206">
              <w:rPr>
                <w:rFonts w:ascii="Times New Roman" w:eastAsia="宋体" w:hAnsi="宋体" w:cs="Times New Roman"/>
                <w:w w:val="100"/>
                <w:sz w:val="24"/>
                <w:szCs w:val="24"/>
              </w:rPr>
              <w:t>3</w:t>
            </w:r>
            <w:r w:rsidRPr="00665206">
              <w:rPr>
                <w:rFonts w:ascii="Times New Roman" w:eastAsia="宋体" w:hAnsi="宋体" w:cs="Times New Roman" w:hint="eastAsia"/>
                <w:w w:val="100"/>
                <w:sz w:val="24"/>
                <w:szCs w:val="24"/>
              </w:rPr>
              <w:t>处公路，穿越公路的管段通过顶管穿越的方式作业，在公路两侧设置顶管穿越作业坑，作业坑开挖不影响公路路基的稳定性，不影响道路交通。</w:t>
            </w:r>
          </w:p>
          <w:p w:rsidR="00665206" w:rsidRDefault="00665206" w:rsidP="00665206">
            <w:pPr>
              <w:pStyle w:val="153222"/>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ind w:leftChars="0" w:left="0" w:firstLineChars="200" w:firstLine="480"/>
              <w:jc w:val="left"/>
              <w:rPr>
                <w:rFonts w:ascii="Times New Roman" w:eastAsia="宋体" w:hAnsi="宋体" w:cs="Times New Roman"/>
                <w:w w:val="100"/>
                <w:sz w:val="24"/>
                <w:szCs w:val="24"/>
              </w:rPr>
            </w:pPr>
          </w:p>
          <w:p w:rsidR="00665206" w:rsidRPr="00665206" w:rsidRDefault="00665206" w:rsidP="00665206">
            <w:pPr>
              <w:pStyle w:val="153222"/>
              <w:spacing w:line="360" w:lineRule="auto"/>
              <w:ind w:leftChars="0" w:left="0" w:firstLineChars="200" w:firstLine="431"/>
              <w:jc w:val="left"/>
              <w:rPr>
                <w:rFonts w:ascii="Times New Roman" w:hAnsi="Times New Roman" w:cs="Times New Roman"/>
                <w:sz w:val="24"/>
                <w:szCs w:val="24"/>
              </w:rPr>
            </w:pPr>
          </w:p>
        </w:tc>
      </w:tr>
      <w:tr w:rsidR="00971D64" w:rsidRPr="00880071" w:rsidTr="00665206">
        <w:trPr>
          <w:trHeight w:val="312"/>
        </w:trPr>
        <w:tc>
          <w:tcPr>
            <w:tcW w:w="436" w:type="dxa"/>
            <w:vMerge w:val="restart"/>
            <w:vAlign w:val="center"/>
          </w:tcPr>
          <w:p w:rsidR="00971D64" w:rsidRPr="00880071" w:rsidRDefault="00971D64" w:rsidP="00665206">
            <w:pPr>
              <w:pStyle w:val="153222"/>
              <w:ind w:left="420"/>
              <w:rPr>
                <w:rFonts w:ascii="Times New Roman" w:hAnsi="Times New Roman" w:cs="Times New Roman"/>
                <w:color w:val="FF0000"/>
              </w:rPr>
            </w:pPr>
          </w:p>
          <w:p w:rsidR="00665206" w:rsidRPr="00AC1F27" w:rsidRDefault="00665206" w:rsidP="00665206">
            <w:pPr>
              <w:jc w:val="center"/>
              <w:rPr>
                <w:sz w:val="24"/>
              </w:rPr>
            </w:pPr>
            <w:r w:rsidRPr="00AC1F27">
              <w:rPr>
                <w:rFonts w:hint="eastAsia"/>
                <w:sz w:val="24"/>
              </w:rPr>
              <w:t>运</w:t>
            </w:r>
          </w:p>
          <w:p w:rsidR="00665206" w:rsidRPr="00AC1F27" w:rsidRDefault="00665206" w:rsidP="00665206">
            <w:pPr>
              <w:jc w:val="center"/>
              <w:rPr>
                <w:sz w:val="24"/>
              </w:rPr>
            </w:pPr>
            <w:r w:rsidRPr="00AC1F27">
              <w:rPr>
                <w:rFonts w:hint="eastAsia"/>
                <w:sz w:val="24"/>
              </w:rPr>
              <w:t>行</w:t>
            </w:r>
          </w:p>
          <w:p w:rsidR="00971D64" w:rsidRPr="00880071" w:rsidRDefault="00665206" w:rsidP="00665206">
            <w:pPr>
              <w:jc w:val="center"/>
              <w:rPr>
                <w:rFonts w:ascii="Times New Roman" w:hAnsi="Times New Roman" w:cs="Times New Roman"/>
                <w:color w:val="FF0000"/>
              </w:rPr>
            </w:pPr>
            <w:r w:rsidRPr="00AC1F27">
              <w:rPr>
                <w:rFonts w:hint="eastAsia"/>
                <w:sz w:val="24"/>
              </w:rPr>
              <w:t>期</w:t>
            </w:r>
          </w:p>
          <w:p w:rsidR="00971D64" w:rsidRPr="00880071" w:rsidRDefault="00971D64" w:rsidP="00665206">
            <w:pPr>
              <w:pStyle w:val="153222"/>
              <w:ind w:left="420"/>
              <w:rPr>
                <w:rFonts w:ascii="Times New Roman" w:hAnsi="Times New Roman" w:cs="Times New Roman"/>
                <w:color w:val="FF0000"/>
              </w:rPr>
            </w:pPr>
          </w:p>
          <w:p w:rsidR="00971D64" w:rsidRPr="00880071" w:rsidRDefault="00971D64" w:rsidP="00665206">
            <w:pPr>
              <w:pStyle w:val="153222"/>
              <w:ind w:left="420"/>
              <w:rPr>
                <w:rFonts w:ascii="Times New Roman" w:hAnsi="Times New Roman" w:cs="Times New Roman"/>
                <w:color w:val="FF0000"/>
              </w:rPr>
            </w:pPr>
          </w:p>
          <w:p w:rsidR="00971D64" w:rsidRPr="00880071" w:rsidRDefault="00971D64" w:rsidP="00665206">
            <w:pPr>
              <w:pStyle w:val="153222"/>
              <w:ind w:left="420"/>
              <w:rPr>
                <w:rFonts w:ascii="Times New Roman" w:hAnsi="Times New Roman" w:cs="Times New Roman"/>
                <w:color w:val="FF0000"/>
              </w:rPr>
            </w:pPr>
          </w:p>
          <w:p w:rsidR="00971D64" w:rsidRPr="00880071" w:rsidRDefault="00971D64" w:rsidP="00665206">
            <w:pPr>
              <w:pStyle w:val="153222"/>
              <w:ind w:left="420"/>
              <w:rPr>
                <w:rFonts w:ascii="Times New Roman" w:hAnsi="Times New Roman" w:cs="Times New Roman"/>
                <w:color w:val="FF0000"/>
              </w:rPr>
            </w:pPr>
          </w:p>
          <w:p w:rsidR="00971D64" w:rsidRPr="00880071" w:rsidRDefault="00971D64" w:rsidP="00665206">
            <w:pPr>
              <w:pStyle w:val="153222"/>
              <w:ind w:left="420"/>
              <w:rPr>
                <w:rFonts w:ascii="Times New Roman" w:hAnsi="Times New Roman" w:cs="Times New Roman"/>
                <w:color w:val="FF0000"/>
              </w:rPr>
            </w:pPr>
          </w:p>
          <w:p w:rsidR="00971D64" w:rsidRPr="00880071" w:rsidRDefault="00971D64" w:rsidP="00665206">
            <w:pPr>
              <w:pStyle w:val="153222"/>
              <w:ind w:left="420"/>
              <w:rPr>
                <w:rFonts w:ascii="Times New Roman" w:hAnsi="Times New Roman" w:cs="Times New Roman"/>
                <w:color w:val="FF0000"/>
              </w:rPr>
            </w:pPr>
          </w:p>
        </w:tc>
        <w:tc>
          <w:tcPr>
            <w:tcW w:w="566" w:type="dxa"/>
            <w:vAlign w:val="center"/>
          </w:tcPr>
          <w:p w:rsidR="00971D64" w:rsidRPr="00665206" w:rsidRDefault="00971D64" w:rsidP="00665206">
            <w:pPr>
              <w:pStyle w:val="153222"/>
              <w:ind w:leftChars="0" w:left="0"/>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生态影响</w:t>
            </w:r>
          </w:p>
        </w:tc>
        <w:tc>
          <w:tcPr>
            <w:tcW w:w="7753" w:type="dxa"/>
            <w:vAlign w:val="center"/>
          </w:tcPr>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971D64" w:rsidRDefault="00971D64">
            <w:pPr>
              <w:pStyle w:val="153222"/>
              <w:ind w:leftChars="0" w:left="0"/>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无</w:t>
            </w: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Default="00665206">
            <w:pPr>
              <w:pStyle w:val="153222"/>
              <w:ind w:leftChars="0" w:left="0"/>
              <w:rPr>
                <w:rFonts w:ascii="Times New Roman" w:eastAsia="宋体" w:hAnsi="宋体" w:cs="Times New Roman"/>
                <w:w w:val="100"/>
                <w:sz w:val="24"/>
                <w:szCs w:val="24"/>
              </w:rPr>
            </w:pPr>
          </w:p>
          <w:p w:rsidR="00665206" w:rsidRPr="00665206" w:rsidRDefault="00665206">
            <w:pPr>
              <w:pStyle w:val="153222"/>
              <w:ind w:leftChars="0" w:left="0"/>
              <w:rPr>
                <w:rFonts w:ascii="Times New Roman" w:eastAsia="宋体" w:hAnsi="宋体" w:cs="Times New Roman"/>
                <w:w w:val="100"/>
                <w:sz w:val="24"/>
                <w:szCs w:val="24"/>
              </w:rPr>
            </w:pPr>
          </w:p>
        </w:tc>
      </w:tr>
      <w:tr w:rsidR="00971D64" w:rsidRPr="00880071" w:rsidTr="00665206">
        <w:trPr>
          <w:trHeight w:val="312"/>
        </w:trPr>
        <w:tc>
          <w:tcPr>
            <w:tcW w:w="436" w:type="dxa"/>
            <w:vMerge/>
          </w:tcPr>
          <w:p w:rsidR="00971D64" w:rsidRPr="00880071" w:rsidRDefault="00971D64" w:rsidP="008B15F1">
            <w:pPr>
              <w:pStyle w:val="153222"/>
              <w:ind w:left="420"/>
              <w:rPr>
                <w:rFonts w:ascii="Times New Roman" w:hAnsi="Times New Roman" w:cs="Times New Roman"/>
                <w:color w:val="FF0000"/>
              </w:rPr>
            </w:pPr>
          </w:p>
        </w:tc>
        <w:tc>
          <w:tcPr>
            <w:tcW w:w="566" w:type="dxa"/>
            <w:vAlign w:val="center"/>
          </w:tcPr>
          <w:p w:rsidR="00971D64" w:rsidRPr="00665206" w:rsidRDefault="00971D64" w:rsidP="00665206">
            <w:pPr>
              <w:pStyle w:val="153222"/>
              <w:ind w:leftChars="0" w:left="0"/>
              <w:rPr>
                <w:rFonts w:ascii="Times New Roman" w:eastAsia="宋体" w:hAnsi="宋体" w:cs="Times New Roman"/>
                <w:w w:val="100"/>
                <w:sz w:val="24"/>
                <w:szCs w:val="24"/>
              </w:rPr>
            </w:pPr>
            <w:r w:rsidRPr="00665206">
              <w:rPr>
                <w:rFonts w:ascii="Times New Roman" w:eastAsia="宋体" w:hAnsi="宋体" w:cs="Times New Roman"/>
                <w:w w:val="100"/>
                <w:sz w:val="24"/>
                <w:szCs w:val="24"/>
              </w:rPr>
              <w:t>污染影响</w:t>
            </w:r>
          </w:p>
        </w:tc>
        <w:tc>
          <w:tcPr>
            <w:tcW w:w="7753" w:type="dxa"/>
            <w:vAlign w:val="center"/>
          </w:tcPr>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C239E7" w:rsidRDefault="00C239E7"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hint="eastAsia"/>
                <w:w w:val="100"/>
                <w:sz w:val="24"/>
                <w:szCs w:val="24"/>
              </w:rPr>
              <w:t>环境风险防范措施</w:t>
            </w:r>
            <w:r w:rsidR="00665206" w:rsidRPr="00665206">
              <w:rPr>
                <w:rFonts w:ascii="Times New Roman" w:eastAsia="宋体" w:hAnsi="宋体" w:cs="Times New Roman" w:hint="eastAsia"/>
                <w:w w:val="100"/>
                <w:sz w:val="24"/>
                <w:szCs w:val="24"/>
              </w:rPr>
              <w:t>：（</w:t>
            </w:r>
            <w:r w:rsidR="00665206" w:rsidRPr="00665206">
              <w:rPr>
                <w:rFonts w:ascii="Times New Roman" w:eastAsia="宋体" w:hAnsi="宋体" w:cs="Times New Roman"/>
                <w:w w:val="100"/>
                <w:sz w:val="24"/>
                <w:szCs w:val="24"/>
              </w:rPr>
              <w:t>1</w:t>
            </w:r>
            <w:r w:rsidR="00665206" w:rsidRPr="00665206">
              <w:rPr>
                <w:rFonts w:ascii="Times New Roman" w:eastAsia="宋体" w:hAnsi="宋体" w:cs="Times New Roman" w:hint="eastAsia"/>
                <w:w w:val="100"/>
                <w:sz w:val="24"/>
                <w:szCs w:val="24"/>
              </w:rPr>
              <w:t>）选用优质设备；（</w:t>
            </w:r>
            <w:r w:rsidR="00665206" w:rsidRPr="00665206">
              <w:rPr>
                <w:rFonts w:ascii="Times New Roman" w:eastAsia="宋体" w:hAnsi="宋体" w:cs="Times New Roman"/>
                <w:w w:val="100"/>
                <w:sz w:val="24"/>
                <w:szCs w:val="24"/>
              </w:rPr>
              <w:t>2</w:t>
            </w:r>
            <w:r w:rsidR="00665206" w:rsidRPr="00665206">
              <w:rPr>
                <w:rFonts w:ascii="Times New Roman" w:eastAsia="宋体" w:hAnsi="宋体" w:cs="Times New Roman" w:hint="eastAsia"/>
                <w:w w:val="100"/>
                <w:sz w:val="24"/>
                <w:szCs w:val="24"/>
              </w:rPr>
              <w:t>）及时巡检、按时校检自控仪器仪表。</w:t>
            </w:r>
            <w:r w:rsidRPr="00665206">
              <w:rPr>
                <w:rFonts w:ascii="Times New Roman" w:eastAsia="宋体" w:hAnsi="宋体" w:cs="Times New Roman" w:hint="eastAsia"/>
                <w:w w:val="100"/>
                <w:sz w:val="24"/>
                <w:szCs w:val="24"/>
              </w:rPr>
              <w:t>通过采取上述措施，减小了管道泄漏的概率。</w:t>
            </w: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Pr="00665206" w:rsidRDefault="00665206" w:rsidP="00665206">
            <w:pPr>
              <w:pStyle w:val="153222"/>
              <w:spacing w:line="360" w:lineRule="auto"/>
              <w:ind w:leftChars="0" w:left="0" w:firstLineChars="200" w:firstLine="480"/>
              <w:jc w:val="left"/>
              <w:rPr>
                <w:rFonts w:ascii="Times New Roman" w:eastAsia="宋体" w:hAnsi="宋体" w:cs="Times New Roman"/>
                <w:w w:val="100"/>
                <w:sz w:val="24"/>
                <w:szCs w:val="24"/>
              </w:rPr>
            </w:pPr>
          </w:p>
        </w:tc>
      </w:tr>
      <w:tr w:rsidR="00971D64" w:rsidRPr="00880071" w:rsidTr="00251523">
        <w:trPr>
          <w:trHeight w:val="312"/>
        </w:trPr>
        <w:tc>
          <w:tcPr>
            <w:tcW w:w="436" w:type="dxa"/>
            <w:vMerge/>
          </w:tcPr>
          <w:p w:rsidR="00971D64" w:rsidRPr="00880071" w:rsidRDefault="00971D64" w:rsidP="00882A5A">
            <w:pPr>
              <w:pStyle w:val="153222"/>
              <w:ind w:left="420"/>
              <w:jc w:val="left"/>
              <w:rPr>
                <w:rFonts w:ascii="Times New Roman" w:hAnsi="Times New Roman" w:cs="Times New Roman"/>
                <w:color w:val="FF0000"/>
                <w:sz w:val="24"/>
                <w:szCs w:val="24"/>
              </w:rPr>
            </w:pPr>
          </w:p>
        </w:tc>
        <w:tc>
          <w:tcPr>
            <w:tcW w:w="566" w:type="dxa"/>
            <w:vAlign w:val="center"/>
          </w:tcPr>
          <w:p w:rsidR="00971D64" w:rsidRPr="00665206" w:rsidRDefault="00971D64">
            <w:pPr>
              <w:pStyle w:val="153222"/>
              <w:ind w:leftChars="0" w:left="0"/>
              <w:rPr>
                <w:rFonts w:ascii="Times New Roman" w:eastAsia="宋体" w:hAnsi="宋体" w:cs="Times New Roman"/>
                <w:w w:val="100"/>
                <w:sz w:val="24"/>
                <w:szCs w:val="24"/>
              </w:rPr>
            </w:pPr>
            <w:r w:rsidRPr="00665206">
              <w:rPr>
                <w:rFonts w:ascii="Times New Roman" w:eastAsia="宋体" w:hAnsi="宋体" w:cs="Times New Roman"/>
                <w:w w:val="100"/>
                <w:sz w:val="24"/>
                <w:szCs w:val="24"/>
              </w:rPr>
              <w:t>社会影响</w:t>
            </w:r>
          </w:p>
        </w:tc>
        <w:tc>
          <w:tcPr>
            <w:tcW w:w="7753" w:type="dxa"/>
          </w:tcPr>
          <w:p w:rsidR="00971D64" w:rsidRDefault="00971D64" w:rsidP="00882A5A">
            <w:pPr>
              <w:pStyle w:val="153222"/>
              <w:spacing w:line="360" w:lineRule="auto"/>
              <w:ind w:leftChars="0" w:left="0" w:firstLineChars="200" w:firstLine="431"/>
              <w:jc w:val="left"/>
              <w:rPr>
                <w:rFonts w:ascii="Times New Roman" w:hAnsi="Times New Roman" w:cs="Times New Roman"/>
                <w:sz w:val="24"/>
                <w:szCs w:val="24"/>
              </w:rPr>
            </w:pPr>
          </w:p>
          <w:p w:rsidR="00665206" w:rsidRDefault="00665206" w:rsidP="00882A5A">
            <w:pPr>
              <w:pStyle w:val="153222"/>
              <w:spacing w:line="360" w:lineRule="auto"/>
              <w:ind w:leftChars="0" w:left="0" w:firstLineChars="200" w:firstLine="431"/>
              <w:jc w:val="left"/>
              <w:rPr>
                <w:rFonts w:ascii="Times New Roman" w:hAnsi="Times New Roman" w:cs="Times New Roman"/>
                <w:sz w:val="24"/>
                <w:szCs w:val="24"/>
              </w:rPr>
            </w:pPr>
          </w:p>
          <w:p w:rsidR="00665206" w:rsidRPr="00665206" w:rsidRDefault="00665206" w:rsidP="00882A5A">
            <w:pPr>
              <w:pStyle w:val="153222"/>
              <w:spacing w:line="360" w:lineRule="auto"/>
              <w:ind w:leftChars="0" w:left="0" w:firstLineChars="200" w:firstLine="431"/>
              <w:jc w:val="left"/>
              <w:rPr>
                <w:rFonts w:ascii="Times New Roman" w:hAnsi="Times New Roman" w:cs="Times New Roman"/>
                <w:sz w:val="24"/>
                <w:szCs w:val="24"/>
              </w:rPr>
            </w:pPr>
          </w:p>
          <w:p w:rsidR="00545776" w:rsidRPr="00665206" w:rsidRDefault="00971D64" w:rsidP="00C239E7">
            <w:pPr>
              <w:pStyle w:val="153222"/>
              <w:spacing w:line="360" w:lineRule="auto"/>
              <w:ind w:leftChars="0" w:left="0" w:firstLineChars="200" w:firstLine="480"/>
              <w:jc w:val="left"/>
              <w:rPr>
                <w:rFonts w:ascii="Times New Roman" w:eastAsia="宋体" w:hAnsi="宋体" w:cs="Times New Roman"/>
                <w:w w:val="100"/>
                <w:sz w:val="24"/>
                <w:szCs w:val="24"/>
              </w:rPr>
            </w:pPr>
            <w:r w:rsidRPr="00665206">
              <w:rPr>
                <w:rFonts w:ascii="Times New Roman" w:eastAsia="宋体" w:hAnsi="宋体" w:cs="Times New Roman"/>
                <w:w w:val="100"/>
                <w:sz w:val="24"/>
                <w:szCs w:val="24"/>
              </w:rPr>
              <w:t>本工程治理完成后，该部分</w:t>
            </w:r>
            <w:r w:rsidRPr="00665206">
              <w:rPr>
                <w:rFonts w:ascii="Times New Roman" w:eastAsia="宋体" w:hAnsi="宋体" w:cs="Times New Roman" w:hint="eastAsia"/>
                <w:w w:val="100"/>
                <w:sz w:val="24"/>
                <w:szCs w:val="24"/>
              </w:rPr>
              <w:t>管道</w:t>
            </w:r>
            <w:r w:rsidRPr="00665206">
              <w:rPr>
                <w:rFonts w:ascii="Times New Roman" w:eastAsia="宋体" w:hAnsi="宋体" w:cs="Times New Roman"/>
                <w:w w:val="100"/>
                <w:sz w:val="24"/>
                <w:szCs w:val="24"/>
              </w:rPr>
              <w:t>将提高</w:t>
            </w:r>
            <w:r w:rsidRPr="00665206">
              <w:rPr>
                <w:rFonts w:ascii="Times New Roman" w:eastAsia="宋体" w:hAnsi="宋体" w:cs="Times New Roman" w:hint="eastAsia"/>
                <w:w w:val="100"/>
                <w:sz w:val="24"/>
                <w:szCs w:val="24"/>
              </w:rPr>
              <w:t>运输</w:t>
            </w:r>
            <w:r w:rsidRPr="00665206">
              <w:rPr>
                <w:rFonts w:ascii="Times New Roman" w:eastAsia="宋体" w:hAnsi="宋体" w:cs="Times New Roman"/>
                <w:w w:val="100"/>
                <w:sz w:val="24"/>
                <w:szCs w:val="24"/>
              </w:rPr>
              <w:t>能力，减</w:t>
            </w:r>
            <w:r w:rsidRPr="00665206">
              <w:rPr>
                <w:rFonts w:ascii="Times New Roman" w:eastAsia="宋体" w:hAnsi="宋体" w:cs="Times New Roman" w:hint="eastAsia"/>
                <w:w w:val="100"/>
                <w:sz w:val="24"/>
                <w:szCs w:val="24"/>
              </w:rPr>
              <w:t>小了管道泄漏的风险</w:t>
            </w:r>
            <w:r w:rsidRPr="00665206">
              <w:rPr>
                <w:rFonts w:ascii="Times New Roman" w:eastAsia="宋体" w:hAnsi="宋体" w:cs="Times New Roman"/>
                <w:w w:val="100"/>
                <w:sz w:val="24"/>
                <w:szCs w:val="24"/>
              </w:rPr>
              <w:t>，具有显著的社会效益及良好的经济和环境、生态效益。</w:t>
            </w:r>
          </w:p>
          <w:p w:rsidR="00C239E7" w:rsidRDefault="00C239E7" w:rsidP="00C239E7">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C239E7">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Default="00665206" w:rsidP="00C239E7">
            <w:pPr>
              <w:pStyle w:val="153222"/>
              <w:spacing w:line="360" w:lineRule="auto"/>
              <w:ind w:leftChars="0" w:left="0" w:firstLineChars="200" w:firstLine="480"/>
              <w:jc w:val="left"/>
              <w:rPr>
                <w:rFonts w:ascii="Times New Roman" w:eastAsia="宋体" w:hAnsi="宋体" w:cs="Times New Roman"/>
                <w:w w:val="100"/>
                <w:sz w:val="24"/>
                <w:szCs w:val="24"/>
              </w:rPr>
            </w:pPr>
          </w:p>
          <w:p w:rsidR="00665206" w:rsidRPr="00665206" w:rsidRDefault="00665206" w:rsidP="00665206">
            <w:pPr>
              <w:pStyle w:val="153222"/>
              <w:ind w:leftChars="0" w:left="0" w:firstLineChars="200" w:firstLine="480"/>
              <w:jc w:val="left"/>
              <w:rPr>
                <w:rFonts w:ascii="Times New Roman" w:eastAsia="宋体" w:hAnsi="宋体" w:cs="Times New Roman"/>
                <w:w w:val="100"/>
                <w:sz w:val="24"/>
                <w:szCs w:val="24"/>
              </w:rPr>
            </w:pPr>
          </w:p>
          <w:p w:rsidR="00C239E7" w:rsidRPr="00665206" w:rsidRDefault="00C239E7" w:rsidP="00C239E7">
            <w:pPr>
              <w:pStyle w:val="153222"/>
              <w:spacing w:line="360" w:lineRule="auto"/>
              <w:ind w:leftChars="0" w:left="0" w:firstLineChars="200" w:firstLine="480"/>
              <w:jc w:val="left"/>
              <w:rPr>
                <w:rFonts w:ascii="Times New Roman" w:eastAsia="宋体" w:hAnsi="宋体" w:cs="Times New Roman"/>
                <w:w w:val="100"/>
                <w:sz w:val="24"/>
                <w:szCs w:val="24"/>
              </w:rPr>
            </w:pPr>
          </w:p>
        </w:tc>
      </w:tr>
    </w:tbl>
    <w:p w:rsidR="00B85170" w:rsidRPr="0054141C" w:rsidRDefault="00882A5A" w:rsidP="00545776">
      <w:pPr>
        <w:pStyle w:val="153222"/>
        <w:ind w:left="420"/>
        <w:rPr>
          <w:rFonts w:ascii="Times New Roman" w:hAnsi="Times New Roman" w:cs="Times New Roman"/>
          <w:sz w:val="24"/>
          <w:szCs w:val="24"/>
        </w:rPr>
      </w:pPr>
      <w:r w:rsidRPr="0054141C">
        <w:rPr>
          <w:rFonts w:ascii="Times New Roman" w:eastAsia="宋体" w:hAnsi="宋体" w:cs="Times New Roman"/>
          <w:w w:val="100"/>
          <w:sz w:val="24"/>
          <w:szCs w:val="24"/>
        </w:rPr>
        <w:lastRenderedPageBreak/>
        <w:t>表</w:t>
      </w:r>
      <w:r w:rsidR="0061788B" w:rsidRPr="0054141C">
        <w:rPr>
          <w:rFonts w:ascii="Times New Roman" w:eastAsia="宋体" w:hAnsi="宋体" w:cs="Times New Roman"/>
          <w:w w:val="100"/>
          <w:sz w:val="24"/>
          <w:szCs w:val="24"/>
        </w:rPr>
        <w:t>8</w:t>
      </w:r>
      <w:r w:rsidRPr="0054141C">
        <w:rPr>
          <w:rFonts w:ascii="Times New Roman" w:eastAsia="宋体" w:hAnsi="宋体" w:cs="Times New Roman"/>
          <w:w w:val="100"/>
          <w:sz w:val="24"/>
          <w:szCs w:val="24"/>
        </w:rPr>
        <w:t xml:space="preserve">  </w:t>
      </w:r>
      <w:r w:rsidRPr="0054141C">
        <w:rPr>
          <w:rFonts w:ascii="Times New Roman" w:eastAsia="宋体" w:hAnsi="宋体" w:cs="Times New Roman"/>
          <w:w w:val="100"/>
          <w:sz w:val="24"/>
          <w:szCs w:val="24"/>
        </w:rPr>
        <w:t>环境管理状况及监测计划</w:t>
      </w:r>
    </w:p>
    <w:tbl>
      <w:tblPr>
        <w:tblStyle w:val="a6"/>
        <w:tblW w:w="8522" w:type="dxa"/>
        <w:tblLayout w:type="fixed"/>
        <w:tblLook w:val="04A0"/>
      </w:tblPr>
      <w:tblGrid>
        <w:gridCol w:w="8522"/>
      </w:tblGrid>
      <w:tr w:rsidR="00B85170" w:rsidRPr="00880071">
        <w:tc>
          <w:tcPr>
            <w:tcW w:w="8522" w:type="dxa"/>
          </w:tcPr>
          <w:p w:rsidR="00B85170" w:rsidRPr="0054141C" w:rsidRDefault="00882A5A">
            <w:pPr>
              <w:pStyle w:val="153222"/>
              <w:spacing w:line="360" w:lineRule="auto"/>
              <w:ind w:leftChars="0" w:left="0"/>
              <w:jc w:val="left"/>
              <w:rPr>
                <w:rFonts w:ascii="Times New Roman" w:hAnsi="Times New Roman" w:cs="Times New Roman"/>
                <w:sz w:val="24"/>
                <w:szCs w:val="24"/>
              </w:rPr>
            </w:pPr>
            <w:r w:rsidRPr="0054141C">
              <w:rPr>
                <w:rFonts w:ascii="Times New Roman" w:hAnsi="Times New Roman" w:cs="Times New Roman"/>
                <w:b/>
                <w:bCs/>
                <w:sz w:val="24"/>
                <w:szCs w:val="24"/>
              </w:rPr>
              <w:t>环境管理机构设置（分施工期和运行期）</w:t>
            </w:r>
            <w:r w:rsidRPr="0054141C">
              <w:rPr>
                <w:rFonts w:ascii="Times New Roman" w:hAnsi="Times New Roman" w:cs="Times New Roman"/>
                <w:sz w:val="24"/>
                <w:szCs w:val="24"/>
              </w:rPr>
              <w:t>：</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为贯彻落实《建设项目环境保护管理条例》，加强</w:t>
            </w:r>
            <w:r w:rsidR="00013872" w:rsidRPr="0054141C">
              <w:rPr>
                <w:rFonts w:ascii="Times New Roman" w:eastAsia="宋体" w:hAnsi="宋体" w:cs="Times New Roman"/>
                <w:w w:val="100"/>
                <w:sz w:val="24"/>
                <w:szCs w:val="24"/>
              </w:rPr>
              <w:t>工程</w:t>
            </w:r>
            <w:r w:rsidRPr="0054141C">
              <w:rPr>
                <w:rFonts w:ascii="Times New Roman" w:eastAsia="宋体" w:hAnsi="宋体" w:cs="Times New Roman"/>
                <w:w w:val="100"/>
                <w:sz w:val="24"/>
                <w:szCs w:val="24"/>
              </w:rPr>
              <w:t>的环境保护工作的领导和管理，贯彻执行有关环境保护法规，确保该项目环境保护工作的实施及运行安全的需要，建设单位对环境保护工作应非常重视，并设立专门的环境管理机构。</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环境管理职责如下：</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w:t>
            </w:r>
            <w:r w:rsidRPr="0054141C">
              <w:rPr>
                <w:rFonts w:ascii="Times New Roman" w:eastAsia="宋体" w:hAnsi="宋体" w:cs="Times New Roman"/>
                <w:w w:val="100"/>
                <w:sz w:val="24"/>
                <w:szCs w:val="24"/>
              </w:rPr>
              <w:t>1</w:t>
            </w:r>
            <w:r w:rsidRPr="0054141C">
              <w:rPr>
                <w:rFonts w:ascii="Times New Roman" w:eastAsia="宋体" w:hAnsi="宋体" w:cs="Times New Roman"/>
                <w:w w:val="100"/>
                <w:sz w:val="24"/>
                <w:szCs w:val="24"/>
              </w:rPr>
              <w:t>）严格执行国家环境保护“三同</w:t>
            </w:r>
            <w:bookmarkStart w:id="0" w:name="_GoBack"/>
            <w:bookmarkEnd w:id="0"/>
            <w:r w:rsidRPr="0054141C">
              <w:rPr>
                <w:rFonts w:ascii="Times New Roman" w:eastAsia="宋体" w:hAnsi="宋体" w:cs="Times New Roman"/>
                <w:w w:val="100"/>
                <w:sz w:val="24"/>
                <w:szCs w:val="24"/>
              </w:rPr>
              <w:t>时”制度，加强环保设施</w:t>
            </w:r>
            <w:r w:rsidRPr="0054141C">
              <w:rPr>
                <w:rFonts w:ascii="Times New Roman" w:eastAsia="宋体" w:hAnsi="宋体" w:cs="Times New Roman"/>
                <w:w w:val="100"/>
                <w:sz w:val="24"/>
                <w:szCs w:val="24"/>
              </w:rPr>
              <w:t>/</w:t>
            </w:r>
            <w:r w:rsidRPr="0054141C">
              <w:rPr>
                <w:rFonts w:ascii="Times New Roman" w:eastAsia="宋体" w:hAnsi="宋体" w:cs="Times New Roman"/>
                <w:w w:val="100"/>
                <w:sz w:val="24"/>
                <w:szCs w:val="24"/>
              </w:rPr>
              <w:t>设备管理。</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本次工程项目必须与环保工程同时设计、同时施工、同时投产，确保企业各项环保设施</w:t>
            </w:r>
            <w:r w:rsidRPr="0054141C">
              <w:rPr>
                <w:rFonts w:ascii="Times New Roman" w:eastAsia="宋体" w:hAnsi="宋体" w:cs="Times New Roman"/>
                <w:w w:val="100"/>
                <w:sz w:val="24"/>
                <w:szCs w:val="24"/>
              </w:rPr>
              <w:t>/</w:t>
            </w:r>
            <w:r w:rsidRPr="0054141C">
              <w:rPr>
                <w:rFonts w:ascii="Times New Roman" w:eastAsia="宋体" w:hAnsi="宋体" w:cs="Times New Roman"/>
                <w:w w:val="100"/>
                <w:sz w:val="24"/>
                <w:szCs w:val="24"/>
              </w:rPr>
              <w:t>设备及时准确到位，与生产同步，并采取各项适宜的环保设施</w:t>
            </w:r>
            <w:r w:rsidRPr="0054141C">
              <w:rPr>
                <w:rFonts w:ascii="Times New Roman" w:eastAsia="宋体" w:hAnsi="宋体" w:cs="Times New Roman"/>
                <w:w w:val="100"/>
                <w:sz w:val="24"/>
                <w:szCs w:val="24"/>
              </w:rPr>
              <w:t>/</w:t>
            </w:r>
            <w:r w:rsidRPr="0054141C">
              <w:rPr>
                <w:rFonts w:ascii="Times New Roman" w:eastAsia="宋体" w:hAnsi="宋体" w:cs="Times New Roman"/>
                <w:w w:val="100"/>
                <w:sz w:val="24"/>
                <w:szCs w:val="24"/>
              </w:rPr>
              <w:t>设备维修和保养措施，防止环境污染。</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w:t>
            </w:r>
            <w:r w:rsidR="008333A7" w:rsidRPr="0054141C">
              <w:rPr>
                <w:rFonts w:ascii="Times New Roman" w:eastAsia="宋体" w:hAnsi="宋体" w:cs="Times New Roman"/>
                <w:w w:val="100"/>
                <w:sz w:val="24"/>
                <w:szCs w:val="24"/>
              </w:rPr>
              <w:t>2</w:t>
            </w:r>
            <w:r w:rsidRPr="0054141C">
              <w:rPr>
                <w:rFonts w:ascii="Times New Roman" w:eastAsia="宋体" w:hAnsi="宋体" w:cs="Times New Roman"/>
                <w:w w:val="100"/>
                <w:sz w:val="24"/>
                <w:szCs w:val="24"/>
              </w:rPr>
              <w:t>）制定环保岗位责任制，加强环境管理人员和企业员工的环保教育。</w:t>
            </w:r>
          </w:p>
          <w:p w:rsidR="00B85170" w:rsidRPr="0054141C" w:rsidRDefault="00882A5A"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建设单位应联系实际，对环保人员进行专业技术培训，教育和鼓励全体员工树立环保意识，为环境管理献计献策，进行</w:t>
            </w:r>
            <w:r w:rsidR="008333A7" w:rsidRPr="0054141C">
              <w:rPr>
                <w:rFonts w:ascii="Times New Roman" w:eastAsia="宋体" w:hAnsi="宋体" w:cs="Times New Roman"/>
                <w:w w:val="100"/>
                <w:sz w:val="24"/>
                <w:szCs w:val="24"/>
              </w:rPr>
              <w:t>施工方案</w:t>
            </w:r>
            <w:r w:rsidRPr="0054141C">
              <w:rPr>
                <w:rFonts w:ascii="Times New Roman" w:eastAsia="宋体" w:hAnsi="宋体" w:cs="Times New Roman"/>
                <w:w w:val="100"/>
                <w:sz w:val="24"/>
                <w:szCs w:val="24"/>
              </w:rPr>
              <w:t>的环保技术创新与改进。</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w:t>
            </w:r>
            <w:r w:rsidR="008B394D" w:rsidRPr="0054141C">
              <w:rPr>
                <w:rFonts w:ascii="Times New Roman" w:eastAsia="宋体" w:hAnsi="宋体" w:cs="Times New Roman"/>
                <w:w w:val="100"/>
                <w:sz w:val="24"/>
                <w:szCs w:val="24"/>
              </w:rPr>
              <w:t>3</w:t>
            </w:r>
            <w:r w:rsidRPr="0054141C">
              <w:rPr>
                <w:rFonts w:ascii="Times New Roman" w:eastAsia="宋体" w:hAnsi="宋体" w:cs="Times New Roman"/>
                <w:w w:val="100"/>
                <w:sz w:val="24"/>
                <w:szCs w:val="24"/>
              </w:rPr>
              <w:t>）规划、参谋、监督、考核</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及时掌握科技信息，根据环境现状，预测趋势，制定对策和规划，为企业决策提供环保依据。监督、考核是环保机构的主要责任，其具体职能可</w:t>
            </w:r>
            <w:r w:rsidR="006455C5" w:rsidRPr="0054141C">
              <w:rPr>
                <w:rFonts w:ascii="Times New Roman" w:eastAsia="宋体" w:hAnsi="宋体" w:cs="Times New Roman" w:hint="eastAsia"/>
                <w:w w:val="100"/>
                <w:sz w:val="24"/>
                <w:szCs w:val="24"/>
              </w:rPr>
              <w:t>概括</w:t>
            </w:r>
            <w:r w:rsidRPr="0054141C">
              <w:rPr>
                <w:rFonts w:ascii="Times New Roman" w:eastAsia="宋体" w:hAnsi="宋体" w:cs="Times New Roman"/>
                <w:w w:val="100"/>
                <w:sz w:val="24"/>
                <w:szCs w:val="24"/>
              </w:rPr>
              <w:t>为：规划、参谋、组织协调、监督、考核，在项目区内监督国家法规、条例的贯彻执行，制定和贯彻工程涉及区域的环保管理制度，监督工程区域的主要污染源，根据污染控制指标，对工程进行监督考核。</w:t>
            </w:r>
          </w:p>
          <w:p w:rsidR="006C0683" w:rsidRPr="0054141C" w:rsidRDefault="006C0683"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w:t>
            </w:r>
            <w:r w:rsidRPr="0054141C">
              <w:rPr>
                <w:rFonts w:ascii="Times New Roman" w:eastAsia="宋体" w:hAnsi="宋体" w:cs="Times New Roman"/>
                <w:w w:val="100"/>
                <w:sz w:val="24"/>
                <w:szCs w:val="24"/>
              </w:rPr>
              <w:t>4</w:t>
            </w:r>
            <w:r w:rsidRPr="0054141C">
              <w:rPr>
                <w:rFonts w:ascii="Times New Roman" w:eastAsia="宋体" w:hAnsi="宋体" w:cs="Times New Roman"/>
                <w:w w:val="100"/>
                <w:sz w:val="24"/>
                <w:szCs w:val="24"/>
              </w:rPr>
              <w:t>）严格落实施工期和运营期各项环保措施</w:t>
            </w:r>
          </w:p>
          <w:p w:rsidR="006C0683" w:rsidRPr="0054141C" w:rsidRDefault="006C0683"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施工期严格执行各项水土保持措施，预防和减少水土流失</w:t>
            </w:r>
            <w:r w:rsidR="005D7913" w:rsidRPr="0054141C">
              <w:rPr>
                <w:rFonts w:ascii="Times New Roman" w:eastAsia="宋体" w:hAnsi="宋体" w:cs="Times New Roman"/>
                <w:w w:val="100"/>
                <w:sz w:val="24"/>
                <w:szCs w:val="24"/>
              </w:rPr>
              <w:t>。尽可能减少占地，严格按照环评要求，在施工完成后对临时占地进行植被恢复。运营期，加强对恢复植被的管护，确保植被恢复工作的持续性</w:t>
            </w:r>
            <w:r w:rsidR="0054141C" w:rsidRPr="0054141C">
              <w:rPr>
                <w:rFonts w:ascii="Times New Roman" w:eastAsia="宋体" w:hAnsi="宋体" w:cs="Times New Roman" w:hint="eastAsia"/>
                <w:w w:val="100"/>
                <w:sz w:val="24"/>
                <w:szCs w:val="24"/>
              </w:rPr>
              <w:t>；加强管理，落实环评及审批意见中提出的措施，减少</w:t>
            </w:r>
            <w:r w:rsidR="00681F60" w:rsidRPr="0054141C">
              <w:rPr>
                <w:rFonts w:ascii="Times New Roman" w:eastAsia="宋体" w:hAnsi="宋体" w:cs="Times New Roman" w:hint="eastAsia"/>
                <w:w w:val="100"/>
                <w:sz w:val="24"/>
                <w:szCs w:val="24"/>
              </w:rPr>
              <w:t>泄漏</w:t>
            </w:r>
            <w:r w:rsidR="0054141C" w:rsidRPr="0054141C">
              <w:rPr>
                <w:rFonts w:ascii="Times New Roman" w:eastAsia="宋体" w:hAnsi="宋体" w:cs="Times New Roman" w:hint="eastAsia"/>
                <w:w w:val="100"/>
                <w:sz w:val="24"/>
                <w:szCs w:val="24"/>
              </w:rPr>
              <w:t>发生概率及</w:t>
            </w:r>
            <w:r w:rsidR="00681F60" w:rsidRPr="0054141C">
              <w:rPr>
                <w:rFonts w:ascii="Times New Roman" w:eastAsia="宋体" w:hAnsi="宋体" w:cs="Times New Roman" w:hint="eastAsia"/>
                <w:w w:val="100"/>
                <w:sz w:val="24"/>
                <w:szCs w:val="24"/>
              </w:rPr>
              <w:t>造成地下水污染的可能</w:t>
            </w:r>
            <w:r w:rsidR="005D7913" w:rsidRPr="0054141C">
              <w:rPr>
                <w:rFonts w:ascii="Times New Roman" w:eastAsia="宋体" w:hAnsi="宋体" w:cs="Times New Roman"/>
                <w:w w:val="100"/>
                <w:sz w:val="24"/>
                <w:szCs w:val="24"/>
              </w:rPr>
              <w:t>。</w:t>
            </w:r>
          </w:p>
          <w:p w:rsidR="00B85170" w:rsidRPr="0054141C" w:rsidRDefault="00471E49"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hint="eastAsia"/>
                <w:w w:val="100"/>
                <w:sz w:val="24"/>
                <w:szCs w:val="24"/>
              </w:rPr>
              <w:t>施工期</w:t>
            </w:r>
            <w:r w:rsidR="00882A5A" w:rsidRPr="0054141C">
              <w:rPr>
                <w:rFonts w:ascii="Times New Roman" w:eastAsia="宋体" w:hAnsi="宋体" w:cs="Times New Roman"/>
                <w:w w:val="100"/>
                <w:sz w:val="24"/>
                <w:szCs w:val="24"/>
              </w:rPr>
              <w:t>管理机构设置框架图如下</w:t>
            </w:r>
            <w:r w:rsidRPr="0054141C">
              <w:rPr>
                <w:rFonts w:ascii="Times New Roman" w:eastAsia="宋体" w:hAnsi="宋体" w:cs="Times New Roman" w:hint="eastAsia"/>
                <w:w w:val="100"/>
                <w:sz w:val="24"/>
                <w:szCs w:val="24"/>
              </w:rPr>
              <w:t>：</w:t>
            </w:r>
          </w:p>
          <w:p w:rsidR="005D7913" w:rsidRPr="0054141C" w:rsidRDefault="005D7913" w:rsidP="005D7913">
            <w:pPr>
              <w:pStyle w:val="153222"/>
              <w:spacing w:line="360" w:lineRule="auto"/>
              <w:ind w:leftChars="0"/>
              <w:jc w:val="left"/>
              <w:rPr>
                <w:rFonts w:ascii="Times New Roman" w:hAnsi="Times New Roman" w:cs="Times New Roman"/>
                <w:sz w:val="24"/>
                <w:szCs w:val="24"/>
              </w:rPr>
            </w:pPr>
          </w:p>
          <w:p w:rsidR="005D7913" w:rsidRPr="0054141C" w:rsidRDefault="005D7913" w:rsidP="005D7913">
            <w:pPr>
              <w:pStyle w:val="153222"/>
              <w:spacing w:line="360" w:lineRule="auto"/>
              <w:ind w:leftChars="0"/>
              <w:jc w:val="left"/>
              <w:rPr>
                <w:rFonts w:ascii="Times New Roman" w:hAnsi="Times New Roman" w:cs="Times New Roman"/>
                <w:sz w:val="24"/>
                <w:szCs w:val="24"/>
              </w:rPr>
            </w:pPr>
          </w:p>
          <w:p w:rsidR="005D7913" w:rsidRPr="0054141C" w:rsidRDefault="005D7913" w:rsidP="005D7913">
            <w:pPr>
              <w:pStyle w:val="153222"/>
              <w:spacing w:line="360" w:lineRule="auto"/>
              <w:ind w:leftChars="0"/>
              <w:jc w:val="left"/>
              <w:rPr>
                <w:rFonts w:ascii="Times New Roman" w:hAnsi="Times New Roman" w:cs="Times New Roman"/>
                <w:sz w:val="24"/>
                <w:szCs w:val="24"/>
              </w:rPr>
            </w:pPr>
          </w:p>
          <w:p w:rsidR="005D7913" w:rsidRPr="0054141C" w:rsidRDefault="005D7913" w:rsidP="005D7913">
            <w:pPr>
              <w:pStyle w:val="153222"/>
              <w:spacing w:line="360" w:lineRule="auto"/>
              <w:ind w:leftChars="0"/>
              <w:jc w:val="left"/>
              <w:rPr>
                <w:rFonts w:ascii="Times New Roman" w:hAnsi="Times New Roman" w:cs="Times New Roman"/>
                <w:sz w:val="24"/>
                <w:szCs w:val="24"/>
              </w:rPr>
            </w:pPr>
          </w:p>
          <w:p w:rsidR="005D7913" w:rsidRPr="0054141C" w:rsidRDefault="005D7913" w:rsidP="005D7913">
            <w:pPr>
              <w:pStyle w:val="153222"/>
              <w:spacing w:line="360" w:lineRule="auto"/>
              <w:ind w:leftChars="0"/>
              <w:jc w:val="left"/>
              <w:rPr>
                <w:rFonts w:ascii="Times New Roman" w:hAnsi="Times New Roman" w:cs="Times New Roman"/>
                <w:sz w:val="24"/>
                <w:szCs w:val="24"/>
              </w:rPr>
            </w:pPr>
          </w:p>
          <w:p w:rsidR="00246CA8" w:rsidRPr="0054141C" w:rsidRDefault="009F565E"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lastRenderedPageBreak/>
              <w:pict>
                <v:shape id="_x0000_s1046" type="#_x0000_t202" style="position:absolute;left:0;text-align:left;margin-left:116.45pt;margin-top:4.25pt;width:158.3pt;height:25.15pt;z-index:251710464">
                  <v:textbox style="mso-next-textbox:#_x0000_s1046">
                    <w:txbxContent>
                      <w:p w:rsidR="0096659C" w:rsidRDefault="0096659C">
                        <w:r>
                          <w:rPr>
                            <w:rFonts w:hint="eastAsia"/>
                          </w:rPr>
                          <w:t>项目经理部环境管理领导小组</w:t>
                        </w:r>
                      </w:p>
                    </w:txbxContent>
                  </v:textbox>
                </v:shape>
              </w:pict>
            </w:r>
          </w:p>
          <w:p w:rsidR="00246CA8" w:rsidRPr="0054141C" w:rsidRDefault="009F565E"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195.3pt;margin-top:6pt;width:0;height:21.7pt;z-index:251714560" o:connectortype="straight">
                  <v:stroke endarrow="block"/>
                </v:shape>
              </w:pict>
            </w:r>
          </w:p>
          <w:p w:rsidR="00246CA8" w:rsidRPr="0054141C" w:rsidRDefault="009F565E" w:rsidP="00246CA8">
            <w:pPr>
              <w:pStyle w:val="153222"/>
              <w:spacing w:line="360" w:lineRule="auto"/>
              <w:ind w:leftChars="0"/>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47" type="#_x0000_t202" style="position:absolute;left:0;text-align:left;margin-left:155.2pt;margin-top:4.3pt;width:80.85pt;height:25.15pt;z-index:251711488">
                  <v:textbox style="mso-next-textbox:#_x0000_s1047">
                    <w:txbxContent>
                      <w:p w:rsidR="0096659C" w:rsidRDefault="0096659C" w:rsidP="00584F72">
                        <w:pPr>
                          <w:jc w:val="center"/>
                        </w:pPr>
                        <w:r>
                          <w:rPr>
                            <w:rFonts w:hint="eastAsia"/>
                          </w:rPr>
                          <w:t>项目经理</w:t>
                        </w:r>
                      </w:p>
                    </w:txbxContent>
                  </v:textbox>
                </v:shape>
              </w:pict>
            </w:r>
          </w:p>
          <w:p w:rsidR="00246CA8" w:rsidRPr="0054141C" w:rsidRDefault="009F565E" w:rsidP="00246CA8">
            <w:pPr>
              <w:pStyle w:val="153222"/>
              <w:spacing w:line="360" w:lineRule="auto"/>
              <w:ind w:leftChars="0"/>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51" type="#_x0000_t32" style="position:absolute;left:0;text-align:left;margin-left:195.3pt;margin-top:6.05pt;width:0;height:21.7pt;z-index:251715584" o:connectortype="straight">
                  <v:stroke endarrow="block"/>
                </v:shape>
              </w:pict>
            </w:r>
          </w:p>
          <w:p w:rsidR="00246CA8" w:rsidRPr="0054141C" w:rsidRDefault="009F565E" w:rsidP="00246CA8">
            <w:pPr>
              <w:pStyle w:val="153222"/>
              <w:spacing w:line="360" w:lineRule="auto"/>
              <w:ind w:leftChars="0"/>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48" type="#_x0000_t202" style="position:absolute;left:0;text-align:left;margin-left:155.2pt;margin-top:4.35pt;width:80.85pt;height:25.15pt;z-index:251712512">
                  <v:textbox style="mso-next-textbox:#_x0000_s1048">
                    <w:txbxContent>
                      <w:p w:rsidR="0096659C" w:rsidRDefault="0096659C">
                        <w:r>
                          <w:rPr>
                            <w:rFonts w:hint="eastAsia"/>
                          </w:rPr>
                          <w:t>项目部环保部</w:t>
                        </w:r>
                      </w:p>
                    </w:txbxContent>
                  </v:textbox>
                </v:shape>
              </w:pict>
            </w:r>
          </w:p>
          <w:p w:rsidR="00246CA8" w:rsidRPr="0054141C" w:rsidRDefault="009F565E" w:rsidP="00246CA8">
            <w:pPr>
              <w:pStyle w:val="153222"/>
              <w:spacing w:line="360" w:lineRule="auto"/>
              <w:ind w:leftChars="0"/>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52" type="#_x0000_t32" style="position:absolute;left:0;text-align:left;margin-left:195.3pt;margin-top:6.1pt;width:0;height:21.7pt;z-index:251716608" o:connectortype="straight">
                  <v:stroke endarrow="block"/>
                </v:shape>
              </w:pict>
            </w:r>
          </w:p>
          <w:p w:rsidR="00246CA8" w:rsidRPr="0054141C" w:rsidRDefault="009F565E" w:rsidP="00246CA8">
            <w:pPr>
              <w:pStyle w:val="153222"/>
              <w:spacing w:line="360" w:lineRule="auto"/>
              <w:ind w:leftChars="0"/>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49" type="#_x0000_t202" style="position:absolute;left:0;text-align:left;margin-left:148.35pt;margin-top:4.4pt;width:87.7pt;height:25.15pt;z-index:251713536">
                  <v:textbox style="mso-next-textbox:#_x0000_s1049">
                    <w:txbxContent>
                      <w:p w:rsidR="0096659C" w:rsidRDefault="0096659C">
                        <w:r>
                          <w:rPr>
                            <w:rFonts w:hint="eastAsia"/>
                          </w:rPr>
                          <w:t>施工队</w:t>
                        </w:r>
                        <w:r>
                          <w:rPr>
                            <w:rFonts w:hint="eastAsia"/>
                          </w:rPr>
                          <w:t>/</w:t>
                        </w:r>
                        <w:r>
                          <w:rPr>
                            <w:rFonts w:hint="eastAsia"/>
                          </w:rPr>
                          <w:t>作业班</w:t>
                        </w:r>
                      </w:p>
                    </w:txbxContent>
                  </v:textbox>
                </v:shape>
              </w:pict>
            </w:r>
          </w:p>
          <w:p w:rsidR="00246CA8" w:rsidRPr="0054141C" w:rsidRDefault="00246CA8" w:rsidP="00246CA8">
            <w:pPr>
              <w:pStyle w:val="153222"/>
              <w:spacing w:line="360" w:lineRule="auto"/>
              <w:ind w:leftChars="0"/>
              <w:jc w:val="left"/>
              <w:rPr>
                <w:rFonts w:ascii="Times New Roman" w:hAnsi="Times New Roman" w:cs="Times New Roman"/>
                <w:sz w:val="24"/>
                <w:szCs w:val="24"/>
              </w:rPr>
            </w:pPr>
          </w:p>
          <w:p w:rsidR="00471E49" w:rsidRPr="0054141C" w:rsidRDefault="00471E49" w:rsidP="008A47F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运营期管理机构设置框架图如下</w:t>
            </w:r>
            <w:r w:rsidRPr="0054141C">
              <w:rPr>
                <w:rFonts w:ascii="Times New Roman" w:eastAsia="宋体" w:hAnsi="宋体" w:cs="Times New Roman" w:hint="eastAsia"/>
                <w:w w:val="100"/>
                <w:sz w:val="24"/>
                <w:szCs w:val="24"/>
              </w:rPr>
              <w:t>：</w:t>
            </w:r>
          </w:p>
          <w:p w:rsidR="008A47FA" w:rsidRPr="0054141C" w:rsidRDefault="009F565E" w:rsidP="008A47FA">
            <w:pPr>
              <w:pStyle w:val="153222"/>
              <w:spacing w:line="360" w:lineRule="auto"/>
              <w:ind w:leftChars="0" w:left="0" w:firstLineChars="200" w:firstLine="482"/>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99" type="#_x0000_t32" style="position:absolute;left:0;text-align:left;margin-left:181.25pt;margin-top:90pt;width:0;height:21.7pt;z-index:251778048" o:connectortype="straight">
                  <v:stroke endarrow="block"/>
                </v:shape>
              </w:pict>
            </w:r>
            <w:r w:rsidRPr="009F565E">
              <w:rPr>
                <w:rFonts w:ascii="Times New Roman" w:hAnsi="Times New Roman" w:cs="Times New Roman"/>
                <w:b/>
                <w:bCs/>
                <w:noProof/>
                <w:w w:val="100"/>
                <w:sz w:val="24"/>
                <w:szCs w:val="24"/>
              </w:rPr>
              <w:pict>
                <v:shape id="_x0000_s1098" type="#_x0000_t32" style="position:absolute;left:0;text-align:left;margin-left:181.25pt;margin-top:43.15pt;width:0;height:21.7pt;z-index:251777024" o:connectortype="straight">
                  <v:stroke endarrow="block"/>
                </v:shape>
              </w:pict>
            </w:r>
            <w:r w:rsidRPr="009F565E">
              <w:rPr>
                <w:rFonts w:ascii="Times New Roman" w:hAnsi="Times New Roman" w:cs="Times New Roman"/>
                <w:b/>
                <w:bCs/>
                <w:noProof/>
                <w:w w:val="100"/>
                <w:sz w:val="24"/>
                <w:szCs w:val="24"/>
              </w:rPr>
              <w:pict>
                <v:shape id="_x0000_s1096" type="#_x0000_t202" style="position:absolute;left:0;text-align:left;margin-left:141.15pt;margin-top:111.7pt;width:80.85pt;height:25.15pt;z-index:251774976">
                  <v:textbox style="mso-next-textbox:#_x0000_s1096">
                    <w:txbxContent>
                      <w:p w:rsidR="0096659C" w:rsidRDefault="0096659C" w:rsidP="008A47FA">
                        <w:r>
                          <w:rPr>
                            <w:rFonts w:hint="eastAsia"/>
                          </w:rPr>
                          <w:t>项目部环保部</w:t>
                        </w:r>
                      </w:p>
                    </w:txbxContent>
                  </v:textbox>
                </v:shape>
              </w:pict>
            </w:r>
            <w:r w:rsidRPr="009F565E">
              <w:rPr>
                <w:rFonts w:ascii="Times New Roman" w:hAnsi="Times New Roman" w:cs="Times New Roman"/>
                <w:b/>
                <w:bCs/>
                <w:noProof/>
                <w:w w:val="100"/>
                <w:sz w:val="24"/>
                <w:szCs w:val="24"/>
              </w:rPr>
              <w:pict>
                <v:shape id="_x0000_s1095" type="#_x0000_t202" style="position:absolute;left:0;text-align:left;margin-left:141.15pt;margin-top:64.85pt;width:80.85pt;height:25.15pt;z-index:251773952">
                  <v:textbox style="mso-next-textbox:#_x0000_s1095">
                    <w:txbxContent>
                      <w:p w:rsidR="0096659C" w:rsidRDefault="0096659C" w:rsidP="008A47FA">
                        <w:pPr>
                          <w:jc w:val="center"/>
                        </w:pPr>
                        <w:r>
                          <w:rPr>
                            <w:rFonts w:hint="eastAsia"/>
                          </w:rPr>
                          <w:t>项目经理</w:t>
                        </w:r>
                      </w:p>
                    </w:txbxContent>
                  </v:textbox>
                </v:shape>
              </w:pict>
            </w:r>
            <w:r w:rsidRPr="009F565E">
              <w:rPr>
                <w:rFonts w:ascii="Times New Roman" w:hAnsi="Times New Roman" w:cs="Times New Roman"/>
                <w:b/>
                <w:bCs/>
                <w:noProof/>
                <w:w w:val="100"/>
                <w:sz w:val="24"/>
                <w:szCs w:val="24"/>
              </w:rPr>
              <w:pict>
                <v:shape id="_x0000_s1094" type="#_x0000_t202" style="position:absolute;left:0;text-align:left;margin-left:102.4pt;margin-top:18pt;width:158.3pt;height:25.15pt;z-index:251772928">
                  <v:textbox style="mso-next-textbox:#_x0000_s1094">
                    <w:txbxContent>
                      <w:p w:rsidR="0096659C" w:rsidRDefault="0096659C" w:rsidP="008A47FA">
                        <w:r>
                          <w:rPr>
                            <w:rFonts w:hint="eastAsia"/>
                          </w:rPr>
                          <w:t>项目经理部环境管理领导小组</w:t>
                        </w:r>
                      </w:p>
                    </w:txbxContent>
                  </v:textbox>
                </v:shape>
              </w:pict>
            </w:r>
            <w:r w:rsidRPr="009F565E">
              <w:rPr>
                <w:rFonts w:ascii="Times New Roman" w:hAnsi="Times New Roman" w:cs="Times New Roman"/>
                <w:b/>
                <w:bCs/>
                <w:noProof/>
                <w:w w:val="100"/>
                <w:sz w:val="24"/>
                <w:szCs w:val="24"/>
              </w:rPr>
              <w:pict>
                <v:shape id="_x0000_s1100" type="#_x0000_t32" style="position:absolute;left:0;text-align:left;margin-left:181.25pt;margin-top:136.85pt;width:0;height:21.7pt;z-index:251779072" o:connectortype="straight">
                  <v:stroke endarrow="block"/>
                </v:shape>
              </w:pict>
            </w:r>
          </w:p>
          <w:p w:rsidR="008A47FA" w:rsidRPr="0054141C"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54141C"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54141C"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54141C"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54141C"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54141C" w:rsidRDefault="009F565E" w:rsidP="00C05C80">
            <w:pPr>
              <w:pStyle w:val="153222"/>
              <w:spacing w:line="360" w:lineRule="auto"/>
              <w:ind w:leftChars="0" w:left="0" w:firstLineChars="200" w:firstLine="482"/>
              <w:jc w:val="left"/>
              <w:rPr>
                <w:rFonts w:ascii="Times New Roman" w:hAnsi="Times New Roman" w:cs="Times New Roman"/>
                <w:sz w:val="24"/>
                <w:szCs w:val="24"/>
              </w:rPr>
            </w:pPr>
            <w:r w:rsidRPr="009F565E">
              <w:rPr>
                <w:rFonts w:ascii="Times New Roman" w:hAnsi="Times New Roman" w:cs="Times New Roman"/>
                <w:b/>
                <w:bCs/>
                <w:noProof/>
                <w:w w:val="100"/>
                <w:sz w:val="24"/>
                <w:szCs w:val="24"/>
              </w:rPr>
              <w:pict>
                <v:shape id="_x0000_s1097" type="#_x0000_t202" style="position:absolute;left:0;text-align:left;margin-left:136.55pt;margin-top:18.15pt;width:87.7pt;height:25.15pt;z-index:251776000">
                  <v:textbox style="mso-next-textbox:#_x0000_s1097">
                    <w:txbxContent>
                      <w:p w:rsidR="0096659C" w:rsidRDefault="0096659C" w:rsidP="008A47FA">
                        <w:pPr>
                          <w:jc w:val="center"/>
                        </w:pPr>
                        <w:r>
                          <w:rPr>
                            <w:rFonts w:hint="eastAsia"/>
                          </w:rPr>
                          <w:t>工作人员</w:t>
                        </w:r>
                      </w:p>
                    </w:txbxContent>
                  </v:textbox>
                </v:shape>
              </w:pict>
            </w:r>
          </w:p>
          <w:p w:rsidR="008A47FA" w:rsidRPr="00880071" w:rsidRDefault="008A47FA" w:rsidP="008A47FA">
            <w:pPr>
              <w:pStyle w:val="153222"/>
              <w:spacing w:line="360" w:lineRule="auto"/>
              <w:ind w:leftChars="0" w:left="0" w:firstLineChars="200" w:firstLine="431"/>
              <w:jc w:val="left"/>
              <w:rPr>
                <w:rFonts w:ascii="Times New Roman" w:hAnsi="Times New Roman" w:cs="Times New Roman"/>
                <w:color w:val="FF0000"/>
                <w:sz w:val="24"/>
                <w:szCs w:val="24"/>
              </w:rPr>
            </w:pPr>
          </w:p>
        </w:tc>
      </w:tr>
      <w:tr w:rsidR="00B85170" w:rsidRPr="00880071">
        <w:tc>
          <w:tcPr>
            <w:tcW w:w="8522" w:type="dxa"/>
          </w:tcPr>
          <w:p w:rsidR="00B85170" w:rsidRPr="0054141C" w:rsidRDefault="00882A5A" w:rsidP="00D3129C">
            <w:pPr>
              <w:pStyle w:val="153222"/>
              <w:spacing w:line="360" w:lineRule="auto"/>
              <w:ind w:leftChars="0" w:left="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lastRenderedPageBreak/>
              <w:t>环境监测能力建设情况：</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无。</w:t>
            </w:r>
          </w:p>
          <w:p w:rsidR="00B85170" w:rsidRPr="0054141C" w:rsidRDefault="00B85170">
            <w:pPr>
              <w:pStyle w:val="153222"/>
              <w:ind w:leftChars="0" w:left="0"/>
              <w:jc w:val="left"/>
              <w:rPr>
                <w:rFonts w:ascii="Times New Roman" w:hAnsi="Times New Roman" w:cs="Times New Roman"/>
                <w:sz w:val="24"/>
                <w:szCs w:val="24"/>
              </w:rPr>
            </w:pPr>
          </w:p>
        </w:tc>
      </w:tr>
      <w:tr w:rsidR="00B85170" w:rsidRPr="00880071">
        <w:tc>
          <w:tcPr>
            <w:tcW w:w="8522" w:type="dxa"/>
          </w:tcPr>
          <w:p w:rsidR="00B85170" w:rsidRPr="0054141C" w:rsidRDefault="00882A5A">
            <w:pPr>
              <w:pStyle w:val="153222"/>
              <w:spacing w:line="360" w:lineRule="auto"/>
              <w:ind w:leftChars="0" w:left="0"/>
              <w:jc w:val="left"/>
              <w:rPr>
                <w:rFonts w:ascii="Times New Roman" w:hAnsi="Times New Roman" w:cs="Times New Roman"/>
                <w:sz w:val="24"/>
                <w:szCs w:val="24"/>
              </w:rPr>
            </w:pPr>
            <w:r w:rsidRPr="0054141C">
              <w:rPr>
                <w:rFonts w:ascii="Times New Roman" w:eastAsia="宋体" w:hAnsi="宋体" w:cs="Times New Roman"/>
                <w:w w:val="100"/>
                <w:sz w:val="24"/>
                <w:szCs w:val="24"/>
              </w:rPr>
              <w:t>环境影响报告表中提出的监测计划落实情况：</w:t>
            </w:r>
          </w:p>
          <w:p w:rsidR="00B85170" w:rsidRPr="0054141C" w:rsidRDefault="00882A5A" w:rsidP="00AD08CA">
            <w:pPr>
              <w:pStyle w:val="153222"/>
              <w:spacing w:line="360" w:lineRule="auto"/>
              <w:ind w:leftChars="0" w:left="0" w:firstLineChars="200" w:firstLine="480"/>
              <w:jc w:val="left"/>
              <w:rPr>
                <w:rFonts w:ascii="Times New Roman" w:eastAsia="宋体" w:hAnsi="宋体" w:cs="Times New Roman"/>
                <w:w w:val="100"/>
                <w:sz w:val="24"/>
                <w:szCs w:val="24"/>
              </w:rPr>
            </w:pPr>
            <w:r w:rsidRPr="0054141C">
              <w:rPr>
                <w:rFonts w:ascii="Times New Roman" w:eastAsia="宋体" w:hAnsi="宋体" w:cs="Times New Roman"/>
                <w:w w:val="100"/>
                <w:sz w:val="24"/>
                <w:szCs w:val="24"/>
              </w:rPr>
              <w:t>环境影响报告表中未提出监测计划。</w:t>
            </w:r>
          </w:p>
          <w:p w:rsidR="00B85170" w:rsidRPr="0054141C" w:rsidRDefault="00B85170">
            <w:pPr>
              <w:pStyle w:val="153222"/>
              <w:ind w:leftChars="0" w:left="0"/>
              <w:jc w:val="left"/>
              <w:rPr>
                <w:rFonts w:ascii="Times New Roman" w:hAnsi="Times New Roman" w:cs="Times New Roman"/>
                <w:sz w:val="24"/>
                <w:szCs w:val="24"/>
              </w:rPr>
            </w:pPr>
          </w:p>
        </w:tc>
      </w:tr>
      <w:tr w:rsidR="00B85170" w:rsidRPr="00880071">
        <w:tc>
          <w:tcPr>
            <w:tcW w:w="8522" w:type="dxa"/>
          </w:tcPr>
          <w:p w:rsidR="00B85170" w:rsidRPr="00665206" w:rsidRDefault="00882A5A" w:rsidP="00E53103">
            <w:pPr>
              <w:pStyle w:val="153222"/>
              <w:spacing w:line="360" w:lineRule="auto"/>
              <w:ind w:leftChars="0" w:left="0"/>
              <w:jc w:val="left"/>
              <w:rPr>
                <w:rFonts w:ascii="Times New Roman" w:eastAsia="宋体" w:hAnsi="宋体" w:cs="Times New Roman"/>
                <w:w w:val="100"/>
                <w:sz w:val="24"/>
                <w:szCs w:val="24"/>
              </w:rPr>
            </w:pPr>
            <w:r w:rsidRPr="00665206">
              <w:rPr>
                <w:rFonts w:ascii="Times New Roman" w:eastAsia="宋体" w:hAnsi="宋体" w:cs="Times New Roman"/>
                <w:w w:val="100"/>
                <w:sz w:val="24"/>
                <w:szCs w:val="24"/>
              </w:rPr>
              <w:t>环境管理状况分析与建议：</w:t>
            </w:r>
          </w:p>
          <w:p w:rsidR="00E97BFA" w:rsidRDefault="00882A5A" w:rsidP="0054141C">
            <w:pPr>
              <w:pStyle w:val="153222"/>
              <w:spacing w:line="360" w:lineRule="auto"/>
              <w:ind w:leftChars="0" w:left="0" w:firstLineChars="200" w:firstLine="480"/>
              <w:jc w:val="left"/>
              <w:rPr>
                <w:rFonts w:ascii="Times New Roman" w:eastAsia="宋体" w:hAnsi="宋体" w:cs="Times New Roman" w:hint="eastAsia"/>
                <w:w w:val="100"/>
                <w:sz w:val="24"/>
                <w:szCs w:val="24"/>
              </w:rPr>
            </w:pPr>
            <w:r w:rsidRPr="00665206">
              <w:rPr>
                <w:rFonts w:ascii="Times New Roman" w:eastAsia="宋体" w:hAnsi="宋体" w:cs="Times New Roman"/>
                <w:w w:val="100"/>
                <w:sz w:val="24"/>
                <w:szCs w:val="24"/>
              </w:rPr>
              <w:t>经调查，施工单位</w:t>
            </w:r>
            <w:r w:rsidR="00CD7631" w:rsidRPr="00665206">
              <w:rPr>
                <w:rFonts w:ascii="Times New Roman" w:eastAsia="宋体" w:hAnsi="宋体" w:cs="Times New Roman"/>
                <w:w w:val="100"/>
                <w:sz w:val="24"/>
                <w:szCs w:val="24"/>
              </w:rPr>
              <w:t>在制定施工方案时明确了施工期的环保措施，施工过程选用低噪声设</w:t>
            </w:r>
            <w:r w:rsidR="00CD7631" w:rsidRPr="0054141C">
              <w:rPr>
                <w:rFonts w:ascii="Times New Roman" w:eastAsia="宋体" w:hAnsi="宋体" w:cs="Times New Roman"/>
                <w:w w:val="100"/>
                <w:sz w:val="24"/>
                <w:szCs w:val="24"/>
              </w:rPr>
              <w:t>备</w:t>
            </w:r>
            <w:r w:rsidRPr="0054141C">
              <w:rPr>
                <w:rFonts w:ascii="Times New Roman" w:eastAsia="宋体" w:hAnsi="宋体" w:cs="Times New Roman"/>
                <w:w w:val="100"/>
                <w:sz w:val="24"/>
                <w:szCs w:val="24"/>
              </w:rPr>
              <w:t>，施工期采取的环境管理措施基本有效，施工期对环境的影响得到了有效减缓</w:t>
            </w:r>
            <w:r w:rsidR="00CF5F3C" w:rsidRPr="0054141C">
              <w:rPr>
                <w:rFonts w:ascii="Times New Roman" w:eastAsia="宋体" w:hAnsi="宋体" w:cs="Times New Roman" w:hint="eastAsia"/>
                <w:w w:val="100"/>
                <w:sz w:val="24"/>
                <w:szCs w:val="24"/>
              </w:rPr>
              <w:t>。</w:t>
            </w:r>
            <w:r w:rsidR="00C760FC" w:rsidRPr="0054141C">
              <w:rPr>
                <w:rFonts w:ascii="Times New Roman" w:eastAsia="宋体" w:hAnsi="宋体" w:cs="Times New Roman" w:hint="eastAsia"/>
                <w:w w:val="100"/>
                <w:sz w:val="24"/>
                <w:szCs w:val="24"/>
              </w:rPr>
              <w:t>建设单位在运营期</w:t>
            </w:r>
            <w:r w:rsidR="00C760FC" w:rsidRPr="0054141C">
              <w:rPr>
                <w:rFonts w:ascii="Times New Roman" w:eastAsia="宋体" w:hAnsi="宋体" w:cs="Times New Roman"/>
                <w:w w:val="100"/>
                <w:sz w:val="24"/>
                <w:szCs w:val="24"/>
              </w:rPr>
              <w:t>加强对恢复植被的管护，确保</w:t>
            </w:r>
            <w:r w:rsidR="00C760FC" w:rsidRPr="0054141C">
              <w:rPr>
                <w:rFonts w:ascii="Times New Roman" w:eastAsia="宋体" w:hAnsi="宋体" w:cs="Times New Roman" w:hint="eastAsia"/>
                <w:w w:val="100"/>
                <w:sz w:val="24"/>
                <w:szCs w:val="24"/>
              </w:rPr>
              <w:t>了</w:t>
            </w:r>
            <w:r w:rsidR="00C760FC" w:rsidRPr="0054141C">
              <w:rPr>
                <w:rFonts w:ascii="Times New Roman" w:eastAsia="宋体" w:hAnsi="宋体" w:cs="Times New Roman"/>
                <w:w w:val="100"/>
                <w:sz w:val="24"/>
                <w:szCs w:val="24"/>
              </w:rPr>
              <w:t>植被恢复工作的持续性</w:t>
            </w:r>
            <w:r w:rsidR="00C760FC" w:rsidRPr="0054141C">
              <w:rPr>
                <w:rFonts w:ascii="Times New Roman" w:eastAsia="宋体" w:hAnsi="宋体" w:cs="Times New Roman" w:hint="eastAsia"/>
                <w:w w:val="100"/>
                <w:sz w:val="24"/>
                <w:szCs w:val="24"/>
              </w:rPr>
              <w:t>；同时加强了管理，落实了环评及审批意见中提出的措施，减</w:t>
            </w:r>
            <w:r w:rsidR="0054141C" w:rsidRPr="0054141C">
              <w:rPr>
                <w:rFonts w:ascii="Times New Roman" w:eastAsia="宋体" w:hAnsi="宋体" w:cs="Times New Roman" w:hint="eastAsia"/>
                <w:w w:val="100"/>
                <w:sz w:val="24"/>
                <w:szCs w:val="24"/>
              </w:rPr>
              <w:t>少</w:t>
            </w:r>
            <w:r w:rsidR="00C760FC" w:rsidRPr="0054141C">
              <w:rPr>
                <w:rFonts w:ascii="Times New Roman" w:eastAsia="宋体" w:hAnsi="宋体" w:cs="Times New Roman" w:hint="eastAsia"/>
                <w:w w:val="100"/>
                <w:sz w:val="24"/>
                <w:szCs w:val="24"/>
              </w:rPr>
              <w:t>泄漏</w:t>
            </w:r>
            <w:r w:rsidR="0054141C" w:rsidRPr="0054141C">
              <w:rPr>
                <w:rFonts w:ascii="Times New Roman" w:eastAsia="宋体" w:hAnsi="宋体" w:cs="Times New Roman" w:hint="eastAsia"/>
                <w:w w:val="100"/>
                <w:sz w:val="24"/>
                <w:szCs w:val="24"/>
              </w:rPr>
              <w:t>几率及</w:t>
            </w:r>
            <w:r w:rsidR="00C760FC" w:rsidRPr="0054141C">
              <w:rPr>
                <w:rFonts w:ascii="Times New Roman" w:eastAsia="宋体" w:hAnsi="宋体" w:cs="Times New Roman" w:hint="eastAsia"/>
                <w:w w:val="100"/>
                <w:sz w:val="24"/>
                <w:szCs w:val="24"/>
              </w:rPr>
              <w:t>造成地下水污染的可能</w:t>
            </w:r>
            <w:r w:rsidR="00C760FC" w:rsidRPr="0054141C">
              <w:rPr>
                <w:rFonts w:ascii="Times New Roman" w:eastAsia="宋体" w:hAnsi="宋体" w:cs="Times New Roman"/>
                <w:w w:val="100"/>
                <w:sz w:val="24"/>
                <w:szCs w:val="24"/>
              </w:rPr>
              <w:t>。</w:t>
            </w:r>
          </w:p>
          <w:p w:rsidR="003762F9" w:rsidRPr="00880071" w:rsidRDefault="003762F9" w:rsidP="003762F9">
            <w:pPr>
              <w:pStyle w:val="153222"/>
              <w:spacing w:line="360" w:lineRule="auto"/>
              <w:ind w:leftChars="0" w:left="0" w:firstLineChars="200" w:firstLine="431"/>
              <w:jc w:val="left"/>
              <w:rPr>
                <w:rFonts w:ascii="Times New Roman" w:hAnsi="Times New Roman" w:cs="Times New Roman"/>
                <w:color w:val="FF0000"/>
                <w:sz w:val="24"/>
                <w:szCs w:val="24"/>
              </w:rPr>
            </w:pPr>
          </w:p>
        </w:tc>
      </w:tr>
    </w:tbl>
    <w:p w:rsidR="00B85170" w:rsidRPr="00FC0A62" w:rsidRDefault="00882A5A" w:rsidP="00545776">
      <w:pPr>
        <w:pStyle w:val="153222"/>
        <w:ind w:left="420"/>
        <w:rPr>
          <w:rFonts w:ascii="Times New Roman" w:hAnsi="Times New Roman" w:cs="Times New Roman"/>
          <w:sz w:val="24"/>
          <w:szCs w:val="24"/>
        </w:rPr>
      </w:pPr>
      <w:r w:rsidRPr="00FC0A62">
        <w:rPr>
          <w:rFonts w:ascii="Times New Roman" w:eastAsia="宋体" w:hAnsi="宋体" w:cs="Times New Roman"/>
          <w:w w:val="100"/>
          <w:sz w:val="24"/>
          <w:szCs w:val="24"/>
        </w:rPr>
        <w:lastRenderedPageBreak/>
        <w:t>表</w:t>
      </w:r>
      <w:r w:rsidR="00545776" w:rsidRPr="00FC0A62">
        <w:rPr>
          <w:rFonts w:ascii="Times New Roman" w:eastAsia="宋体" w:hAnsi="宋体" w:cs="Times New Roman" w:hint="eastAsia"/>
          <w:w w:val="100"/>
          <w:sz w:val="24"/>
          <w:szCs w:val="24"/>
        </w:rPr>
        <w:t>9</w:t>
      </w:r>
      <w:r w:rsidRPr="00FC0A62">
        <w:rPr>
          <w:rFonts w:ascii="Times New Roman" w:eastAsia="宋体" w:hAnsi="宋体" w:cs="Times New Roman"/>
          <w:w w:val="100"/>
          <w:sz w:val="24"/>
          <w:szCs w:val="24"/>
        </w:rPr>
        <w:t xml:space="preserve">  </w:t>
      </w:r>
      <w:r w:rsidRPr="00FC0A62">
        <w:rPr>
          <w:rFonts w:ascii="Times New Roman" w:eastAsia="宋体" w:hAnsi="宋体" w:cs="Times New Roman"/>
          <w:w w:val="100"/>
          <w:sz w:val="24"/>
          <w:szCs w:val="24"/>
        </w:rPr>
        <w:t>调查结论与建议</w:t>
      </w:r>
    </w:p>
    <w:tbl>
      <w:tblPr>
        <w:tblStyle w:val="a6"/>
        <w:tblW w:w="8522" w:type="dxa"/>
        <w:tblLayout w:type="fixed"/>
        <w:tblLook w:val="04A0"/>
      </w:tblPr>
      <w:tblGrid>
        <w:gridCol w:w="8522"/>
      </w:tblGrid>
      <w:tr w:rsidR="00B85170" w:rsidRPr="00880071">
        <w:tc>
          <w:tcPr>
            <w:tcW w:w="8522" w:type="dxa"/>
          </w:tcPr>
          <w:p w:rsidR="00B85170" w:rsidRPr="00FC0A62" w:rsidRDefault="00882A5A">
            <w:pPr>
              <w:pStyle w:val="153222"/>
              <w:spacing w:line="360" w:lineRule="auto"/>
              <w:ind w:leftChars="0" w:left="0"/>
              <w:jc w:val="left"/>
              <w:rPr>
                <w:rFonts w:ascii="Times New Roman" w:hAnsi="Times New Roman" w:cs="Times New Roman"/>
                <w:b/>
                <w:bCs/>
                <w:sz w:val="24"/>
                <w:szCs w:val="24"/>
              </w:rPr>
            </w:pPr>
            <w:r w:rsidRPr="00FC0A62">
              <w:rPr>
                <w:rFonts w:ascii="Times New Roman" w:hAnsi="Times New Roman" w:cs="Times New Roman"/>
                <w:b/>
                <w:bCs/>
                <w:sz w:val="24"/>
                <w:szCs w:val="24"/>
              </w:rPr>
              <w:t>调查结论及建议：</w:t>
            </w:r>
          </w:p>
          <w:p w:rsidR="00B85170" w:rsidRPr="00FC0A62" w:rsidRDefault="00882A5A" w:rsidP="00B933B2">
            <w:pPr>
              <w:pStyle w:val="153222"/>
              <w:spacing w:line="360" w:lineRule="auto"/>
              <w:ind w:leftChars="0" w:left="0" w:firstLineChars="200" w:firstLine="480"/>
              <w:jc w:val="left"/>
              <w:rPr>
                <w:rFonts w:ascii="Times New Roman" w:eastAsia="宋体" w:hAnsi="宋体" w:cs="Times New Roman"/>
                <w:w w:val="100"/>
                <w:sz w:val="24"/>
                <w:szCs w:val="24"/>
              </w:rPr>
            </w:pPr>
            <w:r w:rsidRPr="00FC0A62">
              <w:rPr>
                <w:rFonts w:ascii="Times New Roman" w:eastAsia="宋体" w:hAnsi="宋体" w:cs="Times New Roman"/>
                <w:w w:val="100"/>
                <w:sz w:val="24"/>
                <w:szCs w:val="24"/>
              </w:rPr>
              <w:t>1</w:t>
            </w:r>
            <w:r w:rsidRPr="00FC0A62">
              <w:rPr>
                <w:rFonts w:ascii="Times New Roman" w:eastAsia="宋体" w:hAnsi="宋体" w:cs="Times New Roman"/>
                <w:w w:val="100"/>
                <w:sz w:val="24"/>
                <w:szCs w:val="24"/>
              </w:rPr>
              <w:t>、项目概况</w:t>
            </w:r>
          </w:p>
          <w:p w:rsidR="005349DB" w:rsidRPr="00D03E8D" w:rsidRDefault="005175A9" w:rsidP="005175A9">
            <w:pPr>
              <w:pStyle w:val="153222"/>
              <w:spacing w:line="360" w:lineRule="auto"/>
              <w:ind w:leftChars="0" w:left="0" w:firstLineChars="200" w:firstLine="480"/>
              <w:jc w:val="left"/>
              <w:rPr>
                <w:rFonts w:ascii="Times New Roman" w:hAnsi="Times New Roman" w:cs="Times New Roman"/>
                <w:w w:val="100"/>
                <w:sz w:val="24"/>
                <w:szCs w:val="24"/>
              </w:rPr>
            </w:pPr>
            <w:r w:rsidRPr="005175A9">
              <w:rPr>
                <w:rFonts w:ascii="Times New Roman" w:eastAsia="宋体" w:hAnsi="宋体" w:cs="Times New Roman" w:hint="eastAsia"/>
                <w:w w:val="100"/>
                <w:sz w:val="24"/>
                <w:szCs w:val="24"/>
              </w:rPr>
              <w:t>新建低压注聚管线</w:t>
            </w:r>
            <w:r w:rsidRPr="005175A9">
              <w:rPr>
                <w:rFonts w:ascii="Times New Roman" w:eastAsia="宋体" w:hAnsi="宋体" w:cs="Times New Roman"/>
                <w:w w:val="100"/>
                <w:sz w:val="24"/>
                <w:szCs w:val="24"/>
              </w:rPr>
              <w:t>2.8km</w:t>
            </w:r>
            <w:r w:rsidRPr="005175A9">
              <w:rPr>
                <w:rFonts w:ascii="Times New Roman" w:eastAsia="宋体" w:hAnsi="宋体" w:cs="Times New Roman" w:hint="eastAsia"/>
                <w:w w:val="100"/>
                <w:sz w:val="24"/>
                <w:szCs w:val="24"/>
              </w:rPr>
              <w:t>，新建注聚区连通线</w:t>
            </w:r>
            <w:r w:rsidRPr="005175A9">
              <w:rPr>
                <w:rFonts w:ascii="Times New Roman" w:eastAsia="宋体" w:hAnsi="宋体" w:cs="Times New Roman"/>
                <w:w w:val="100"/>
                <w:sz w:val="24"/>
                <w:szCs w:val="24"/>
              </w:rPr>
              <w:t>0.25km</w:t>
            </w:r>
            <w:r w:rsidRPr="005175A9">
              <w:rPr>
                <w:rFonts w:ascii="Times New Roman" w:eastAsia="宋体" w:hAnsi="宋体" w:cs="Times New Roman" w:hint="eastAsia"/>
                <w:w w:val="100"/>
                <w:sz w:val="24"/>
                <w:szCs w:val="24"/>
              </w:rPr>
              <w:t>，更换注水单井管线</w:t>
            </w:r>
            <w:r w:rsidRPr="005175A9">
              <w:rPr>
                <w:rFonts w:ascii="Times New Roman" w:eastAsia="宋体" w:hAnsi="宋体" w:cs="Times New Roman"/>
                <w:w w:val="100"/>
                <w:sz w:val="24"/>
                <w:szCs w:val="24"/>
              </w:rPr>
              <w:t>0.9km</w:t>
            </w:r>
            <w:r w:rsidRPr="005175A9">
              <w:rPr>
                <w:rFonts w:ascii="Times New Roman" w:eastAsia="宋体" w:hAnsi="宋体" w:cs="Times New Roman" w:hint="eastAsia"/>
                <w:w w:val="100"/>
                <w:sz w:val="24"/>
                <w:szCs w:val="24"/>
              </w:rPr>
              <w:t>，</w:t>
            </w:r>
            <w:r w:rsidRPr="00D03E8D">
              <w:rPr>
                <w:rFonts w:ascii="Times New Roman" w:eastAsia="宋体" w:hAnsi="宋体" w:cs="Times New Roman" w:hint="eastAsia"/>
                <w:w w:val="100"/>
                <w:sz w:val="24"/>
                <w:szCs w:val="24"/>
              </w:rPr>
              <w:t>长度共计</w:t>
            </w:r>
            <w:r w:rsidRPr="00D03E8D">
              <w:rPr>
                <w:rFonts w:ascii="Times New Roman" w:eastAsia="宋体" w:hAnsi="宋体" w:cs="Times New Roman"/>
                <w:w w:val="100"/>
                <w:sz w:val="24"/>
                <w:szCs w:val="24"/>
              </w:rPr>
              <w:t>3.95km</w:t>
            </w:r>
            <w:r w:rsidRPr="00D03E8D">
              <w:rPr>
                <w:rFonts w:ascii="Times New Roman" w:eastAsia="宋体" w:hAnsi="宋体" w:cs="Times New Roman" w:hint="eastAsia"/>
                <w:w w:val="100"/>
                <w:sz w:val="24"/>
                <w:szCs w:val="24"/>
              </w:rPr>
              <w:t>。</w:t>
            </w:r>
          </w:p>
          <w:p w:rsidR="00B85170" w:rsidRPr="00D03E8D" w:rsidRDefault="00882A5A" w:rsidP="0005110F">
            <w:pPr>
              <w:pStyle w:val="153222"/>
              <w:spacing w:line="360" w:lineRule="auto"/>
              <w:ind w:leftChars="0" w:left="0" w:firstLineChars="200" w:firstLine="480"/>
              <w:jc w:val="left"/>
              <w:rPr>
                <w:rFonts w:ascii="Times New Roman" w:hAnsi="Times New Roman" w:cs="Times New Roman"/>
                <w:sz w:val="24"/>
                <w:szCs w:val="24"/>
              </w:rPr>
            </w:pPr>
            <w:r w:rsidRPr="00D03E8D">
              <w:rPr>
                <w:rFonts w:ascii="Times New Roman" w:eastAsia="宋体" w:hAnsi="宋体" w:cs="Times New Roman"/>
                <w:w w:val="100"/>
                <w:sz w:val="24"/>
                <w:szCs w:val="24"/>
              </w:rPr>
              <w:t>项目于</w:t>
            </w:r>
            <w:r w:rsidRPr="00D03E8D">
              <w:rPr>
                <w:rFonts w:ascii="Times New Roman" w:eastAsia="宋体" w:hAnsi="宋体" w:cs="Times New Roman"/>
                <w:w w:val="100"/>
                <w:sz w:val="24"/>
                <w:szCs w:val="24"/>
              </w:rPr>
              <w:t>201</w:t>
            </w:r>
            <w:r w:rsidR="00A6634C">
              <w:rPr>
                <w:rFonts w:ascii="Times New Roman" w:eastAsia="宋体" w:hAnsi="宋体" w:cs="Times New Roman" w:hint="eastAsia"/>
                <w:w w:val="100"/>
                <w:sz w:val="24"/>
                <w:szCs w:val="24"/>
              </w:rPr>
              <w:t>9</w:t>
            </w:r>
            <w:r w:rsidRPr="00D03E8D">
              <w:rPr>
                <w:rFonts w:ascii="Times New Roman" w:eastAsia="宋体" w:hAnsi="宋体" w:cs="Times New Roman"/>
                <w:w w:val="100"/>
                <w:sz w:val="24"/>
                <w:szCs w:val="24"/>
              </w:rPr>
              <w:t>年</w:t>
            </w:r>
            <w:r w:rsidR="00D03E8D" w:rsidRPr="00D03E8D">
              <w:rPr>
                <w:rFonts w:ascii="Times New Roman" w:eastAsia="宋体" w:hAnsi="宋体" w:cs="Times New Roman" w:hint="eastAsia"/>
                <w:w w:val="100"/>
                <w:sz w:val="24"/>
                <w:szCs w:val="24"/>
              </w:rPr>
              <w:t>6</w:t>
            </w:r>
            <w:r w:rsidRPr="00D03E8D">
              <w:rPr>
                <w:rFonts w:ascii="Times New Roman" w:eastAsia="宋体" w:hAnsi="宋体" w:cs="Times New Roman"/>
                <w:w w:val="100"/>
                <w:sz w:val="24"/>
                <w:szCs w:val="24"/>
              </w:rPr>
              <w:t>月</w:t>
            </w:r>
            <w:r w:rsidR="00D03E8D" w:rsidRPr="00D03E8D">
              <w:rPr>
                <w:rFonts w:ascii="Times New Roman" w:eastAsia="宋体" w:hAnsi="宋体" w:cs="Times New Roman" w:hint="eastAsia"/>
                <w:w w:val="100"/>
                <w:sz w:val="24"/>
                <w:szCs w:val="24"/>
              </w:rPr>
              <w:t>2</w:t>
            </w:r>
            <w:r w:rsidR="0061788B" w:rsidRPr="00D03E8D">
              <w:rPr>
                <w:rFonts w:ascii="Times New Roman" w:eastAsia="宋体" w:hAnsi="宋体" w:cs="Times New Roman"/>
                <w:w w:val="100"/>
                <w:sz w:val="24"/>
                <w:szCs w:val="24"/>
              </w:rPr>
              <w:t>0</w:t>
            </w:r>
            <w:r w:rsidRPr="00D03E8D">
              <w:rPr>
                <w:rFonts w:ascii="Times New Roman" w:eastAsia="宋体" w:hAnsi="宋体" w:cs="Times New Roman"/>
                <w:w w:val="100"/>
                <w:sz w:val="24"/>
                <w:szCs w:val="24"/>
              </w:rPr>
              <w:t>日开工建设，至</w:t>
            </w:r>
            <w:r w:rsidRPr="00D03E8D">
              <w:rPr>
                <w:rFonts w:ascii="Times New Roman" w:eastAsia="宋体" w:hAnsi="宋体" w:cs="Times New Roman"/>
                <w:w w:val="100"/>
                <w:sz w:val="24"/>
                <w:szCs w:val="24"/>
              </w:rPr>
              <w:t>201</w:t>
            </w:r>
            <w:r w:rsidR="00D03E8D" w:rsidRPr="00D03E8D">
              <w:rPr>
                <w:rFonts w:ascii="Times New Roman" w:eastAsia="宋体" w:hAnsi="宋体" w:cs="Times New Roman" w:hint="eastAsia"/>
                <w:w w:val="100"/>
                <w:sz w:val="24"/>
                <w:szCs w:val="24"/>
              </w:rPr>
              <w:t>9</w:t>
            </w:r>
            <w:r w:rsidRPr="00D03E8D">
              <w:rPr>
                <w:rFonts w:ascii="Times New Roman" w:eastAsia="宋体" w:hAnsi="宋体" w:cs="Times New Roman"/>
                <w:w w:val="100"/>
                <w:sz w:val="24"/>
                <w:szCs w:val="24"/>
              </w:rPr>
              <w:t>年</w:t>
            </w:r>
            <w:r w:rsidR="00D03E8D" w:rsidRPr="00D03E8D">
              <w:rPr>
                <w:rFonts w:ascii="Times New Roman" w:eastAsia="宋体" w:hAnsi="宋体" w:cs="Times New Roman" w:hint="eastAsia"/>
                <w:w w:val="100"/>
                <w:sz w:val="24"/>
                <w:szCs w:val="24"/>
              </w:rPr>
              <w:t>11</w:t>
            </w:r>
            <w:r w:rsidRPr="00D03E8D">
              <w:rPr>
                <w:rFonts w:ascii="Times New Roman" w:eastAsia="宋体" w:hAnsi="宋体" w:cs="Times New Roman"/>
                <w:w w:val="100"/>
                <w:sz w:val="24"/>
                <w:szCs w:val="24"/>
              </w:rPr>
              <w:t>月</w:t>
            </w:r>
            <w:r w:rsidR="00D03E8D" w:rsidRPr="00D03E8D">
              <w:rPr>
                <w:rFonts w:ascii="Times New Roman" w:eastAsia="宋体" w:hAnsi="宋体" w:cs="Times New Roman" w:hint="eastAsia"/>
                <w:w w:val="100"/>
                <w:sz w:val="24"/>
                <w:szCs w:val="24"/>
              </w:rPr>
              <w:t>15</w:t>
            </w:r>
            <w:r w:rsidR="00D03E8D" w:rsidRPr="00D03E8D">
              <w:rPr>
                <w:rFonts w:ascii="Times New Roman" w:eastAsia="宋体" w:hAnsi="宋体" w:cs="Times New Roman" w:hint="eastAsia"/>
                <w:w w:val="100"/>
                <w:sz w:val="24"/>
                <w:szCs w:val="24"/>
              </w:rPr>
              <w:t>日</w:t>
            </w:r>
            <w:r w:rsidRPr="00D03E8D">
              <w:rPr>
                <w:rFonts w:ascii="Times New Roman" w:eastAsia="宋体" w:hAnsi="宋体" w:cs="Times New Roman"/>
                <w:w w:val="100"/>
                <w:sz w:val="24"/>
                <w:szCs w:val="24"/>
              </w:rPr>
              <w:t>完工并投入使用。</w:t>
            </w:r>
          </w:p>
          <w:p w:rsidR="00B85170" w:rsidRPr="00D03E8D" w:rsidRDefault="00882A5A" w:rsidP="0059377D">
            <w:pPr>
              <w:pStyle w:val="153222"/>
              <w:spacing w:line="360" w:lineRule="auto"/>
              <w:ind w:leftChars="0" w:left="0" w:firstLineChars="200" w:firstLine="480"/>
              <w:jc w:val="left"/>
              <w:rPr>
                <w:rFonts w:ascii="Times New Roman" w:eastAsia="宋体" w:hAnsi="宋体" w:cs="Times New Roman"/>
                <w:w w:val="100"/>
                <w:sz w:val="24"/>
                <w:szCs w:val="24"/>
              </w:rPr>
            </w:pPr>
            <w:r w:rsidRPr="00D03E8D">
              <w:rPr>
                <w:rFonts w:ascii="Times New Roman" w:eastAsia="宋体" w:hAnsi="宋体" w:cs="Times New Roman"/>
                <w:w w:val="100"/>
                <w:sz w:val="24"/>
                <w:szCs w:val="24"/>
              </w:rPr>
              <w:t>2</w:t>
            </w:r>
            <w:r w:rsidRPr="00D03E8D">
              <w:rPr>
                <w:rFonts w:ascii="Times New Roman" w:eastAsia="宋体" w:hAnsi="宋体" w:cs="Times New Roman"/>
                <w:w w:val="100"/>
                <w:sz w:val="24"/>
                <w:szCs w:val="24"/>
              </w:rPr>
              <w:t>、施工过程污染防治措施落实情况</w:t>
            </w:r>
          </w:p>
          <w:p w:rsidR="00B85170" w:rsidRPr="005175A9" w:rsidRDefault="0082651F" w:rsidP="0082651F">
            <w:pPr>
              <w:pStyle w:val="153222"/>
              <w:spacing w:line="360" w:lineRule="auto"/>
              <w:ind w:leftChars="0" w:left="0" w:firstLineChars="200" w:firstLine="480"/>
              <w:jc w:val="left"/>
              <w:rPr>
                <w:rFonts w:ascii="Times New Roman" w:eastAsia="宋体" w:hAnsi="宋体" w:cs="Times New Roman"/>
                <w:w w:val="100"/>
                <w:sz w:val="24"/>
                <w:szCs w:val="24"/>
              </w:rPr>
            </w:pPr>
            <w:r w:rsidRPr="00D03E8D">
              <w:rPr>
                <w:rFonts w:ascii="Times New Roman" w:eastAsia="宋体" w:hAnsi="宋体" w:cs="Times New Roman"/>
                <w:w w:val="100"/>
                <w:sz w:val="24"/>
                <w:szCs w:val="24"/>
              </w:rPr>
              <w:t>废气：</w:t>
            </w:r>
            <w:r w:rsidR="005175A9" w:rsidRPr="00D03E8D">
              <w:rPr>
                <w:rFonts w:ascii="Times New Roman" w:eastAsia="宋体" w:hAnsi="宋体" w:cs="Times New Roman" w:hint="eastAsia"/>
                <w:w w:val="100"/>
                <w:sz w:val="24"/>
                <w:szCs w:val="24"/>
              </w:rPr>
              <w:t>施工现</w:t>
            </w:r>
            <w:r w:rsidR="005175A9" w:rsidRPr="005175A9">
              <w:rPr>
                <w:rFonts w:ascii="Times New Roman" w:eastAsia="宋体" w:hAnsi="宋体" w:cs="Times New Roman" w:hint="eastAsia"/>
                <w:w w:val="100"/>
                <w:sz w:val="24"/>
                <w:szCs w:val="24"/>
              </w:rPr>
              <w:t>场合理布局，建筑材料堆存，对易起尘物料实行库存或加盖苫布，运输车辆应按要求配装密闭装置、不得超载、对易起尘物料加盖蓬布、控制车速、减少卸料落差等内容。建立洒水清扫制度，指定专人负责洒水和清扫工作。选用性能好的先进设备及使用清洁燃料。</w:t>
            </w:r>
          </w:p>
          <w:p w:rsidR="00C53943" w:rsidRPr="00C067B4" w:rsidRDefault="00C53943" w:rsidP="00C53943">
            <w:pPr>
              <w:pStyle w:val="153222"/>
              <w:spacing w:line="360" w:lineRule="auto"/>
              <w:ind w:leftChars="0" w:left="0" w:firstLineChars="200" w:firstLine="480"/>
              <w:jc w:val="both"/>
              <w:rPr>
                <w:rFonts w:ascii="Times New Roman" w:eastAsia="宋体" w:hAnsi="宋体" w:cs="Times New Roman"/>
                <w:w w:val="100"/>
                <w:sz w:val="24"/>
                <w:szCs w:val="24"/>
              </w:rPr>
            </w:pPr>
            <w:r w:rsidRPr="005175A9">
              <w:rPr>
                <w:rFonts w:ascii="Times New Roman" w:eastAsia="宋体" w:hAnsi="宋体" w:cs="Times New Roman"/>
                <w:w w:val="100"/>
                <w:sz w:val="24"/>
                <w:szCs w:val="24"/>
              </w:rPr>
              <w:t>噪声：</w:t>
            </w:r>
            <w:r w:rsidR="00FC0A62" w:rsidRPr="005175A9">
              <w:rPr>
                <w:rFonts w:ascii="Times New Roman" w:eastAsia="宋体" w:hAnsi="宋体" w:cs="Times New Roman" w:hint="eastAsia"/>
                <w:w w:val="100"/>
                <w:sz w:val="24"/>
                <w:szCs w:val="24"/>
              </w:rPr>
              <w:t>选用先进的低噪声设备，对高噪声设备采取加减振垫、消声器等装置降低噪声源强，在高噪声设备周围适当</w:t>
            </w:r>
            <w:r w:rsidR="00FC0A62" w:rsidRPr="00FC0A62">
              <w:rPr>
                <w:rFonts w:ascii="Times New Roman" w:eastAsia="宋体" w:hAnsi="宋体" w:cs="Times New Roman" w:hint="eastAsia"/>
                <w:w w:val="100"/>
                <w:sz w:val="24"/>
                <w:szCs w:val="24"/>
              </w:rPr>
              <w:t>设置声屏障，合理安排作业时间，限定高噪声设备的工作时段，加强对施工机械和车辆的维护保养，以使它们保持较低的噪声</w:t>
            </w:r>
            <w:r w:rsidR="00FC0A62" w:rsidRPr="00C067B4">
              <w:rPr>
                <w:rFonts w:ascii="Times New Roman" w:eastAsia="宋体" w:hAnsi="宋体" w:cs="Times New Roman" w:hint="eastAsia"/>
                <w:w w:val="100"/>
                <w:sz w:val="24"/>
                <w:szCs w:val="24"/>
              </w:rPr>
              <w:t>水平，限制车速，合理分流车辆，对车辆加装消音设施并禁止鸣笛，施工现场合理布局，以避免局部声级过高，现场施工人员要严加管理，文明施工。</w:t>
            </w:r>
          </w:p>
          <w:p w:rsidR="00C53943" w:rsidRPr="00C067B4" w:rsidRDefault="00C53943" w:rsidP="00C53943">
            <w:pPr>
              <w:pStyle w:val="153222"/>
              <w:spacing w:line="360" w:lineRule="auto"/>
              <w:ind w:leftChars="0" w:left="0" w:firstLineChars="200" w:firstLine="480"/>
              <w:jc w:val="both"/>
              <w:rPr>
                <w:rFonts w:ascii="Times New Roman" w:eastAsia="宋体" w:hAnsi="宋体" w:cs="Times New Roman"/>
                <w:w w:val="100"/>
                <w:sz w:val="24"/>
                <w:szCs w:val="24"/>
              </w:rPr>
            </w:pPr>
            <w:r w:rsidRPr="00C067B4">
              <w:rPr>
                <w:rFonts w:ascii="Times New Roman" w:eastAsia="宋体" w:hAnsi="宋体" w:cs="Times New Roman"/>
                <w:w w:val="100"/>
                <w:sz w:val="24"/>
                <w:szCs w:val="24"/>
              </w:rPr>
              <w:t>固体废物：</w:t>
            </w:r>
            <w:r w:rsidRPr="00C067B4">
              <w:rPr>
                <w:rFonts w:ascii="Times New Roman" w:eastAsia="宋体" w:hAnsi="宋体" w:cs="Times New Roman" w:hint="eastAsia"/>
                <w:w w:val="100"/>
                <w:sz w:val="24"/>
                <w:szCs w:val="24"/>
              </w:rPr>
              <w:t>施工人员生活垃圾集中收集后交由环卫部门收走；在施工的土方阶段由于工地开挖会产生一定的土方量，土方全部用于工程回填。</w:t>
            </w:r>
          </w:p>
          <w:p w:rsidR="00C53943" w:rsidRPr="00C067B4" w:rsidRDefault="00C53943" w:rsidP="00C53943">
            <w:pPr>
              <w:pStyle w:val="153222"/>
              <w:spacing w:line="360" w:lineRule="auto"/>
              <w:ind w:leftChars="0" w:left="0" w:firstLineChars="200" w:firstLine="480"/>
              <w:jc w:val="both"/>
              <w:rPr>
                <w:rFonts w:ascii="Times New Roman" w:eastAsia="宋体" w:hAnsi="宋体" w:cs="Times New Roman"/>
                <w:w w:val="100"/>
                <w:sz w:val="24"/>
                <w:szCs w:val="24"/>
              </w:rPr>
            </w:pPr>
            <w:r w:rsidRPr="00C067B4">
              <w:rPr>
                <w:rFonts w:ascii="Times New Roman" w:eastAsia="宋体" w:hAnsi="宋体" w:cs="Times New Roman"/>
                <w:w w:val="100"/>
                <w:sz w:val="24"/>
                <w:szCs w:val="24"/>
              </w:rPr>
              <w:t>生态防护：</w:t>
            </w:r>
          </w:p>
          <w:p w:rsidR="00C53943" w:rsidRPr="00FC0A62" w:rsidRDefault="00C53943" w:rsidP="00562493">
            <w:pPr>
              <w:pStyle w:val="153222"/>
              <w:spacing w:line="360" w:lineRule="auto"/>
              <w:ind w:leftChars="0" w:left="0" w:firstLineChars="200" w:firstLine="480"/>
              <w:jc w:val="both"/>
              <w:rPr>
                <w:rFonts w:ascii="Times New Roman" w:eastAsia="宋体" w:hAnsi="宋体" w:cs="Times New Roman"/>
                <w:w w:val="100"/>
                <w:sz w:val="24"/>
                <w:szCs w:val="24"/>
              </w:rPr>
            </w:pPr>
            <w:r w:rsidRPr="00C067B4">
              <w:rPr>
                <w:rFonts w:ascii="Times New Roman" w:eastAsia="宋体" w:hAnsi="宋体" w:cs="Times New Roman" w:hint="eastAsia"/>
                <w:w w:val="100"/>
                <w:sz w:val="24"/>
                <w:szCs w:val="24"/>
              </w:rPr>
              <w:t>管道施工尽量避免对原有植被进行破</w:t>
            </w:r>
            <w:r w:rsidRPr="00FC0A62">
              <w:rPr>
                <w:rFonts w:ascii="Times New Roman" w:eastAsia="宋体" w:hAnsi="宋体" w:cs="Times New Roman" w:hint="eastAsia"/>
                <w:w w:val="100"/>
                <w:sz w:val="24"/>
                <w:szCs w:val="24"/>
              </w:rPr>
              <w:t>坏，不可避免时，采取分层开挖、分层堆放、分层回填的方式，尽量把原有表土回填到开挖区表层，以利于恢复植被的生长。施工结束后，对管道沿线开挖处进行平整、恢复地貌，并及时进行植被恢复。复植的绿色植物应优先选择当地有的物种，避免引进外来物种，以免影响当地物种的种群结构，并加强养护提高成活率。管道沿线恢复植被时</w:t>
            </w:r>
            <w:r w:rsidR="001829BE" w:rsidRPr="00FC0A62">
              <w:rPr>
                <w:rFonts w:ascii="Times New Roman" w:eastAsia="宋体" w:hAnsi="宋体" w:cs="Times New Roman" w:hint="eastAsia"/>
                <w:w w:val="100"/>
                <w:sz w:val="24"/>
                <w:szCs w:val="24"/>
              </w:rPr>
              <w:t>限制</w:t>
            </w:r>
            <w:r w:rsidRPr="00FC0A62">
              <w:rPr>
                <w:rFonts w:ascii="Times New Roman" w:eastAsia="宋体" w:hAnsi="宋体" w:cs="Times New Roman" w:hint="eastAsia"/>
                <w:w w:val="100"/>
                <w:sz w:val="24"/>
                <w:szCs w:val="24"/>
              </w:rPr>
              <w:t>深根植物以防止植物根茎穿破管线防护层。合理设计，尽量利用已有道路，少建施工便道，便于管道施工机具、管材运输，并少占绿地。做好施工中产生的临时弃土的堆存，禁止在雨天施工。合理设计施工工序，避免重复开挖，并且及时将堆土回填。回填时留有适当的堆积层，防止因河水、径流造成地表下陷和水土流失。</w:t>
            </w:r>
          </w:p>
          <w:p w:rsidR="00C760FC" w:rsidRPr="00FC0A62" w:rsidRDefault="00C760FC" w:rsidP="00C760FC">
            <w:pPr>
              <w:spacing w:line="360" w:lineRule="auto"/>
              <w:ind w:firstLineChars="200" w:firstLine="480"/>
              <w:rPr>
                <w:rFonts w:ascii="Times New Roman" w:eastAsia="宋体" w:hAnsi="宋体" w:cs="Times New Roman"/>
                <w:sz w:val="24"/>
              </w:rPr>
            </w:pPr>
            <w:r w:rsidRPr="00FC0A62">
              <w:rPr>
                <w:rFonts w:ascii="Times New Roman" w:eastAsia="宋体" w:hAnsi="宋体" w:cs="Times New Roman" w:hint="eastAsia"/>
                <w:sz w:val="24"/>
              </w:rPr>
              <w:t>风险防范：</w:t>
            </w:r>
          </w:p>
          <w:p w:rsidR="00FC0A62" w:rsidRPr="00FC0A62" w:rsidRDefault="00FC0A62" w:rsidP="00FC0A62">
            <w:pPr>
              <w:snapToGrid w:val="0"/>
              <w:spacing w:line="360" w:lineRule="auto"/>
              <w:ind w:firstLineChars="200" w:firstLine="480"/>
              <w:rPr>
                <w:rFonts w:ascii="Times New Roman" w:eastAsia="宋体" w:hAnsi="宋体" w:cs="Times New Roman"/>
                <w:sz w:val="24"/>
              </w:rPr>
            </w:pPr>
            <w:r w:rsidRPr="00FC0A62">
              <w:rPr>
                <w:rFonts w:ascii="Times New Roman" w:eastAsia="宋体" w:hAnsi="宋体" w:cs="Times New Roman" w:hint="eastAsia"/>
                <w:sz w:val="24"/>
              </w:rPr>
              <w:t>（</w:t>
            </w:r>
            <w:r w:rsidRPr="00FC0A62">
              <w:rPr>
                <w:rFonts w:ascii="Times New Roman" w:eastAsia="宋体" w:hAnsi="宋体" w:cs="Times New Roman"/>
                <w:sz w:val="24"/>
              </w:rPr>
              <w:t>1</w:t>
            </w:r>
            <w:r w:rsidRPr="00FC0A62">
              <w:rPr>
                <w:rFonts w:ascii="Times New Roman" w:eastAsia="宋体" w:hAnsi="宋体" w:cs="Times New Roman" w:hint="eastAsia"/>
                <w:sz w:val="24"/>
              </w:rPr>
              <w:t>）选用优质设备；</w:t>
            </w:r>
          </w:p>
          <w:p w:rsidR="00C760FC" w:rsidRPr="00FC0A62" w:rsidRDefault="00FC0A62" w:rsidP="00882BA0">
            <w:pPr>
              <w:snapToGrid w:val="0"/>
              <w:spacing w:line="360" w:lineRule="auto"/>
              <w:ind w:firstLineChars="200" w:firstLine="480"/>
              <w:rPr>
                <w:rFonts w:ascii="Times New Roman" w:eastAsia="宋体" w:hAnsi="宋体" w:cs="Times New Roman"/>
                <w:sz w:val="24"/>
              </w:rPr>
            </w:pPr>
            <w:r w:rsidRPr="00FC0A62">
              <w:rPr>
                <w:rFonts w:ascii="Times New Roman" w:eastAsia="宋体" w:hAnsi="宋体" w:cs="Times New Roman" w:hint="eastAsia"/>
                <w:sz w:val="24"/>
              </w:rPr>
              <w:lastRenderedPageBreak/>
              <w:t>（</w:t>
            </w:r>
            <w:r w:rsidRPr="00FC0A62">
              <w:rPr>
                <w:rFonts w:ascii="Times New Roman" w:eastAsia="宋体" w:hAnsi="宋体" w:cs="Times New Roman"/>
                <w:sz w:val="24"/>
              </w:rPr>
              <w:t>2</w:t>
            </w:r>
            <w:r w:rsidRPr="00FC0A62">
              <w:rPr>
                <w:rFonts w:ascii="Times New Roman" w:eastAsia="宋体" w:hAnsi="宋体" w:cs="Times New Roman" w:hint="eastAsia"/>
                <w:sz w:val="24"/>
              </w:rPr>
              <w:t>）及时巡检、按时校检自控仪器仪表。</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3</w:t>
            </w:r>
            <w:r w:rsidRPr="00DB6D1E">
              <w:rPr>
                <w:rFonts w:ascii="Times New Roman" w:eastAsia="宋体" w:hAnsi="宋体" w:cs="Times New Roman"/>
                <w:w w:val="100"/>
                <w:sz w:val="24"/>
                <w:szCs w:val="24"/>
              </w:rPr>
              <w:t>、环境影响调查结论</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通过对</w:t>
            </w:r>
            <w:r w:rsidR="00DB6D1E" w:rsidRPr="00DB6D1E">
              <w:rPr>
                <w:rFonts w:ascii="Times New Roman" w:eastAsia="宋体" w:hAnsi="宋体" w:cs="Times New Roman"/>
                <w:w w:val="100"/>
                <w:sz w:val="24"/>
                <w:szCs w:val="24"/>
              </w:rPr>
              <w:t>中国石油大港油田第</w:t>
            </w:r>
            <w:r w:rsidR="00DB6D1E" w:rsidRPr="00DB6D1E">
              <w:rPr>
                <w:rFonts w:ascii="Times New Roman" w:eastAsia="宋体" w:hAnsi="宋体" w:cs="Times New Roman" w:hint="eastAsia"/>
                <w:w w:val="100"/>
                <w:sz w:val="24"/>
                <w:szCs w:val="24"/>
              </w:rPr>
              <w:t>六</w:t>
            </w:r>
            <w:r w:rsidR="00DB6D1E" w:rsidRPr="00DB6D1E">
              <w:rPr>
                <w:rFonts w:ascii="Times New Roman" w:eastAsia="宋体" w:hAnsi="宋体" w:cs="Times New Roman"/>
                <w:w w:val="100"/>
                <w:sz w:val="24"/>
                <w:szCs w:val="24"/>
              </w:rPr>
              <w:t>采油厂《</w:t>
            </w:r>
            <w:r w:rsidR="00DB6D1E" w:rsidRPr="00DB6D1E">
              <w:rPr>
                <w:rFonts w:ascii="Times New Roman" w:eastAsia="宋体" w:hAnsi="宋体" w:cs="Times New Roman" w:hint="eastAsia"/>
                <w:w w:val="100"/>
                <w:sz w:val="24"/>
                <w:szCs w:val="24"/>
              </w:rPr>
              <w:t>孔二南断块聚</w:t>
            </w:r>
            <w:r w:rsidR="00DB6D1E" w:rsidRPr="00DB6D1E">
              <w:rPr>
                <w:rFonts w:ascii="Times New Roman" w:eastAsia="宋体" w:hAnsi="宋体" w:cs="Times New Roman"/>
                <w:w w:val="100"/>
                <w:sz w:val="24"/>
                <w:szCs w:val="24"/>
              </w:rPr>
              <w:t>/</w:t>
            </w:r>
            <w:r w:rsidR="00DB6D1E" w:rsidRPr="00DB6D1E">
              <w:rPr>
                <w:rFonts w:ascii="Times New Roman" w:eastAsia="宋体" w:hAnsi="宋体" w:cs="Times New Roman" w:hint="eastAsia"/>
                <w:w w:val="100"/>
                <w:sz w:val="24"/>
                <w:szCs w:val="24"/>
              </w:rPr>
              <w:t>表二元驱项目</w:t>
            </w:r>
            <w:r w:rsidR="00DB6D1E" w:rsidRPr="00DB6D1E">
              <w:rPr>
                <w:rFonts w:ascii="Times New Roman" w:eastAsia="宋体" w:hAnsi="宋体" w:cs="Times New Roman"/>
                <w:w w:val="100"/>
                <w:sz w:val="24"/>
                <w:szCs w:val="24"/>
              </w:rPr>
              <w:t>》</w:t>
            </w:r>
            <w:r w:rsidRPr="00DB6D1E">
              <w:rPr>
                <w:rFonts w:ascii="Times New Roman" w:eastAsia="宋体" w:hAnsi="宋体" w:cs="Times New Roman"/>
                <w:w w:val="100"/>
                <w:sz w:val="24"/>
                <w:szCs w:val="24"/>
              </w:rPr>
              <w:t>建设项目现场及所在区域环境现状调查，对项目设计、环评及批复文件的分析，对工程环保设施、措施的落实情况、生态恢复状况调查，得出如下结论：</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w:t>
            </w:r>
            <w:r w:rsidRPr="00DB6D1E">
              <w:rPr>
                <w:rFonts w:ascii="Times New Roman" w:eastAsia="宋体" w:hAnsi="宋体" w:cs="Times New Roman"/>
                <w:w w:val="100"/>
                <w:sz w:val="24"/>
                <w:szCs w:val="24"/>
              </w:rPr>
              <w:t>1</w:t>
            </w:r>
            <w:r w:rsidRPr="00DB6D1E">
              <w:rPr>
                <w:rFonts w:ascii="Times New Roman" w:eastAsia="宋体" w:hAnsi="宋体" w:cs="Times New Roman"/>
                <w:w w:val="100"/>
                <w:sz w:val="24"/>
                <w:szCs w:val="24"/>
              </w:rPr>
              <w:t>）项目实际建设内容与环评及批复基本一致，不存在重大变更。</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w:t>
            </w:r>
            <w:r w:rsidRPr="00DB6D1E">
              <w:rPr>
                <w:rFonts w:ascii="Times New Roman" w:eastAsia="宋体" w:hAnsi="宋体" w:cs="Times New Roman"/>
                <w:w w:val="100"/>
                <w:sz w:val="24"/>
                <w:szCs w:val="24"/>
              </w:rPr>
              <w:t>2</w:t>
            </w:r>
            <w:r w:rsidRPr="00DB6D1E">
              <w:rPr>
                <w:rFonts w:ascii="Times New Roman" w:eastAsia="宋体" w:hAnsi="宋体" w:cs="Times New Roman"/>
                <w:w w:val="100"/>
                <w:sz w:val="24"/>
                <w:szCs w:val="24"/>
              </w:rPr>
              <w:t>）项目施工期无环境及生态遗留问题，施工期间未出现环保投诉、建设部门施工场地现场检查不合格情况。</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w:t>
            </w:r>
            <w:r w:rsidRPr="00DB6D1E">
              <w:rPr>
                <w:rFonts w:ascii="Times New Roman" w:eastAsia="宋体" w:hAnsi="宋体" w:cs="Times New Roman"/>
                <w:w w:val="100"/>
                <w:sz w:val="24"/>
                <w:szCs w:val="24"/>
              </w:rPr>
              <w:t>3</w:t>
            </w:r>
            <w:r w:rsidRPr="00DB6D1E">
              <w:rPr>
                <w:rFonts w:ascii="Times New Roman" w:eastAsia="宋体" w:hAnsi="宋体" w:cs="Times New Roman"/>
                <w:w w:val="100"/>
                <w:sz w:val="24"/>
                <w:szCs w:val="24"/>
              </w:rPr>
              <w:t>）项目已全部建成并投入使用。</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w:t>
            </w:r>
            <w:r w:rsidRPr="00DB6D1E">
              <w:rPr>
                <w:rFonts w:ascii="Times New Roman" w:eastAsia="宋体" w:hAnsi="宋体" w:cs="Times New Roman"/>
                <w:w w:val="100"/>
                <w:sz w:val="24"/>
                <w:szCs w:val="24"/>
              </w:rPr>
              <w:t>4</w:t>
            </w:r>
            <w:r w:rsidRPr="00DB6D1E">
              <w:rPr>
                <w:rFonts w:ascii="Times New Roman" w:eastAsia="宋体" w:hAnsi="宋体" w:cs="Times New Roman"/>
                <w:w w:val="100"/>
                <w:sz w:val="24"/>
                <w:szCs w:val="24"/>
              </w:rPr>
              <w:t>）工程所在地迹地恢复情况较好，无明显遗留问题。</w:t>
            </w:r>
          </w:p>
          <w:p w:rsidR="00B85170" w:rsidRPr="00DB6D1E" w:rsidRDefault="00882A5A"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w w:val="100"/>
                <w:sz w:val="24"/>
                <w:szCs w:val="24"/>
              </w:rPr>
              <w:t>（</w:t>
            </w:r>
            <w:r w:rsidRPr="00DB6D1E">
              <w:rPr>
                <w:rFonts w:ascii="Times New Roman" w:eastAsia="宋体" w:hAnsi="宋体" w:cs="Times New Roman"/>
                <w:w w:val="100"/>
                <w:sz w:val="24"/>
                <w:szCs w:val="24"/>
              </w:rPr>
              <w:t>5</w:t>
            </w:r>
            <w:r w:rsidRPr="00DB6D1E">
              <w:rPr>
                <w:rFonts w:ascii="Times New Roman" w:eastAsia="宋体" w:hAnsi="宋体" w:cs="Times New Roman"/>
                <w:w w:val="100"/>
                <w:sz w:val="24"/>
                <w:szCs w:val="24"/>
              </w:rPr>
              <w:t>）工程所在区域生态恢复较好，</w:t>
            </w:r>
            <w:r w:rsidR="000B30D9" w:rsidRPr="00DB6D1E">
              <w:rPr>
                <w:rFonts w:ascii="Times New Roman" w:eastAsia="宋体" w:hAnsi="宋体" w:cs="Times New Roman"/>
                <w:w w:val="100"/>
                <w:sz w:val="24"/>
                <w:szCs w:val="24"/>
              </w:rPr>
              <w:t>临时堆土区植被恢复良好，</w:t>
            </w:r>
            <w:r w:rsidRPr="00DB6D1E">
              <w:rPr>
                <w:rFonts w:ascii="Times New Roman" w:eastAsia="宋体" w:hAnsi="宋体" w:cs="Times New Roman"/>
                <w:w w:val="100"/>
                <w:sz w:val="24"/>
                <w:szCs w:val="24"/>
              </w:rPr>
              <w:t>未出现水土流失的生态破坏现象。</w:t>
            </w:r>
          </w:p>
          <w:p w:rsidR="00371660" w:rsidRPr="00DB6D1E" w:rsidRDefault="00371660" w:rsidP="00C53943">
            <w:pPr>
              <w:pStyle w:val="153222"/>
              <w:spacing w:line="360" w:lineRule="auto"/>
              <w:ind w:leftChars="0" w:left="0" w:firstLineChars="200" w:firstLine="480"/>
              <w:jc w:val="left"/>
              <w:rPr>
                <w:rFonts w:ascii="Times New Roman" w:eastAsia="宋体" w:hAnsi="宋体" w:cs="Times New Roman"/>
                <w:w w:val="100"/>
                <w:sz w:val="24"/>
                <w:szCs w:val="24"/>
              </w:rPr>
            </w:pPr>
            <w:r w:rsidRPr="00DB6D1E">
              <w:rPr>
                <w:rFonts w:ascii="Times New Roman" w:eastAsia="宋体" w:hAnsi="宋体" w:cs="Times New Roman" w:hint="eastAsia"/>
                <w:w w:val="100"/>
                <w:sz w:val="24"/>
                <w:szCs w:val="24"/>
              </w:rPr>
              <w:t>（</w:t>
            </w:r>
            <w:r w:rsidRPr="00DB6D1E">
              <w:rPr>
                <w:rFonts w:ascii="Times New Roman" w:eastAsia="宋体" w:hAnsi="宋体" w:cs="Times New Roman" w:hint="eastAsia"/>
                <w:w w:val="100"/>
                <w:sz w:val="24"/>
                <w:szCs w:val="24"/>
              </w:rPr>
              <w:t>6</w:t>
            </w:r>
            <w:r w:rsidRPr="00DB6D1E">
              <w:rPr>
                <w:rFonts w:ascii="Times New Roman" w:eastAsia="宋体" w:hAnsi="宋体" w:cs="Times New Roman" w:hint="eastAsia"/>
                <w:w w:val="100"/>
                <w:sz w:val="24"/>
                <w:szCs w:val="24"/>
              </w:rPr>
              <w:t>）落实了环评及审批意见中的措施，</w:t>
            </w:r>
            <w:r w:rsidR="00CE27BE" w:rsidRPr="00DB6D1E">
              <w:rPr>
                <w:rFonts w:ascii="Times New Roman" w:eastAsia="宋体" w:hAnsi="宋体" w:cs="Times New Roman" w:hint="eastAsia"/>
                <w:w w:val="100"/>
                <w:sz w:val="24"/>
                <w:szCs w:val="24"/>
              </w:rPr>
              <w:t>未发生</w:t>
            </w:r>
            <w:r w:rsidRPr="00DB6D1E">
              <w:rPr>
                <w:rFonts w:ascii="Times New Roman" w:eastAsia="宋体" w:hAnsi="宋体" w:cs="Times New Roman" w:hint="eastAsia"/>
                <w:w w:val="100"/>
                <w:sz w:val="24"/>
                <w:szCs w:val="24"/>
              </w:rPr>
              <w:t>泄漏</w:t>
            </w:r>
            <w:r w:rsidR="0038039B" w:rsidRPr="00DB6D1E">
              <w:rPr>
                <w:rFonts w:ascii="Times New Roman" w:eastAsia="宋体" w:hAnsi="宋体" w:cs="Times New Roman" w:hint="eastAsia"/>
                <w:w w:val="100"/>
                <w:sz w:val="24"/>
                <w:szCs w:val="24"/>
              </w:rPr>
              <w:t>事件</w:t>
            </w:r>
            <w:r w:rsidR="00CE27BE" w:rsidRPr="00DB6D1E">
              <w:rPr>
                <w:rFonts w:ascii="Times New Roman" w:eastAsia="宋体" w:hAnsi="宋体" w:cs="Times New Roman" w:hint="eastAsia"/>
                <w:w w:val="100"/>
                <w:sz w:val="24"/>
                <w:szCs w:val="24"/>
              </w:rPr>
              <w:t>，</w:t>
            </w:r>
            <w:r w:rsidRPr="00DB6D1E">
              <w:rPr>
                <w:rFonts w:ascii="Times New Roman" w:eastAsia="宋体" w:hAnsi="宋体" w:cs="Times New Roman" w:hint="eastAsia"/>
                <w:w w:val="100"/>
                <w:sz w:val="24"/>
                <w:szCs w:val="24"/>
              </w:rPr>
              <w:t>地下水环境</w:t>
            </w:r>
            <w:r w:rsidR="00CE27BE" w:rsidRPr="00DB6D1E">
              <w:rPr>
                <w:rFonts w:ascii="Times New Roman" w:eastAsia="宋体" w:hAnsi="宋体" w:cs="Times New Roman" w:hint="eastAsia"/>
                <w:w w:val="100"/>
                <w:sz w:val="24"/>
                <w:szCs w:val="24"/>
              </w:rPr>
              <w:t>未被污染</w:t>
            </w:r>
            <w:r w:rsidRPr="00DB6D1E">
              <w:rPr>
                <w:rFonts w:ascii="Times New Roman" w:eastAsia="宋体" w:hAnsi="宋体" w:cs="Times New Roman" w:hint="eastAsia"/>
                <w:w w:val="100"/>
                <w:sz w:val="24"/>
                <w:szCs w:val="24"/>
              </w:rPr>
              <w:t>。</w:t>
            </w:r>
          </w:p>
          <w:p w:rsidR="00B85170" w:rsidRPr="00DB6D1E" w:rsidRDefault="00882A5A" w:rsidP="00C53943">
            <w:pPr>
              <w:pStyle w:val="153222"/>
              <w:spacing w:line="360" w:lineRule="auto"/>
              <w:ind w:leftChars="0" w:left="0" w:firstLineChars="200" w:firstLine="480"/>
              <w:jc w:val="left"/>
              <w:rPr>
                <w:rFonts w:ascii="Times New Roman" w:hAnsi="Times New Roman" w:cs="Times New Roman"/>
                <w:sz w:val="24"/>
                <w:szCs w:val="24"/>
              </w:rPr>
            </w:pPr>
            <w:r w:rsidRPr="00DB6D1E">
              <w:rPr>
                <w:rFonts w:ascii="Times New Roman" w:eastAsia="宋体" w:hAnsi="宋体" w:cs="Times New Roman"/>
                <w:w w:val="100"/>
                <w:sz w:val="24"/>
                <w:szCs w:val="24"/>
              </w:rPr>
              <w:t>综上所述，</w:t>
            </w:r>
            <w:r w:rsidR="00013872" w:rsidRPr="00DB6D1E">
              <w:rPr>
                <w:rFonts w:ascii="Times New Roman" w:eastAsia="宋体" w:hAnsi="宋体" w:cs="Times New Roman"/>
                <w:w w:val="100"/>
                <w:sz w:val="24"/>
                <w:szCs w:val="24"/>
              </w:rPr>
              <w:t>中国石油大港油田第</w:t>
            </w:r>
            <w:r w:rsidR="00DB6D1E" w:rsidRPr="00DB6D1E">
              <w:rPr>
                <w:rFonts w:ascii="Times New Roman" w:eastAsia="宋体" w:hAnsi="宋体" w:cs="Times New Roman" w:hint="eastAsia"/>
                <w:w w:val="100"/>
                <w:sz w:val="24"/>
                <w:szCs w:val="24"/>
              </w:rPr>
              <w:t>六</w:t>
            </w:r>
            <w:r w:rsidR="00013872" w:rsidRPr="00DB6D1E">
              <w:rPr>
                <w:rFonts w:ascii="Times New Roman" w:eastAsia="宋体" w:hAnsi="宋体" w:cs="Times New Roman"/>
                <w:w w:val="100"/>
                <w:sz w:val="24"/>
                <w:szCs w:val="24"/>
              </w:rPr>
              <w:t>采油厂</w:t>
            </w:r>
            <w:r w:rsidRPr="00DB6D1E">
              <w:rPr>
                <w:rFonts w:ascii="Times New Roman" w:eastAsia="宋体" w:hAnsi="宋体" w:cs="Times New Roman"/>
                <w:w w:val="100"/>
                <w:sz w:val="24"/>
                <w:szCs w:val="24"/>
              </w:rPr>
              <w:t>《</w:t>
            </w:r>
            <w:r w:rsidR="00DB6D1E" w:rsidRPr="00DB6D1E">
              <w:rPr>
                <w:rFonts w:ascii="Times New Roman" w:eastAsia="宋体" w:hAnsi="宋体" w:cs="Times New Roman" w:hint="eastAsia"/>
                <w:w w:val="100"/>
                <w:sz w:val="24"/>
                <w:szCs w:val="24"/>
              </w:rPr>
              <w:t>孔二南断块聚</w:t>
            </w:r>
            <w:r w:rsidR="00DB6D1E" w:rsidRPr="00DB6D1E">
              <w:rPr>
                <w:rFonts w:ascii="Times New Roman" w:eastAsia="宋体" w:hAnsi="宋体" w:cs="Times New Roman"/>
                <w:w w:val="100"/>
                <w:sz w:val="24"/>
                <w:szCs w:val="24"/>
              </w:rPr>
              <w:t>/</w:t>
            </w:r>
            <w:r w:rsidR="00DB6D1E" w:rsidRPr="00DB6D1E">
              <w:rPr>
                <w:rFonts w:ascii="Times New Roman" w:eastAsia="宋体" w:hAnsi="宋体" w:cs="Times New Roman" w:hint="eastAsia"/>
                <w:w w:val="100"/>
                <w:sz w:val="24"/>
                <w:szCs w:val="24"/>
              </w:rPr>
              <w:t>表二元驱项目</w:t>
            </w:r>
            <w:r w:rsidRPr="00DB6D1E">
              <w:rPr>
                <w:rFonts w:ascii="Times New Roman" w:eastAsia="宋体" w:hAnsi="宋体" w:cs="Times New Roman"/>
                <w:w w:val="100"/>
                <w:sz w:val="24"/>
                <w:szCs w:val="24"/>
              </w:rPr>
              <w:t>》建设项目基本落实了环境保护“三同时”制度，施工期间按环评及批复文件采取相应的环境保护措施及设施，并取得一定成效，对工程周边生态环境及环境质量未造成重大影响。项目竣工后，</w:t>
            </w:r>
            <w:r w:rsidR="00C53943" w:rsidRPr="00DB6D1E">
              <w:rPr>
                <w:rFonts w:ascii="Times New Roman" w:eastAsia="宋体" w:hAnsi="宋体" w:cs="Times New Roman" w:hint="eastAsia"/>
                <w:w w:val="100"/>
                <w:sz w:val="24"/>
                <w:szCs w:val="24"/>
              </w:rPr>
              <w:t>减小了管道泄漏的风险，</w:t>
            </w:r>
            <w:r w:rsidR="00CE27BE" w:rsidRPr="00DB6D1E">
              <w:rPr>
                <w:rFonts w:ascii="Times New Roman" w:eastAsia="宋体" w:hAnsi="宋体" w:cs="Times New Roman" w:hint="eastAsia"/>
                <w:w w:val="100"/>
                <w:sz w:val="24"/>
                <w:szCs w:val="24"/>
              </w:rPr>
              <w:t>减小了地下水污染的可能，</w:t>
            </w:r>
            <w:r w:rsidR="00C53943" w:rsidRPr="00DB6D1E">
              <w:rPr>
                <w:rFonts w:ascii="Times New Roman" w:eastAsia="宋体" w:hAnsi="宋体" w:cs="Times New Roman" w:hint="eastAsia"/>
                <w:w w:val="100"/>
                <w:sz w:val="24"/>
                <w:szCs w:val="24"/>
              </w:rPr>
              <w:t>同时实现集中控制，提高自动化操作程度，</w:t>
            </w:r>
            <w:r w:rsidRPr="00DB6D1E">
              <w:rPr>
                <w:rFonts w:ascii="Times New Roman" w:eastAsia="宋体" w:hAnsi="宋体" w:cs="Times New Roman"/>
                <w:w w:val="100"/>
                <w:sz w:val="24"/>
                <w:szCs w:val="24"/>
              </w:rPr>
              <w:t>促进经济发展，项目建成运营期间无废水、废气、固废和噪声产生，工程区域环境质量及生态恢复较好，无重大污染事故及水土流失现象发生，未造成明显负面影响。从环境保护角度，</w:t>
            </w:r>
            <w:r w:rsidR="00DB6D1E" w:rsidRPr="00DB6D1E">
              <w:rPr>
                <w:rFonts w:hint="eastAsia"/>
                <w:sz w:val="24"/>
              </w:rPr>
              <w:t>孔二南断块聚</w:t>
            </w:r>
            <w:r w:rsidR="00DB6D1E" w:rsidRPr="00DB6D1E">
              <w:rPr>
                <w:sz w:val="24"/>
              </w:rPr>
              <w:t>/</w:t>
            </w:r>
            <w:r w:rsidR="00DB6D1E" w:rsidRPr="00DB6D1E">
              <w:rPr>
                <w:rFonts w:hint="eastAsia"/>
                <w:sz w:val="24"/>
              </w:rPr>
              <w:t>表二元驱项目</w:t>
            </w:r>
            <w:r w:rsidRPr="00DB6D1E">
              <w:rPr>
                <w:rFonts w:ascii="Times New Roman" w:eastAsia="宋体" w:hAnsi="宋体" w:cs="Times New Roman"/>
                <w:w w:val="100"/>
                <w:sz w:val="24"/>
                <w:szCs w:val="24"/>
              </w:rPr>
              <w:t>基本具备竣工验收条件，建议予以境保护竣工验收。</w:t>
            </w:r>
          </w:p>
          <w:p w:rsidR="00B85170" w:rsidRPr="00DB6D1E" w:rsidRDefault="00B85170" w:rsidP="00882A5A">
            <w:pPr>
              <w:pStyle w:val="153222"/>
              <w:spacing w:line="360" w:lineRule="auto"/>
              <w:ind w:leftChars="0" w:left="0" w:firstLineChars="200" w:firstLine="431"/>
              <w:jc w:val="left"/>
              <w:rPr>
                <w:rFonts w:ascii="Times New Roman" w:hAnsi="Times New Roman" w:cs="Times New Roman"/>
                <w:sz w:val="24"/>
                <w:szCs w:val="24"/>
              </w:rPr>
            </w:pPr>
          </w:p>
          <w:p w:rsidR="00B85170" w:rsidRDefault="00B85170" w:rsidP="00882A5A">
            <w:pPr>
              <w:pStyle w:val="153222"/>
              <w:spacing w:line="360" w:lineRule="auto"/>
              <w:ind w:leftChars="0" w:left="0" w:firstLineChars="200" w:firstLine="431"/>
              <w:jc w:val="left"/>
              <w:rPr>
                <w:rFonts w:ascii="Times New Roman" w:hAnsi="Times New Roman" w:cs="Times New Roman"/>
                <w:sz w:val="24"/>
                <w:szCs w:val="24"/>
              </w:rPr>
            </w:pPr>
          </w:p>
          <w:p w:rsidR="005175A9" w:rsidRDefault="005175A9" w:rsidP="00882A5A">
            <w:pPr>
              <w:pStyle w:val="153222"/>
              <w:spacing w:line="360" w:lineRule="auto"/>
              <w:ind w:leftChars="0" w:left="0" w:firstLineChars="200" w:firstLine="431"/>
              <w:jc w:val="left"/>
              <w:rPr>
                <w:rFonts w:ascii="Times New Roman" w:hAnsi="Times New Roman" w:cs="Times New Roman"/>
                <w:sz w:val="24"/>
                <w:szCs w:val="24"/>
              </w:rPr>
            </w:pPr>
          </w:p>
          <w:p w:rsidR="005175A9" w:rsidRDefault="005175A9" w:rsidP="00882A5A">
            <w:pPr>
              <w:pStyle w:val="153222"/>
              <w:spacing w:line="360" w:lineRule="auto"/>
              <w:ind w:leftChars="0" w:left="0" w:firstLineChars="200" w:firstLine="431"/>
              <w:jc w:val="left"/>
              <w:rPr>
                <w:rFonts w:ascii="Times New Roman" w:hAnsi="Times New Roman" w:cs="Times New Roman"/>
                <w:sz w:val="24"/>
                <w:szCs w:val="24"/>
              </w:rPr>
            </w:pPr>
          </w:p>
          <w:p w:rsidR="005175A9" w:rsidRDefault="005175A9" w:rsidP="00882A5A">
            <w:pPr>
              <w:pStyle w:val="153222"/>
              <w:spacing w:line="360" w:lineRule="auto"/>
              <w:ind w:leftChars="0" w:left="0" w:firstLineChars="200" w:firstLine="431"/>
              <w:jc w:val="left"/>
              <w:rPr>
                <w:rFonts w:ascii="Times New Roman" w:hAnsi="Times New Roman" w:cs="Times New Roman"/>
                <w:sz w:val="24"/>
                <w:szCs w:val="24"/>
              </w:rPr>
            </w:pPr>
          </w:p>
          <w:p w:rsidR="005175A9" w:rsidRDefault="005175A9" w:rsidP="00882A5A">
            <w:pPr>
              <w:pStyle w:val="153222"/>
              <w:spacing w:line="360" w:lineRule="auto"/>
              <w:ind w:leftChars="0" w:left="0" w:firstLineChars="200" w:firstLine="431"/>
              <w:jc w:val="left"/>
              <w:rPr>
                <w:rFonts w:ascii="Times New Roman" w:hAnsi="Times New Roman" w:cs="Times New Roman"/>
                <w:sz w:val="24"/>
                <w:szCs w:val="24"/>
              </w:rPr>
            </w:pPr>
          </w:p>
          <w:p w:rsidR="005175A9" w:rsidRPr="00DB6D1E" w:rsidRDefault="005175A9" w:rsidP="00882A5A">
            <w:pPr>
              <w:pStyle w:val="153222"/>
              <w:spacing w:line="360" w:lineRule="auto"/>
              <w:ind w:leftChars="0" w:left="0" w:firstLineChars="200" w:firstLine="431"/>
              <w:jc w:val="left"/>
              <w:rPr>
                <w:rFonts w:ascii="Times New Roman" w:hAnsi="Times New Roman" w:cs="Times New Roman"/>
                <w:sz w:val="24"/>
                <w:szCs w:val="24"/>
              </w:rPr>
            </w:pPr>
          </w:p>
          <w:p w:rsidR="00C53943" w:rsidRPr="00880071" w:rsidRDefault="00C53943">
            <w:pPr>
              <w:pStyle w:val="153222"/>
              <w:ind w:leftChars="0" w:left="0"/>
              <w:jc w:val="left"/>
              <w:rPr>
                <w:rFonts w:ascii="Times New Roman" w:hAnsi="Times New Roman" w:cs="Times New Roman"/>
                <w:color w:val="FF0000"/>
                <w:sz w:val="24"/>
                <w:szCs w:val="24"/>
              </w:rPr>
            </w:pPr>
          </w:p>
        </w:tc>
      </w:tr>
      <w:tr w:rsidR="00B85170" w:rsidRPr="00880071">
        <w:tc>
          <w:tcPr>
            <w:tcW w:w="8522" w:type="dxa"/>
          </w:tcPr>
          <w:p w:rsidR="00B85170" w:rsidRPr="005175A9" w:rsidRDefault="00882A5A">
            <w:pPr>
              <w:pStyle w:val="153222"/>
              <w:ind w:leftChars="0" w:left="0"/>
              <w:rPr>
                <w:rFonts w:ascii="Times New Roman" w:eastAsia="宋体" w:hAnsi="宋体" w:cs="Times New Roman"/>
                <w:w w:val="100"/>
                <w:sz w:val="24"/>
                <w:szCs w:val="24"/>
              </w:rPr>
            </w:pPr>
            <w:r w:rsidRPr="005175A9">
              <w:rPr>
                <w:rFonts w:ascii="Times New Roman" w:eastAsia="宋体" w:hAnsi="宋体" w:cs="Times New Roman"/>
                <w:w w:val="100"/>
                <w:sz w:val="24"/>
                <w:szCs w:val="24"/>
              </w:rPr>
              <w:lastRenderedPageBreak/>
              <w:t>注释</w:t>
            </w:r>
          </w:p>
          <w:p w:rsidR="00B85170" w:rsidRPr="005175A9" w:rsidRDefault="00882A5A"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5175A9">
              <w:rPr>
                <w:rFonts w:ascii="Times New Roman" w:eastAsia="宋体" w:hAnsi="宋体" w:cs="Times New Roman"/>
                <w:w w:val="100"/>
                <w:sz w:val="24"/>
                <w:szCs w:val="24"/>
              </w:rPr>
              <w:t>一、调查表应附以下附件、附图：</w:t>
            </w:r>
          </w:p>
          <w:p w:rsidR="00B85170" w:rsidRPr="005175A9" w:rsidRDefault="00882A5A"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5175A9">
              <w:rPr>
                <w:rFonts w:ascii="Times New Roman" w:eastAsia="宋体" w:hAnsi="宋体" w:cs="Times New Roman"/>
                <w:w w:val="100"/>
                <w:sz w:val="24"/>
                <w:szCs w:val="24"/>
              </w:rPr>
              <w:t>附件</w:t>
            </w:r>
            <w:r w:rsidRPr="005175A9">
              <w:rPr>
                <w:rFonts w:ascii="Times New Roman" w:eastAsia="宋体" w:hAnsi="宋体" w:cs="Times New Roman"/>
                <w:w w:val="100"/>
                <w:sz w:val="24"/>
                <w:szCs w:val="24"/>
              </w:rPr>
              <w:t xml:space="preserve">1 </w:t>
            </w:r>
            <w:r w:rsidRPr="005175A9">
              <w:rPr>
                <w:rFonts w:ascii="Times New Roman" w:eastAsia="宋体" w:hAnsi="宋体" w:cs="Times New Roman"/>
                <w:w w:val="100"/>
                <w:sz w:val="24"/>
                <w:szCs w:val="24"/>
              </w:rPr>
              <w:t>环境影响报告表审批意见</w:t>
            </w:r>
          </w:p>
          <w:p w:rsidR="00B85170" w:rsidRDefault="00882A5A"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5175A9">
              <w:rPr>
                <w:rFonts w:ascii="Times New Roman" w:eastAsia="宋体" w:hAnsi="宋体" w:cs="Times New Roman"/>
                <w:w w:val="100"/>
                <w:sz w:val="24"/>
                <w:szCs w:val="24"/>
              </w:rPr>
              <w:t>附图</w:t>
            </w:r>
            <w:r w:rsidR="005175A9">
              <w:rPr>
                <w:rFonts w:ascii="Times New Roman" w:eastAsia="宋体" w:hAnsi="宋体" w:cs="Times New Roman" w:hint="eastAsia"/>
                <w:w w:val="100"/>
                <w:sz w:val="24"/>
                <w:szCs w:val="24"/>
              </w:rPr>
              <w:t>1</w:t>
            </w:r>
            <w:r w:rsidRPr="005175A9">
              <w:rPr>
                <w:rFonts w:ascii="Times New Roman" w:eastAsia="宋体" w:hAnsi="宋体" w:cs="Times New Roman"/>
                <w:w w:val="100"/>
                <w:sz w:val="24"/>
                <w:szCs w:val="24"/>
              </w:rPr>
              <w:t xml:space="preserve"> </w:t>
            </w:r>
            <w:r w:rsidR="00D03E8D" w:rsidRPr="00D03E8D">
              <w:rPr>
                <w:rFonts w:ascii="Times New Roman" w:eastAsia="宋体" w:hAnsi="宋体" w:cs="Times New Roman" w:hint="eastAsia"/>
                <w:w w:val="100"/>
                <w:sz w:val="24"/>
                <w:szCs w:val="24"/>
              </w:rPr>
              <w:t>注聚管线走向图</w:t>
            </w:r>
          </w:p>
          <w:p w:rsidR="00D03E8D" w:rsidRPr="005175A9" w:rsidRDefault="00D03E8D" w:rsidP="00665206">
            <w:pPr>
              <w:pStyle w:val="153222"/>
              <w:spacing w:line="360" w:lineRule="auto"/>
              <w:ind w:leftChars="0" w:left="0" w:firstLineChars="200" w:firstLine="480"/>
              <w:jc w:val="left"/>
              <w:rPr>
                <w:rFonts w:ascii="Times New Roman" w:eastAsia="宋体" w:hAnsi="宋体" w:cs="Times New Roman"/>
                <w:w w:val="100"/>
                <w:sz w:val="24"/>
                <w:szCs w:val="24"/>
              </w:rPr>
            </w:pPr>
            <w:r w:rsidRPr="005175A9">
              <w:rPr>
                <w:rFonts w:ascii="Times New Roman" w:eastAsia="宋体" w:hAnsi="宋体" w:cs="Times New Roman"/>
                <w:w w:val="100"/>
                <w:sz w:val="24"/>
                <w:szCs w:val="24"/>
              </w:rPr>
              <w:t>附图</w:t>
            </w:r>
            <w:r>
              <w:rPr>
                <w:rFonts w:ascii="Times New Roman" w:eastAsia="宋体" w:hAnsi="宋体" w:cs="Times New Roman" w:hint="eastAsia"/>
                <w:w w:val="100"/>
                <w:sz w:val="24"/>
                <w:szCs w:val="24"/>
              </w:rPr>
              <w:t>2</w:t>
            </w:r>
            <w:r w:rsidRPr="00D03E8D">
              <w:rPr>
                <w:rFonts w:ascii="Times New Roman" w:eastAsia="宋体" w:hAnsi="宋体" w:cs="Times New Roman" w:hint="eastAsia"/>
                <w:w w:val="100"/>
                <w:sz w:val="24"/>
                <w:szCs w:val="24"/>
              </w:rPr>
              <w:t>注水单井管线走向图</w:t>
            </w:r>
          </w:p>
          <w:p w:rsidR="00B85170" w:rsidRPr="005175A9" w:rsidRDefault="00882A5A" w:rsidP="00665206">
            <w:pPr>
              <w:pStyle w:val="153222"/>
              <w:numPr>
                <w:ilvl w:val="0"/>
                <w:numId w:val="3"/>
              </w:numPr>
              <w:spacing w:line="360" w:lineRule="auto"/>
              <w:ind w:leftChars="0" w:left="0" w:firstLineChars="200" w:firstLine="480"/>
              <w:jc w:val="left"/>
              <w:rPr>
                <w:rFonts w:ascii="Times New Roman" w:eastAsia="宋体" w:hAnsi="宋体" w:cs="Times New Roman"/>
                <w:w w:val="100"/>
                <w:sz w:val="24"/>
                <w:szCs w:val="24"/>
              </w:rPr>
            </w:pPr>
            <w:r w:rsidRPr="005175A9">
              <w:rPr>
                <w:rFonts w:ascii="Times New Roman" w:eastAsia="宋体" w:hAnsi="宋体" w:cs="Times New Roman"/>
                <w:w w:val="100"/>
                <w:sz w:val="24"/>
                <w:szCs w:val="24"/>
              </w:rPr>
              <w:t>如果本调查表不能说明建设项目对环境造成的影响及措施实施情况，应根据建设项目的特点和当地环境特征，结合环境影响评价阶段情况进行专项评价，专项评价可按照本标准中相应影响因素调查的要求进行。</w:t>
            </w:r>
          </w:p>
          <w:p w:rsidR="00B85170" w:rsidRPr="005175A9" w:rsidRDefault="00B85170">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Default="00F45E49">
            <w:pPr>
              <w:pStyle w:val="153222"/>
              <w:spacing w:line="360" w:lineRule="auto"/>
              <w:ind w:leftChars="0" w:left="0"/>
              <w:jc w:val="left"/>
              <w:rPr>
                <w:rFonts w:ascii="Times New Roman" w:eastAsia="宋体" w:hAnsi="宋体" w:cs="Times New Roman"/>
                <w:w w:val="100"/>
                <w:sz w:val="24"/>
                <w:szCs w:val="24"/>
              </w:rPr>
            </w:pPr>
          </w:p>
          <w:p w:rsidR="00222044" w:rsidRDefault="00222044">
            <w:pPr>
              <w:pStyle w:val="153222"/>
              <w:spacing w:line="360" w:lineRule="auto"/>
              <w:ind w:leftChars="0" w:left="0"/>
              <w:jc w:val="left"/>
              <w:rPr>
                <w:rFonts w:ascii="Times New Roman" w:eastAsia="宋体" w:hAnsi="宋体" w:cs="Times New Roman"/>
                <w:w w:val="100"/>
                <w:sz w:val="24"/>
                <w:szCs w:val="24"/>
              </w:rPr>
            </w:pPr>
          </w:p>
          <w:p w:rsidR="00222044" w:rsidRDefault="00222044">
            <w:pPr>
              <w:pStyle w:val="153222"/>
              <w:spacing w:line="360" w:lineRule="auto"/>
              <w:ind w:leftChars="0" w:left="0"/>
              <w:jc w:val="left"/>
              <w:rPr>
                <w:rFonts w:ascii="Times New Roman" w:eastAsia="宋体" w:hAnsi="宋体" w:cs="Times New Roman"/>
                <w:w w:val="100"/>
                <w:sz w:val="24"/>
                <w:szCs w:val="24"/>
              </w:rPr>
            </w:pPr>
          </w:p>
          <w:p w:rsidR="00222044" w:rsidRDefault="00222044">
            <w:pPr>
              <w:pStyle w:val="153222"/>
              <w:spacing w:line="360" w:lineRule="auto"/>
              <w:ind w:leftChars="0" w:left="0"/>
              <w:jc w:val="left"/>
              <w:rPr>
                <w:rFonts w:ascii="Times New Roman" w:eastAsia="宋体" w:hAnsi="宋体" w:cs="Times New Roman"/>
                <w:w w:val="100"/>
                <w:sz w:val="24"/>
                <w:szCs w:val="24"/>
              </w:rPr>
            </w:pPr>
          </w:p>
          <w:p w:rsidR="00222044" w:rsidRPr="005175A9" w:rsidRDefault="00222044">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5175A9" w:rsidRDefault="00F45E49">
            <w:pPr>
              <w:pStyle w:val="153222"/>
              <w:spacing w:line="360" w:lineRule="auto"/>
              <w:ind w:leftChars="0" w:left="0"/>
              <w:jc w:val="left"/>
              <w:rPr>
                <w:rFonts w:ascii="Times New Roman" w:eastAsia="宋体" w:hAnsi="宋体" w:cs="Times New Roman"/>
                <w:w w:val="100"/>
                <w:sz w:val="24"/>
                <w:szCs w:val="24"/>
              </w:rPr>
            </w:pPr>
          </w:p>
          <w:p w:rsidR="00F45E49" w:rsidRPr="00665206" w:rsidRDefault="00F45E49">
            <w:pPr>
              <w:pStyle w:val="153222"/>
              <w:ind w:leftChars="0" w:left="0"/>
              <w:jc w:val="left"/>
              <w:rPr>
                <w:rFonts w:ascii="Times New Roman" w:eastAsia="宋体" w:hAnsi="宋体" w:cs="Times New Roman"/>
                <w:color w:val="FF0000"/>
                <w:w w:val="100"/>
                <w:sz w:val="24"/>
                <w:szCs w:val="24"/>
              </w:rPr>
            </w:pPr>
          </w:p>
        </w:tc>
      </w:tr>
    </w:tbl>
    <w:p w:rsidR="00B85170" w:rsidRPr="00880071" w:rsidRDefault="00B85170" w:rsidP="00B85170">
      <w:pPr>
        <w:pStyle w:val="153222"/>
        <w:ind w:left="420"/>
        <w:jc w:val="left"/>
        <w:rPr>
          <w:rFonts w:ascii="Times New Roman" w:hAnsi="Times New Roman" w:cs="Times New Roman"/>
          <w:color w:val="FF0000"/>
          <w:sz w:val="24"/>
          <w:szCs w:val="24"/>
        </w:rPr>
      </w:pPr>
    </w:p>
    <w:sectPr w:rsidR="00B85170" w:rsidRPr="00880071" w:rsidSect="00DB574B">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7E0" w:rsidRDefault="008247E0" w:rsidP="00B85170">
      <w:r>
        <w:separator/>
      </w:r>
    </w:p>
  </w:endnote>
  <w:endnote w:type="continuationSeparator" w:id="1">
    <w:p w:rsidR="008247E0" w:rsidRDefault="008247E0" w:rsidP="00B85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9C" w:rsidRDefault="009F565E" w:rsidP="00D02752">
    <w:pPr>
      <w:pStyle w:val="a4"/>
      <w:jc w:val="center"/>
    </w:pPr>
    <w:fldSimple w:instr=" PAGE   \* MERGEFORMAT ">
      <w:r w:rsidR="003762F9" w:rsidRPr="003762F9">
        <w:rPr>
          <w:noProof/>
          <w:lang w:val="zh-CN"/>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7E0" w:rsidRDefault="008247E0" w:rsidP="00B85170">
      <w:r>
        <w:separator/>
      </w:r>
    </w:p>
  </w:footnote>
  <w:footnote w:type="continuationSeparator" w:id="1">
    <w:p w:rsidR="008247E0" w:rsidRDefault="008247E0" w:rsidP="00B85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57AF0"/>
    <w:multiLevelType w:val="singleLevel"/>
    <w:tmpl w:val="99E57AF0"/>
    <w:lvl w:ilvl="0">
      <w:start w:val="5"/>
      <w:numFmt w:val="decimal"/>
      <w:suff w:val="nothing"/>
      <w:lvlText w:val="（%1）"/>
      <w:lvlJc w:val="left"/>
    </w:lvl>
  </w:abstractNum>
  <w:abstractNum w:abstractNumId="1">
    <w:nsid w:val="095A667D"/>
    <w:multiLevelType w:val="hybridMultilevel"/>
    <w:tmpl w:val="0BD43098"/>
    <w:lvl w:ilvl="0" w:tplc="8684DA6C">
      <w:start w:val="1"/>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1D3064"/>
    <w:multiLevelType w:val="singleLevel"/>
    <w:tmpl w:val="361D3064"/>
    <w:lvl w:ilvl="0">
      <w:start w:val="2"/>
      <w:numFmt w:val="chineseCounting"/>
      <w:suff w:val="nothing"/>
      <w:lvlText w:val="%1、"/>
      <w:lvlJc w:val="left"/>
      <w:rPr>
        <w:rFonts w:hint="eastAsia"/>
      </w:rPr>
    </w:lvl>
  </w:abstractNum>
  <w:abstractNum w:abstractNumId="3">
    <w:nsid w:val="7FD5FC72"/>
    <w:multiLevelType w:val="singleLevel"/>
    <w:tmpl w:val="7FD5FC72"/>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54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170"/>
    <w:rsid w:val="000003B8"/>
    <w:rsid w:val="0000618E"/>
    <w:rsid w:val="0000626A"/>
    <w:rsid w:val="0001011F"/>
    <w:rsid w:val="000104FC"/>
    <w:rsid w:val="00012756"/>
    <w:rsid w:val="00012C9B"/>
    <w:rsid w:val="00012E85"/>
    <w:rsid w:val="00012F35"/>
    <w:rsid w:val="00013872"/>
    <w:rsid w:val="000154A3"/>
    <w:rsid w:val="00016454"/>
    <w:rsid w:val="00016F6C"/>
    <w:rsid w:val="00016F85"/>
    <w:rsid w:val="00017C2C"/>
    <w:rsid w:val="00020034"/>
    <w:rsid w:val="00020927"/>
    <w:rsid w:val="00021A5A"/>
    <w:rsid w:val="000243DF"/>
    <w:rsid w:val="00027075"/>
    <w:rsid w:val="000276BA"/>
    <w:rsid w:val="00027C06"/>
    <w:rsid w:val="00030855"/>
    <w:rsid w:val="00030DFD"/>
    <w:rsid w:val="0003150D"/>
    <w:rsid w:val="000350B3"/>
    <w:rsid w:val="000351F5"/>
    <w:rsid w:val="00035DCD"/>
    <w:rsid w:val="000364B2"/>
    <w:rsid w:val="000403B3"/>
    <w:rsid w:val="00040CA9"/>
    <w:rsid w:val="00041BA4"/>
    <w:rsid w:val="00043067"/>
    <w:rsid w:val="000455DC"/>
    <w:rsid w:val="00050E59"/>
    <w:rsid w:val="0005110F"/>
    <w:rsid w:val="00054364"/>
    <w:rsid w:val="0005627D"/>
    <w:rsid w:val="00064EB5"/>
    <w:rsid w:val="00074989"/>
    <w:rsid w:val="00075AC6"/>
    <w:rsid w:val="000765DD"/>
    <w:rsid w:val="000774DD"/>
    <w:rsid w:val="00080907"/>
    <w:rsid w:val="0008093F"/>
    <w:rsid w:val="000813CA"/>
    <w:rsid w:val="00081548"/>
    <w:rsid w:val="0008179C"/>
    <w:rsid w:val="0008399A"/>
    <w:rsid w:val="00083B04"/>
    <w:rsid w:val="00085EC9"/>
    <w:rsid w:val="000903F3"/>
    <w:rsid w:val="00090A38"/>
    <w:rsid w:val="00090F76"/>
    <w:rsid w:val="000942AF"/>
    <w:rsid w:val="0009786D"/>
    <w:rsid w:val="00097C9A"/>
    <w:rsid w:val="000A29CA"/>
    <w:rsid w:val="000A394E"/>
    <w:rsid w:val="000A4988"/>
    <w:rsid w:val="000A4AA3"/>
    <w:rsid w:val="000A72AF"/>
    <w:rsid w:val="000B1DB8"/>
    <w:rsid w:val="000B2727"/>
    <w:rsid w:val="000B30D9"/>
    <w:rsid w:val="000B3F13"/>
    <w:rsid w:val="000B5B70"/>
    <w:rsid w:val="000C2DA6"/>
    <w:rsid w:val="000C701B"/>
    <w:rsid w:val="000D3724"/>
    <w:rsid w:val="000D4430"/>
    <w:rsid w:val="000E00A6"/>
    <w:rsid w:val="000E20F5"/>
    <w:rsid w:val="000E2454"/>
    <w:rsid w:val="000F0546"/>
    <w:rsid w:val="000F15CF"/>
    <w:rsid w:val="000F4813"/>
    <w:rsid w:val="000F5383"/>
    <w:rsid w:val="00102E3A"/>
    <w:rsid w:val="001044CC"/>
    <w:rsid w:val="00104661"/>
    <w:rsid w:val="00104F3B"/>
    <w:rsid w:val="001055AF"/>
    <w:rsid w:val="001136A6"/>
    <w:rsid w:val="00115328"/>
    <w:rsid w:val="00122F74"/>
    <w:rsid w:val="001231F6"/>
    <w:rsid w:val="001238AB"/>
    <w:rsid w:val="00124027"/>
    <w:rsid w:val="00125E30"/>
    <w:rsid w:val="00126AD0"/>
    <w:rsid w:val="0013517D"/>
    <w:rsid w:val="00135A98"/>
    <w:rsid w:val="00136FD4"/>
    <w:rsid w:val="001372A1"/>
    <w:rsid w:val="0013785C"/>
    <w:rsid w:val="0014338E"/>
    <w:rsid w:val="0014412A"/>
    <w:rsid w:val="001469AA"/>
    <w:rsid w:val="00150566"/>
    <w:rsid w:val="00151290"/>
    <w:rsid w:val="001514A5"/>
    <w:rsid w:val="0015241B"/>
    <w:rsid w:val="001547E9"/>
    <w:rsid w:val="00160100"/>
    <w:rsid w:val="00160C38"/>
    <w:rsid w:val="00163A2D"/>
    <w:rsid w:val="00163D82"/>
    <w:rsid w:val="00165FA8"/>
    <w:rsid w:val="0016776C"/>
    <w:rsid w:val="001746DB"/>
    <w:rsid w:val="00177323"/>
    <w:rsid w:val="00177847"/>
    <w:rsid w:val="00177CC7"/>
    <w:rsid w:val="001829BE"/>
    <w:rsid w:val="00182ED1"/>
    <w:rsid w:val="00187196"/>
    <w:rsid w:val="00191722"/>
    <w:rsid w:val="00197B49"/>
    <w:rsid w:val="001A3118"/>
    <w:rsid w:val="001A5386"/>
    <w:rsid w:val="001A5EB7"/>
    <w:rsid w:val="001A60D9"/>
    <w:rsid w:val="001A67D9"/>
    <w:rsid w:val="001B1916"/>
    <w:rsid w:val="001B1940"/>
    <w:rsid w:val="001B30F7"/>
    <w:rsid w:val="001B349A"/>
    <w:rsid w:val="001B41EF"/>
    <w:rsid w:val="001B43ED"/>
    <w:rsid w:val="001B721F"/>
    <w:rsid w:val="001C36B8"/>
    <w:rsid w:val="001C4862"/>
    <w:rsid w:val="001C7A79"/>
    <w:rsid w:val="001D1F60"/>
    <w:rsid w:val="001D3C1E"/>
    <w:rsid w:val="001D3C48"/>
    <w:rsid w:val="001D4227"/>
    <w:rsid w:val="001D7267"/>
    <w:rsid w:val="001E059C"/>
    <w:rsid w:val="001E4BD4"/>
    <w:rsid w:val="001E5B98"/>
    <w:rsid w:val="001E6DB0"/>
    <w:rsid w:val="001F45B2"/>
    <w:rsid w:val="001F506F"/>
    <w:rsid w:val="001F7F81"/>
    <w:rsid w:val="002013AD"/>
    <w:rsid w:val="00210CC9"/>
    <w:rsid w:val="00210F59"/>
    <w:rsid w:val="00212340"/>
    <w:rsid w:val="00212F6A"/>
    <w:rsid w:val="00213C70"/>
    <w:rsid w:val="002142A7"/>
    <w:rsid w:val="002142C3"/>
    <w:rsid w:val="002147E7"/>
    <w:rsid w:val="0022018F"/>
    <w:rsid w:val="00220374"/>
    <w:rsid w:val="00220F7D"/>
    <w:rsid w:val="002219EE"/>
    <w:rsid w:val="00221D83"/>
    <w:rsid w:val="00222044"/>
    <w:rsid w:val="00223BE3"/>
    <w:rsid w:val="002241BC"/>
    <w:rsid w:val="00225327"/>
    <w:rsid w:val="00225AAE"/>
    <w:rsid w:val="00226689"/>
    <w:rsid w:val="002314C0"/>
    <w:rsid w:val="00232411"/>
    <w:rsid w:val="0023438C"/>
    <w:rsid w:val="00235C3A"/>
    <w:rsid w:val="00236505"/>
    <w:rsid w:val="0023695F"/>
    <w:rsid w:val="00240D5A"/>
    <w:rsid w:val="00244965"/>
    <w:rsid w:val="002449BA"/>
    <w:rsid w:val="00245F41"/>
    <w:rsid w:val="00246CA8"/>
    <w:rsid w:val="00250121"/>
    <w:rsid w:val="00250C7B"/>
    <w:rsid w:val="00251523"/>
    <w:rsid w:val="002538C7"/>
    <w:rsid w:val="0025397F"/>
    <w:rsid w:val="00253B98"/>
    <w:rsid w:val="002563C8"/>
    <w:rsid w:val="002600B1"/>
    <w:rsid w:val="00261741"/>
    <w:rsid w:val="0026499C"/>
    <w:rsid w:val="0026566F"/>
    <w:rsid w:val="00266676"/>
    <w:rsid w:val="0027199E"/>
    <w:rsid w:val="0027325A"/>
    <w:rsid w:val="00273957"/>
    <w:rsid w:val="002745F7"/>
    <w:rsid w:val="002761A8"/>
    <w:rsid w:val="00283761"/>
    <w:rsid w:val="00283D08"/>
    <w:rsid w:val="00285F13"/>
    <w:rsid w:val="002878AC"/>
    <w:rsid w:val="00290D53"/>
    <w:rsid w:val="002933B3"/>
    <w:rsid w:val="002A237B"/>
    <w:rsid w:val="002A3F7A"/>
    <w:rsid w:val="002A6BC8"/>
    <w:rsid w:val="002B195B"/>
    <w:rsid w:val="002B2802"/>
    <w:rsid w:val="002B7120"/>
    <w:rsid w:val="002C0BBF"/>
    <w:rsid w:val="002C134A"/>
    <w:rsid w:val="002C2F89"/>
    <w:rsid w:val="002D134E"/>
    <w:rsid w:val="002D465A"/>
    <w:rsid w:val="002E55CC"/>
    <w:rsid w:val="002E5A42"/>
    <w:rsid w:val="002E6F78"/>
    <w:rsid w:val="002E7B99"/>
    <w:rsid w:val="002F205D"/>
    <w:rsid w:val="002F3D13"/>
    <w:rsid w:val="002F4595"/>
    <w:rsid w:val="002F501E"/>
    <w:rsid w:val="002F691D"/>
    <w:rsid w:val="002F7296"/>
    <w:rsid w:val="002F7468"/>
    <w:rsid w:val="002F74BC"/>
    <w:rsid w:val="003001D0"/>
    <w:rsid w:val="00301D33"/>
    <w:rsid w:val="00302024"/>
    <w:rsid w:val="0030221E"/>
    <w:rsid w:val="00303BB4"/>
    <w:rsid w:val="00310FD0"/>
    <w:rsid w:val="00312AE2"/>
    <w:rsid w:val="003208C6"/>
    <w:rsid w:val="00325086"/>
    <w:rsid w:val="0032657D"/>
    <w:rsid w:val="0032725D"/>
    <w:rsid w:val="00330846"/>
    <w:rsid w:val="003323A1"/>
    <w:rsid w:val="00332911"/>
    <w:rsid w:val="00340166"/>
    <w:rsid w:val="00340A65"/>
    <w:rsid w:val="00340ABC"/>
    <w:rsid w:val="0034116A"/>
    <w:rsid w:val="00342E24"/>
    <w:rsid w:val="003459D2"/>
    <w:rsid w:val="003532F7"/>
    <w:rsid w:val="0035500C"/>
    <w:rsid w:val="00355597"/>
    <w:rsid w:val="00355E54"/>
    <w:rsid w:val="00355E68"/>
    <w:rsid w:val="003579D4"/>
    <w:rsid w:val="003603CE"/>
    <w:rsid w:val="00360494"/>
    <w:rsid w:val="00361CA3"/>
    <w:rsid w:val="0036542C"/>
    <w:rsid w:val="00371660"/>
    <w:rsid w:val="00371B47"/>
    <w:rsid w:val="00371DA3"/>
    <w:rsid w:val="00372A83"/>
    <w:rsid w:val="0037539D"/>
    <w:rsid w:val="003762F9"/>
    <w:rsid w:val="00377311"/>
    <w:rsid w:val="0037763A"/>
    <w:rsid w:val="00377714"/>
    <w:rsid w:val="0038039B"/>
    <w:rsid w:val="00380B39"/>
    <w:rsid w:val="00380F04"/>
    <w:rsid w:val="003813A5"/>
    <w:rsid w:val="00381BED"/>
    <w:rsid w:val="00382526"/>
    <w:rsid w:val="00386575"/>
    <w:rsid w:val="003867B3"/>
    <w:rsid w:val="00391674"/>
    <w:rsid w:val="00391FBB"/>
    <w:rsid w:val="00393A7A"/>
    <w:rsid w:val="003A38C3"/>
    <w:rsid w:val="003A4258"/>
    <w:rsid w:val="003A42EE"/>
    <w:rsid w:val="003A6F03"/>
    <w:rsid w:val="003A7B1E"/>
    <w:rsid w:val="003B097C"/>
    <w:rsid w:val="003B2678"/>
    <w:rsid w:val="003C64A6"/>
    <w:rsid w:val="003C6815"/>
    <w:rsid w:val="003D077D"/>
    <w:rsid w:val="003D276A"/>
    <w:rsid w:val="003D339C"/>
    <w:rsid w:val="003D51C6"/>
    <w:rsid w:val="003D6131"/>
    <w:rsid w:val="003D642C"/>
    <w:rsid w:val="003E1B81"/>
    <w:rsid w:val="003E2C7A"/>
    <w:rsid w:val="003E4581"/>
    <w:rsid w:val="003E4B70"/>
    <w:rsid w:val="003E53C8"/>
    <w:rsid w:val="003E7296"/>
    <w:rsid w:val="003E7CAA"/>
    <w:rsid w:val="003F036C"/>
    <w:rsid w:val="003F0EAF"/>
    <w:rsid w:val="003F2942"/>
    <w:rsid w:val="003F51D3"/>
    <w:rsid w:val="003F527C"/>
    <w:rsid w:val="003F5BC8"/>
    <w:rsid w:val="003F5F3C"/>
    <w:rsid w:val="003F680E"/>
    <w:rsid w:val="003F6BA5"/>
    <w:rsid w:val="00401BF3"/>
    <w:rsid w:val="0040403B"/>
    <w:rsid w:val="0040408E"/>
    <w:rsid w:val="00404E4E"/>
    <w:rsid w:val="00404FCB"/>
    <w:rsid w:val="00407ECD"/>
    <w:rsid w:val="004102F5"/>
    <w:rsid w:val="004107B7"/>
    <w:rsid w:val="004109AE"/>
    <w:rsid w:val="00412163"/>
    <w:rsid w:val="00413B6C"/>
    <w:rsid w:val="00413E8F"/>
    <w:rsid w:val="004144B7"/>
    <w:rsid w:val="00425BBD"/>
    <w:rsid w:val="00425DD5"/>
    <w:rsid w:val="004318A3"/>
    <w:rsid w:val="00431F04"/>
    <w:rsid w:val="004326BC"/>
    <w:rsid w:val="00433EBD"/>
    <w:rsid w:val="00434116"/>
    <w:rsid w:val="00436C1F"/>
    <w:rsid w:val="004517F6"/>
    <w:rsid w:val="00455D43"/>
    <w:rsid w:val="004566AE"/>
    <w:rsid w:val="00462AFC"/>
    <w:rsid w:val="0046541E"/>
    <w:rsid w:val="00465F89"/>
    <w:rsid w:val="00467090"/>
    <w:rsid w:val="00467D02"/>
    <w:rsid w:val="004716D6"/>
    <w:rsid w:val="00471E49"/>
    <w:rsid w:val="00471E5E"/>
    <w:rsid w:val="00477284"/>
    <w:rsid w:val="00477B9E"/>
    <w:rsid w:val="00477FE6"/>
    <w:rsid w:val="004905B4"/>
    <w:rsid w:val="00491987"/>
    <w:rsid w:val="004931B8"/>
    <w:rsid w:val="00493AA2"/>
    <w:rsid w:val="00494445"/>
    <w:rsid w:val="00496736"/>
    <w:rsid w:val="004A0100"/>
    <w:rsid w:val="004A039D"/>
    <w:rsid w:val="004A24A1"/>
    <w:rsid w:val="004A496B"/>
    <w:rsid w:val="004B143C"/>
    <w:rsid w:val="004B4415"/>
    <w:rsid w:val="004B50B6"/>
    <w:rsid w:val="004B553A"/>
    <w:rsid w:val="004B60A2"/>
    <w:rsid w:val="004B6603"/>
    <w:rsid w:val="004C0A59"/>
    <w:rsid w:val="004C0DA0"/>
    <w:rsid w:val="004C3285"/>
    <w:rsid w:val="004C35A4"/>
    <w:rsid w:val="004C678C"/>
    <w:rsid w:val="004C71A5"/>
    <w:rsid w:val="004C7208"/>
    <w:rsid w:val="004D0778"/>
    <w:rsid w:val="004D0B3C"/>
    <w:rsid w:val="004D112E"/>
    <w:rsid w:val="004D33A0"/>
    <w:rsid w:val="004D45E8"/>
    <w:rsid w:val="004E56DD"/>
    <w:rsid w:val="004F3289"/>
    <w:rsid w:val="004F51B4"/>
    <w:rsid w:val="004F61E7"/>
    <w:rsid w:val="00502349"/>
    <w:rsid w:val="00503B6E"/>
    <w:rsid w:val="00505651"/>
    <w:rsid w:val="00506B78"/>
    <w:rsid w:val="0051033F"/>
    <w:rsid w:val="00513FB7"/>
    <w:rsid w:val="0051404C"/>
    <w:rsid w:val="00514D0B"/>
    <w:rsid w:val="00515278"/>
    <w:rsid w:val="005159D1"/>
    <w:rsid w:val="00516408"/>
    <w:rsid w:val="005175A9"/>
    <w:rsid w:val="00517E5C"/>
    <w:rsid w:val="00520070"/>
    <w:rsid w:val="0052242E"/>
    <w:rsid w:val="00524CED"/>
    <w:rsid w:val="005258CF"/>
    <w:rsid w:val="00525BFF"/>
    <w:rsid w:val="005271BE"/>
    <w:rsid w:val="00532171"/>
    <w:rsid w:val="00532924"/>
    <w:rsid w:val="005349DB"/>
    <w:rsid w:val="00534A13"/>
    <w:rsid w:val="00534E9B"/>
    <w:rsid w:val="0054141C"/>
    <w:rsid w:val="00541E89"/>
    <w:rsid w:val="00545666"/>
    <w:rsid w:val="00545776"/>
    <w:rsid w:val="0054683E"/>
    <w:rsid w:val="00546FDD"/>
    <w:rsid w:val="00547E81"/>
    <w:rsid w:val="00553B79"/>
    <w:rsid w:val="00554357"/>
    <w:rsid w:val="0055449D"/>
    <w:rsid w:val="00561F40"/>
    <w:rsid w:val="0056217A"/>
    <w:rsid w:val="00562493"/>
    <w:rsid w:val="00563914"/>
    <w:rsid w:val="00565CCB"/>
    <w:rsid w:val="00566337"/>
    <w:rsid w:val="00567839"/>
    <w:rsid w:val="00570801"/>
    <w:rsid w:val="00571627"/>
    <w:rsid w:val="005741B1"/>
    <w:rsid w:val="00575133"/>
    <w:rsid w:val="00575923"/>
    <w:rsid w:val="00580846"/>
    <w:rsid w:val="00580AD6"/>
    <w:rsid w:val="00580D22"/>
    <w:rsid w:val="00583DEA"/>
    <w:rsid w:val="005848E3"/>
    <w:rsid w:val="00584F72"/>
    <w:rsid w:val="005859FC"/>
    <w:rsid w:val="005864D0"/>
    <w:rsid w:val="0058682A"/>
    <w:rsid w:val="005902DD"/>
    <w:rsid w:val="00591399"/>
    <w:rsid w:val="0059377D"/>
    <w:rsid w:val="00593F1D"/>
    <w:rsid w:val="0059415E"/>
    <w:rsid w:val="00594822"/>
    <w:rsid w:val="00595CB1"/>
    <w:rsid w:val="005976E2"/>
    <w:rsid w:val="005A1C4A"/>
    <w:rsid w:val="005A2E26"/>
    <w:rsid w:val="005A679D"/>
    <w:rsid w:val="005A6A7A"/>
    <w:rsid w:val="005A792F"/>
    <w:rsid w:val="005B7C0E"/>
    <w:rsid w:val="005C4F4F"/>
    <w:rsid w:val="005D57E2"/>
    <w:rsid w:val="005D631D"/>
    <w:rsid w:val="005D6439"/>
    <w:rsid w:val="005D64B8"/>
    <w:rsid w:val="005D7913"/>
    <w:rsid w:val="005E2C8B"/>
    <w:rsid w:val="005E6720"/>
    <w:rsid w:val="005E6A15"/>
    <w:rsid w:val="005E6BAD"/>
    <w:rsid w:val="005E6C96"/>
    <w:rsid w:val="005E790B"/>
    <w:rsid w:val="005F09E5"/>
    <w:rsid w:val="005F367C"/>
    <w:rsid w:val="005F4043"/>
    <w:rsid w:val="005F4F41"/>
    <w:rsid w:val="005F5089"/>
    <w:rsid w:val="005F60E6"/>
    <w:rsid w:val="005F7239"/>
    <w:rsid w:val="005F74D5"/>
    <w:rsid w:val="00602F85"/>
    <w:rsid w:val="006065F3"/>
    <w:rsid w:val="0060714A"/>
    <w:rsid w:val="00611294"/>
    <w:rsid w:val="006114DC"/>
    <w:rsid w:val="0061788B"/>
    <w:rsid w:val="00620073"/>
    <w:rsid w:val="006226A7"/>
    <w:rsid w:val="006240DC"/>
    <w:rsid w:val="0062664D"/>
    <w:rsid w:val="006315AB"/>
    <w:rsid w:val="00632A49"/>
    <w:rsid w:val="0064112A"/>
    <w:rsid w:val="00644259"/>
    <w:rsid w:val="006451A7"/>
    <w:rsid w:val="006455C5"/>
    <w:rsid w:val="00645A57"/>
    <w:rsid w:val="00647179"/>
    <w:rsid w:val="00650157"/>
    <w:rsid w:val="0065081E"/>
    <w:rsid w:val="00650C9B"/>
    <w:rsid w:val="00651AF1"/>
    <w:rsid w:val="00654A0A"/>
    <w:rsid w:val="006601D6"/>
    <w:rsid w:val="006604AF"/>
    <w:rsid w:val="0066190A"/>
    <w:rsid w:val="00661D83"/>
    <w:rsid w:val="0066343B"/>
    <w:rsid w:val="006638CC"/>
    <w:rsid w:val="00664BBA"/>
    <w:rsid w:val="00665206"/>
    <w:rsid w:val="006665BC"/>
    <w:rsid w:val="00671178"/>
    <w:rsid w:val="00673586"/>
    <w:rsid w:val="00674B64"/>
    <w:rsid w:val="00675F74"/>
    <w:rsid w:val="00677464"/>
    <w:rsid w:val="00681294"/>
    <w:rsid w:val="00681F60"/>
    <w:rsid w:val="0068215D"/>
    <w:rsid w:val="00687D7B"/>
    <w:rsid w:val="00690BE1"/>
    <w:rsid w:val="0069799C"/>
    <w:rsid w:val="006A07CF"/>
    <w:rsid w:val="006A0C1D"/>
    <w:rsid w:val="006A46D3"/>
    <w:rsid w:val="006B1B84"/>
    <w:rsid w:val="006B219B"/>
    <w:rsid w:val="006B3484"/>
    <w:rsid w:val="006B3BEE"/>
    <w:rsid w:val="006B4E84"/>
    <w:rsid w:val="006B56FD"/>
    <w:rsid w:val="006B6C62"/>
    <w:rsid w:val="006B7EAF"/>
    <w:rsid w:val="006C02A0"/>
    <w:rsid w:val="006C046D"/>
    <w:rsid w:val="006C0476"/>
    <w:rsid w:val="006C05E4"/>
    <w:rsid w:val="006C0683"/>
    <w:rsid w:val="006C2C86"/>
    <w:rsid w:val="006C5EE0"/>
    <w:rsid w:val="006D07E8"/>
    <w:rsid w:val="006D22F1"/>
    <w:rsid w:val="006D2BB8"/>
    <w:rsid w:val="006D3EE8"/>
    <w:rsid w:val="006D621F"/>
    <w:rsid w:val="006D6E1A"/>
    <w:rsid w:val="006E0056"/>
    <w:rsid w:val="006E16E5"/>
    <w:rsid w:val="006E3F31"/>
    <w:rsid w:val="006E430F"/>
    <w:rsid w:val="006E4CDA"/>
    <w:rsid w:val="006E552A"/>
    <w:rsid w:val="006E59A5"/>
    <w:rsid w:val="006E6118"/>
    <w:rsid w:val="006E6B1C"/>
    <w:rsid w:val="006E7139"/>
    <w:rsid w:val="006F1693"/>
    <w:rsid w:val="006F2A0B"/>
    <w:rsid w:val="006F3579"/>
    <w:rsid w:val="006F462A"/>
    <w:rsid w:val="006F47FE"/>
    <w:rsid w:val="00700320"/>
    <w:rsid w:val="0070064B"/>
    <w:rsid w:val="007039F7"/>
    <w:rsid w:val="00705CDB"/>
    <w:rsid w:val="00705E77"/>
    <w:rsid w:val="0070605E"/>
    <w:rsid w:val="007063FA"/>
    <w:rsid w:val="00707167"/>
    <w:rsid w:val="0070729C"/>
    <w:rsid w:val="00711990"/>
    <w:rsid w:val="00715173"/>
    <w:rsid w:val="00716637"/>
    <w:rsid w:val="00720D9F"/>
    <w:rsid w:val="00721415"/>
    <w:rsid w:val="007215F4"/>
    <w:rsid w:val="00721A1B"/>
    <w:rsid w:val="00722DE5"/>
    <w:rsid w:val="00723C4D"/>
    <w:rsid w:val="0072724E"/>
    <w:rsid w:val="00727B80"/>
    <w:rsid w:val="00727E6A"/>
    <w:rsid w:val="00736A60"/>
    <w:rsid w:val="0073741E"/>
    <w:rsid w:val="00742423"/>
    <w:rsid w:val="0074598E"/>
    <w:rsid w:val="00747CE3"/>
    <w:rsid w:val="00752476"/>
    <w:rsid w:val="00752EE8"/>
    <w:rsid w:val="007542C0"/>
    <w:rsid w:val="00756795"/>
    <w:rsid w:val="0075722C"/>
    <w:rsid w:val="00762E7F"/>
    <w:rsid w:val="00771C43"/>
    <w:rsid w:val="007721E9"/>
    <w:rsid w:val="0077252D"/>
    <w:rsid w:val="00772B0E"/>
    <w:rsid w:val="00772FDF"/>
    <w:rsid w:val="007734F5"/>
    <w:rsid w:val="007756F2"/>
    <w:rsid w:val="007760F3"/>
    <w:rsid w:val="0078063F"/>
    <w:rsid w:val="0078095F"/>
    <w:rsid w:val="0078151D"/>
    <w:rsid w:val="00781FFE"/>
    <w:rsid w:val="00782FD3"/>
    <w:rsid w:val="00783D41"/>
    <w:rsid w:val="00785D6A"/>
    <w:rsid w:val="00790D66"/>
    <w:rsid w:val="007970DE"/>
    <w:rsid w:val="007A018A"/>
    <w:rsid w:val="007A279A"/>
    <w:rsid w:val="007A292A"/>
    <w:rsid w:val="007A55A8"/>
    <w:rsid w:val="007A6CA4"/>
    <w:rsid w:val="007A77B5"/>
    <w:rsid w:val="007B25AC"/>
    <w:rsid w:val="007B3098"/>
    <w:rsid w:val="007B7305"/>
    <w:rsid w:val="007C324B"/>
    <w:rsid w:val="007C34A9"/>
    <w:rsid w:val="007C3AAB"/>
    <w:rsid w:val="007C42C2"/>
    <w:rsid w:val="007C4709"/>
    <w:rsid w:val="007C6C90"/>
    <w:rsid w:val="007D0BB0"/>
    <w:rsid w:val="007D3210"/>
    <w:rsid w:val="007D5686"/>
    <w:rsid w:val="007D58EF"/>
    <w:rsid w:val="007D5C72"/>
    <w:rsid w:val="007D62FF"/>
    <w:rsid w:val="007E01A5"/>
    <w:rsid w:val="007E0988"/>
    <w:rsid w:val="007E0E4E"/>
    <w:rsid w:val="007E1093"/>
    <w:rsid w:val="007E1E0C"/>
    <w:rsid w:val="007E230F"/>
    <w:rsid w:val="007E29AB"/>
    <w:rsid w:val="007E4732"/>
    <w:rsid w:val="007E5A9F"/>
    <w:rsid w:val="007E78B3"/>
    <w:rsid w:val="007F4561"/>
    <w:rsid w:val="007F5D58"/>
    <w:rsid w:val="008015C7"/>
    <w:rsid w:val="00811798"/>
    <w:rsid w:val="00811AA0"/>
    <w:rsid w:val="00812675"/>
    <w:rsid w:val="00814502"/>
    <w:rsid w:val="00815141"/>
    <w:rsid w:val="00815D5A"/>
    <w:rsid w:val="008166E7"/>
    <w:rsid w:val="00817BF9"/>
    <w:rsid w:val="00820165"/>
    <w:rsid w:val="008212EC"/>
    <w:rsid w:val="00821D38"/>
    <w:rsid w:val="00822217"/>
    <w:rsid w:val="00822A76"/>
    <w:rsid w:val="008247E0"/>
    <w:rsid w:val="0082524F"/>
    <w:rsid w:val="008257BE"/>
    <w:rsid w:val="0082651F"/>
    <w:rsid w:val="008333A7"/>
    <w:rsid w:val="00835DC0"/>
    <w:rsid w:val="00837197"/>
    <w:rsid w:val="008373A1"/>
    <w:rsid w:val="008400BC"/>
    <w:rsid w:val="00842E7D"/>
    <w:rsid w:val="00843788"/>
    <w:rsid w:val="00845C39"/>
    <w:rsid w:val="00850380"/>
    <w:rsid w:val="00853FAC"/>
    <w:rsid w:val="008546F5"/>
    <w:rsid w:val="00857904"/>
    <w:rsid w:val="00857CB5"/>
    <w:rsid w:val="00861B80"/>
    <w:rsid w:val="00861C10"/>
    <w:rsid w:val="00862BDE"/>
    <w:rsid w:val="00864D8D"/>
    <w:rsid w:val="00865C67"/>
    <w:rsid w:val="0086666B"/>
    <w:rsid w:val="0086696C"/>
    <w:rsid w:val="00866DCF"/>
    <w:rsid w:val="00866DE2"/>
    <w:rsid w:val="00870E5D"/>
    <w:rsid w:val="008711EB"/>
    <w:rsid w:val="00871837"/>
    <w:rsid w:val="00872C57"/>
    <w:rsid w:val="00873495"/>
    <w:rsid w:val="0087354F"/>
    <w:rsid w:val="00874B0B"/>
    <w:rsid w:val="00876DE2"/>
    <w:rsid w:val="00880071"/>
    <w:rsid w:val="00882A5A"/>
    <w:rsid w:val="00882BA0"/>
    <w:rsid w:val="00885109"/>
    <w:rsid w:val="00887A32"/>
    <w:rsid w:val="00891D30"/>
    <w:rsid w:val="00897107"/>
    <w:rsid w:val="008A4261"/>
    <w:rsid w:val="008A47FA"/>
    <w:rsid w:val="008A7527"/>
    <w:rsid w:val="008B15F1"/>
    <w:rsid w:val="008B17A0"/>
    <w:rsid w:val="008B394D"/>
    <w:rsid w:val="008B455E"/>
    <w:rsid w:val="008B57E0"/>
    <w:rsid w:val="008B5F4B"/>
    <w:rsid w:val="008B6EB7"/>
    <w:rsid w:val="008C15B5"/>
    <w:rsid w:val="008C16D6"/>
    <w:rsid w:val="008C32AA"/>
    <w:rsid w:val="008C539F"/>
    <w:rsid w:val="008C53FC"/>
    <w:rsid w:val="008C5CB1"/>
    <w:rsid w:val="008C7018"/>
    <w:rsid w:val="008D0CB3"/>
    <w:rsid w:val="008D0F17"/>
    <w:rsid w:val="008D18D3"/>
    <w:rsid w:val="008D5076"/>
    <w:rsid w:val="008D63AE"/>
    <w:rsid w:val="008D7650"/>
    <w:rsid w:val="008D795B"/>
    <w:rsid w:val="008E2E48"/>
    <w:rsid w:val="008E4529"/>
    <w:rsid w:val="008E5B5C"/>
    <w:rsid w:val="008E7A4C"/>
    <w:rsid w:val="008F466D"/>
    <w:rsid w:val="008F53DF"/>
    <w:rsid w:val="008F5C02"/>
    <w:rsid w:val="00901DB4"/>
    <w:rsid w:val="00901E80"/>
    <w:rsid w:val="00904A72"/>
    <w:rsid w:val="00907A73"/>
    <w:rsid w:val="00910EBB"/>
    <w:rsid w:val="0091181F"/>
    <w:rsid w:val="00914113"/>
    <w:rsid w:val="009242CE"/>
    <w:rsid w:val="00925141"/>
    <w:rsid w:val="009267BD"/>
    <w:rsid w:val="00927C26"/>
    <w:rsid w:val="00930385"/>
    <w:rsid w:val="00932685"/>
    <w:rsid w:val="009360F5"/>
    <w:rsid w:val="0093701D"/>
    <w:rsid w:val="00937C08"/>
    <w:rsid w:val="0094121B"/>
    <w:rsid w:val="00942281"/>
    <w:rsid w:val="00944C30"/>
    <w:rsid w:val="0094598A"/>
    <w:rsid w:val="00945FDE"/>
    <w:rsid w:val="00947BEE"/>
    <w:rsid w:val="00947CD9"/>
    <w:rsid w:val="00953E8F"/>
    <w:rsid w:val="009542D4"/>
    <w:rsid w:val="00963ED9"/>
    <w:rsid w:val="00963FA5"/>
    <w:rsid w:val="00964791"/>
    <w:rsid w:val="009652BD"/>
    <w:rsid w:val="0096659C"/>
    <w:rsid w:val="00967977"/>
    <w:rsid w:val="00971D64"/>
    <w:rsid w:val="00973F80"/>
    <w:rsid w:val="009745B0"/>
    <w:rsid w:val="00977C17"/>
    <w:rsid w:val="009812F9"/>
    <w:rsid w:val="00981A61"/>
    <w:rsid w:val="009826ED"/>
    <w:rsid w:val="009866BE"/>
    <w:rsid w:val="009901AC"/>
    <w:rsid w:val="009906C2"/>
    <w:rsid w:val="0099248E"/>
    <w:rsid w:val="00992E29"/>
    <w:rsid w:val="00996302"/>
    <w:rsid w:val="00996334"/>
    <w:rsid w:val="009968ED"/>
    <w:rsid w:val="009A1237"/>
    <w:rsid w:val="009A1D71"/>
    <w:rsid w:val="009A3461"/>
    <w:rsid w:val="009A408F"/>
    <w:rsid w:val="009B43FB"/>
    <w:rsid w:val="009C0794"/>
    <w:rsid w:val="009C07C4"/>
    <w:rsid w:val="009C14C3"/>
    <w:rsid w:val="009C2C66"/>
    <w:rsid w:val="009C31CD"/>
    <w:rsid w:val="009C4747"/>
    <w:rsid w:val="009C502A"/>
    <w:rsid w:val="009C5493"/>
    <w:rsid w:val="009C5C04"/>
    <w:rsid w:val="009C690D"/>
    <w:rsid w:val="009C6D0E"/>
    <w:rsid w:val="009D0B0E"/>
    <w:rsid w:val="009D413F"/>
    <w:rsid w:val="009D4219"/>
    <w:rsid w:val="009D48DA"/>
    <w:rsid w:val="009D6F71"/>
    <w:rsid w:val="009E012B"/>
    <w:rsid w:val="009E1D0D"/>
    <w:rsid w:val="009E20D4"/>
    <w:rsid w:val="009E3B61"/>
    <w:rsid w:val="009F265D"/>
    <w:rsid w:val="009F565E"/>
    <w:rsid w:val="009F5B25"/>
    <w:rsid w:val="009F5EA3"/>
    <w:rsid w:val="009F65C1"/>
    <w:rsid w:val="009F70AF"/>
    <w:rsid w:val="00A006AC"/>
    <w:rsid w:val="00A00F59"/>
    <w:rsid w:val="00A0238E"/>
    <w:rsid w:val="00A05961"/>
    <w:rsid w:val="00A0761E"/>
    <w:rsid w:val="00A07A91"/>
    <w:rsid w:val="00A13252"/>
    <w:rsid w:val="00A13EEC"/>
    <w:rsid w:val="00A14F8E"/>
    <w:rsid w:val="00A1637D"/>
    <w:rsid w:val="00A174F6"/>
    <w:rsid w:val="00A20061"/>
    <w:rsid w:val="00A22AA3"/>
    <w:rsid w:val="00A23891"/>
    <w:rsid w:val="00A24932"/>
    <w:rsid w:val="00A24953"/>
    <w:rsid w:val="00A24D76"/>
    <w:rsid w:val="00A24ED3"/>
    <w:rsid w:val="00A3019A"/>
    <w:rsid w:val="00A30C80"/>
    <w:rsid w:val="00A30E4F"/>
    <w:rsid w:val="00A313FB"/>
    <w:rsid w:val="00A32C48"/>
    <w:rsid w:val="00A32F70"/>
    <w:rsid w:val="00A3386A"/>
    <w:rsid w:val="00A342F8"/>
    <w:rsid w:val="00A34580"/>
    <w:rsid w:val="00A36D9A"/>
    <w:rsid w:val="00A4320F"/>
    <w:rsid w:val="00A437FB"/>
    <w:rsid w:val="00A4654B"/>
    <w:rsid w:val="00A50295"/>
    <w:rsid w:val="00A52B4A"/>
    <w:rsid w:val="00A53296"/>
    <w:rsid w:val="00A53D7B"/>
    <w:rsid w:val="00A54958"/>
    <w:rsid w:val="00A56DF3"/>
    <w:rsid w:val="00A6021D"/>
    <w:rsid w:val="00A60B83"/>
    <w:rsid w:val="00A613BE"/>
    <w:rsid w:val="00A61F90"/>
    <w:rsid w:val="00A628F6"/>
    <w:rsid w:val="00A6634C"/>
    <w:rsid w:val="00A72045"/>
    <w:rsid w:val="00A7587C"/>
    <w:rsid w:val="00A80C53"/>
    <w:rsid w:val="00A823BE"/>
    <w:rsid w:val="00A8349D"/>
    <w:rsid w:val="00A84870"/>
    <w:rsid w:val="00A86111"/>
    <w:rsid w:val="00A9707F"/>
    <w:rsid w:val="00A974C8"/>
    <w:rsid w:val="00A97C39"/>
    <w:rsid w:val="00AA100A"/>
    <w:rsid w:val="00AA23FC"/>
    <w:rsid w:val="00AA4DBD"/>
    <w:rsid w:val="00AA5A8B"/>
    <w:rsid w:val="00AA6877"/>
    <w:rsid w:val="00AA69B8"/>
    <w:rsid w:val="00AA6CD8"/>
    <w:rsid w:val="00AA7CA1"/>
    <w:rsid w:val="00AB09D4"/>
    <w:rsid w:val="00AB0B7A"/>
    <w:rsid w:val="00AB1B27"/>
    <w:rsid w:val="00AB3928"/>
    <w:rsid w:val="00AB59D0"/>
    <w:rsid w:val="00AB5C36"/>
    <w:rsid w:val="00AC1F27"/>
    <w:rsid w:val="00AC3C2F"/>
    <w:rsid w:val="00AC4C00"/>
    <w:rsid w:val="00AC6210"/>
    <w:rsid w:val="00AC66B5"/>
    <w:rsid w:val="00AC7033"/>
    <w:rsid w:val="00AC7AD9"/>
    <w:rsid w:val="00AD08CA"/>
    <w:rsid w:val="00AD18F7"/>
    <w:rsid w:val="00AD1A8B"/>
    <w:rsid w:val="00AD39FE"/>
    <w:rsid w:val="00AD3DC1"/>
    <w:rsid w:val="00AD6A8B"/>
    <w:rsid w:val="00AD6B88"/>
    <w:rsid w:val="00AE0C61"/>
    <w:rsid w:val="00AE1073"/>
    <w:rsid w:val="00AE29CD"/>
    <w:rsid w:val="00AE31C8"/>
    <w:rsid w:val="00AE4DC7"/>
    <w:rsid w:val="00AE5FEA"/>
    <w:rsid w:val="00AF3ED7"/>
    <w:rsid w:val="00AF5220"/>
    <w:rsid w:val="00AF57B7"/>
    <w:rsid w:val="00B016AF"/>
    <w:rsid w:val="00B03BAC"/>
    <w:rsid w:val="00B051C9"/>
    <w:rsid w:val="00B0731D"/>
    <w:rsid w:val="00B0733A"/>
    <w:rsid w:val="00B10F6A"/>
    <w:rsid w:val="00B119EF"/>
    <w:rsid w:val="00B12DC2"/>
    <w:rsid w:val="00B13C6B"/>
    <w:rsid w:val="00B14695"/>
    <w:rsid w:val="00B16468"/>
    <w:rsid w:val="00B2187E"/>
    <w:rsid w:val="00B27183"/>
    <w:rsid w:val="00B37F17"/>
    <w:rsid w:val="00B40480"/>
    <w:rsid w:val="00B41D44"/>
    <w:rsid w:val="00B45E36"/>
    <w:rsid w:val="00B55A10"/>
    <w:rsid w:val="00B572DD"/>
    <w:rsid w:val="00B61907"/>
    <w:rsid w:val="00B62CB1"/>
    <w:rsid w:val="00B644FD"/>
    <w:rsid w:val="00B64D05"/>
    <w:rsid w:val="00B659AD"/>
    <w:rsid w:val="00B66640"/>
    <w:rsid w:val="00B66B4E"/>
    <w:rsid w:val="00B6796F"/>
    <w:rsid w:val="00B67F7A"/>
    <w:rsid w:val="00B74A62"/>
    <w:rsid w:val="00B7508D"/>
    <w:rsid w:val="00B76A6B"/>
    <w:rsid w:val="00B76CB9"/>
    <w:rsid w:val="00B81EBB"/>
    <w:rsid w:val="00B8280C"/>
    <w:rsid w:val="00B82863"/>
    <w:rsid w:val="00B84B98"/>
    <w:rsid w:val="00B85170"/>
    <w:rsid w:val="00B8591A"/>
    <w:rsid w:val="00B85A0D"/>
    <w:rsid w:val="00B87288"/>
    <w:rsid w:val="00B87B9C"/>
    <w:rsid w:val="00B90101"/>
    <w:rsid w:val="00B9141B"/>
    <w:rsid w:val="00B933B2"/>
    <w:rsid w:val="00B93567"/>
    <w:rsid w:val="00B93992"/>
    <w:rsid w:val="00B952A8"/>
    <w:rsid w:val="00B95624"/>
    <w:rsid w:val="00BA00E3"/>
    <w:rsid w:val="00BA524E"/>
    <w:rsid w:val="00BB0303"/>
    <w:rsid w:val="00BB5BB6"/>
    <w:rsid w:val="00BC2160"/>
    <w:rsid w:val="00BC4D8F"/>
    <w:rsid w:val="00BD1920"/>
    <w:rsid w:val="00BD2785"/>
    <w:rsid w:val="00BD35C5"/>
    <w:rsid w:val="00BD39CE"/>
    <w:rsid w:val="00BD4132"/>
    <w:rsid w:val="00BE16DF"/>
    <w:rsid w:val="00BE2FFD"/>
    <w:rsid w:val="00BE3664"/>
    <w:rsid w:val="00BE3B25"/>
    <w:rsid w:val="00BE414E"/>
    <w:rsid w:val="00BE466D"/>
    <w:rsid w:val="00BF2135"/>
    <w:rsid w:val="00BF41D6"/>
    <w:rsid w:val="00BF46EB"/>
    <w:rsid w:val="00C05C80"/>
    <w:rsid w:val="00C067B4"/>
    <w:rsid w:val="00C10534"/>
    <w:rsid w:val="00C10E82"/>
    <w:rsid w:val="00C11794"/>
    <w:rsid w:val="00C14617"/>
    <w:rsid w:val="00C15113"/>
    <w:rsid w:val="00C172A2"/>
    <w:rsid w:val="00C21596"/>
    <w:rsid w:val="00C239E7"/>
    <w:rsid w:val="00C2484B"/>
    <w:rsid w:val="00C2590A"/>
    <w:rsid w:val="00C262AB"/>
    <w:rsid w:val="00C274F0"/>
    <w:rsid w:val="00C275B9"/>
    <w:rsid w:val="00C31B32"/>
    <w:rsid w:val="00C31BB8"/>
    <w:rsid w:val="00C32E1B"/>
    <w:rsid w:val="00C346C0"/>
    <w:rsid w:val="00C35A52"/>
    <w:rsid w:val="00C36DFC"/>
    <w:rsid w:val="00C3708B"/>
    <w:rsid w:val="00C407E7"/>
    <w:rsid w:val="00C420C2"/>
    <w:rsid w:val="00C4465F"/>
    <w:rsid w:val="00C44E28"/>
    <w:rsid w:val="00C46C73"/>
    <w:rsid w:val="00C47AFA"/>
    <w:rsid w:val="00C524B7"/>
    <w:rsid w:val="00C53943"/>
    <w:rsid w:val="00C545B9"/>
    <w:rsid w:val="00C556EE"/>
    <w:rsid w:val="00C55864"/>
    <w:rsid w:val="00C5758B"/>
    <w:rsid w:val="00C5761F"/>
    <w:rsid w:val="00C57A39"/>
    <w:rsid w:val="00C60290"/>
    <w:rsid w:val="00C626FE"/>
    <w:rsid w:val="00C62B46"/>
    <w:rsid w:val="00C675F9"/>
    <w:rsid w:val="00C760FC"/>
    <w:rsid w:val="00C76660"/>
    <w:rsid w:val="00C7719E"/>
    <w:rsid w:val="00C771C6"/>
    <w:rsid w:val="00C77F39"/>
    <w:rsid w:val="00C804F4"/>
    <w:rsid w:val="00C81C03"/>
    <w:rsid w:val="00C84763"/>
    <w:rsid w:val="00C90496"/>
    <w:rsid w:val="00C909BB"/>
    <w:rsid w:val="00C93F09"/>
    <w:rsid w:val="00CA2369"/>
    <w:rsid w:val="00CA28EE"/>
    <w:rsid w:val="00CA4CCC"/>
    <w:rsid w:val="00CA4EAE"/>
    <w:rsid w:val="00CB15C6"/>
    <w:rsid w:val="00CB2959"/>
    <w:rsid w:val="00CB2BB9"/>
    <w:rsid w:val="00CB33EA"/>
    <w:rsid w:val="00CB3860"/>
    <w:rsid w:val="00CB6946"/>
    <w:rsid w:val="00CB7850"/>
    <w:rsid w:val="00CC1F3E"/>
    <w:rsid w:val="00CC202D"/>
    <w:rsid w:val="00CC2255"/>
    <w:rsid w:val="00CC5B29"/>
    <w:rsid w:val="00CC70E8"/>
    <w:rsid w:val="00CC7DCC"/>
    <w:rsid w:val="00CD23EA"/>
    <w:rsid w:val="00CD34A7"/>
    <w:rsid w:val="00CD5A4C"/>
    <w:rsid w:val="00CD6E58"/>
    <w:rsid w:val="00CD7631"/>
    <w:rsid w:val="00CE27BE"/>
    <w:rsid w:val="00CE3CC8"/>
    <w:rsid w:val="00CE6F3E"/>
    <w:rsid w:val="00CE75EE"/>
    <w:rsid w:val="00CE7DC0"/>
    <w:rsid w:val="00CF40FE"/>
    <w:rsid w:val="00CF47A8"/>
    <w:rsid w:val="00CF5B31"/>
    <w:rsid w:val="00CF5F3C"/>
    <w:rsid w:val="00CF6408"/>
    <w:rsid w:val="00D01F6B"/>
    <w:rsid w:val="00D02752"/>
    <w:rsid w:val="00D03230"/>
    <w:rsid w:val="00D03E8D"/>
    <w:rsid w:val="00D04E16"/>
    <w:rsid w:val="00D05036"/>
    <w:rsid w:val="00D10811"/>
    <w:rsid w:val="00D1173A"/>
    <w:rsid w:val="00D12436"/>
    <w:rsid w:val="00D13BE5"/>
    <w:rsid w:val="00D203B4"/>
    <w:rsid w:val="00D21A26"/>
    <w:rsid w:val="00D242CC"/>
    <w:rsid w:val="00D252B2"/>
    <w:rsid w:val="00D27290"/>
    <w:rsid w:val="00D27817"/>
    <w:rsid w:val="00D2791E"/>
    <w:rsid w:val="00D306ED"/>
    <w:rsid w:val="00D3117B"/>
    <w:rsid w:val="00D3129C"/>
    <w:rsid w:val="00D34854"/>
    <w:rsid w:val="00D35324"/>
    <w:rsid w:val="00D36A85"/>
    <w:rsid w:val="00D40E8C"/>
    <w:rsid w:val="00D427F6"/>
    <w:rsid w:val="00D42E48"/>
    <w:rsid w:val="00D443ED"/>
    <w:rsid w:val="00D45DDC"/>
    <w:rsid w:val="00D514E8"/>
    <w:rsid w:val="00D5651C"/>
    <w:rsid w:val="00D56F18"/>
    <w:rsid w:val="00D604AF"/>
    <w:rsid w:val="00D61B95"/>
    <w:rsid w:val="00D61C93"/>
    <w:rsid w:val="00D61FDE"/>
    <w:rsid w:val="00D63A14"/>
    <w:rsid w:val="00D6565C"/>
    <w:rsid w:val="00D66D29"/>
    <w:rsid w:val="00D70A61"/>
    <w:rsid w:val="00D73D30"/>
    <w:rsid w:val="00D75819"/>
    <w:rsid w:val="00D7599C"/>
    <w:rsid w:val="00D75D5E"/>
    <w:rsid w:val="00D7757A"/>
    <w:rsid w:val="00D85E56"/>
    <w:rsid w:val="00D85FD4"/>
    <w:rsid w:val="00D860A9"/>
    <w:rsid w:val="00D869F8"/>
    <w:rsid w:val="00D86C2C"/>
    <w:rsid w:val="00D87679"/>
    <w:rsid w:val="00D9246B"/>
    <w:rsid w:val="00D94A2B"/>
    <w:rsid w:val="00D96ADA"/>
    <w:rsid w:val="00DA0555"/>
    <w:rsid w:val="00DA3D78"/>
    <w:rsid w:val="00DA53C1"/>
    <w:rsid w:val="00DB574B"/>
    <w:rsid w:val="00DB5B80"/>
    <w:rsid w:val="00DB6D1E"/>
    <w:rsid w:val="00DC02DB"/>
    <w:rsid w:val="00DC5DC4"/>
    <w:rsid w:val="00DC5EB9"/>
    <w:rsid w:val="00DC68A7"/>
    <w:rsid w:val="00DC6FC8"/>
    <w:rsid w:val="00DC7053"/>
    <w:rsid w:val="00DD0EAA"/>
    <w:rsid w:val="00DD16E9"/>
    <w:rsid w:val="00DD1A16"/>
    <w:rsid w:val="00DD1E87"/>
    <w:rsid w:val="00DD6A3A"/>
    <w:rsid w:val="00DD7FB8"/>
    <w:rsid w:val="00DE11CC"/>
    <w:rsid w:val="00DE13DE"/>
    <w:rsid w:val="00DE1D8C"/>
    <w:rsid w:val="00DE2249"/>
    <w:rsid w:val="00DE2F55"/>
    <w:rsid w:val="00DE3CDC"/>
    <w:rsid w:val="00DE5FDC"/>
    <w:rsid w:val="00DE79D4"/>
    <w:rsid w:val="00DF014C"/>
    <w:rsid w:val="00DF0317"/>
    <w:rsid w:val="00DF20F7"/>
    <w:rsid w:val="00DF429B"/>
    <w:rsid w:val="00DF7D92"/>
    <w:rsid w:val="00E003D8"/>
    <w:rsid w:val="00E01413"/>
    <w:rsid w:val="00E03CBE"/>
    <w:rsid w:val="00E03D4E"/>
    <w:rsid w:val="00E03D92"/>
    <w:rsid w:val="00E06269"/>
    <w:rsid w:val="00E07F3B"/>
    <w:rsid w:val="00E11FC3"/>
    <w:rsid w:val="00E125E0"/>
    <w:rsid w:val="00E13A7B"/>
    <w:rsid w:val="00E323D5"/>
    <w:rsid w:val="00E324F5"/>
    <w:rsid w:val="00E34001"/>
    <w:rsid w:val="00E361A7"/>
    <w:rsid w:val="00E40496"/>
    <w:rsid w:val="00E4278A"/>
    <w:rsid w:val="00E44D24"/>
    <w:rsid w:val="00E455CA"/>
    <w:rsid w:val="00E50641"/>
    <w:rsid w:val="00E51E1B"/>
    <w:rsid w:val="00E53103"/>
    <w:rsid w:val="00E71B75"/>
    <w:rsid w:val="00E73E29"/>
    <w:rsid w:val="00E742D8"/>
    <w:rsid w:val="00E754CC"/>
    <w:rsid w:val="00E75670"/>
    <w:rsid w:val="00E776B4"/>
    <w:rsid w:val="00E778FF"/>
    <w:rsid w:val="00E81E6F"/>
    <w:rsid w:val="00E82D05"/>
    <w:rsid w:val="00E84D80"/>
    <w:rsid w:val="00E862D0"/>
    <w:rsid w:val="00E95C71"/>
    <w:rsid w:val="00E967B6"/>
    <w:rsid w:val="00E97BFA"/>
    <w:rsid w:val="00EA1D85"/>
    <w:rsid w:val="00EA3B8B"/>
    <w:rsid w:val="00EA6EEA"/>
    <w:rsid w:val="00EA7CE1"/>
    <w:rsid w:val="00EB29D4"/>
    <w:rsid w:val="00EB3F3F"/>
    <w:rsid w:val="00EB46E6"/>
    <w:rsid w:val="00EB5965"/>
    <w:rsid w:val="00EC0C52"/>
    <w:rsid w:val="00EC5DA7"/>
    <w:rsid w:val="00EC7E44"/>
    <w:rsid w:val="00ED0E22"/>
    <w:rsid w:val="00ED1D12"/>
    <w:rsid w:val="00ED1E15"/>
    <w:rsid w:val="00ED3E1E"/>
    <w:rsid w:val="00ED42B5"/>
    <w:rsid w:val="00ED7EFB"/>
    <w:rsid w:val="00EE13FC"/>
    <w:rsid w:val="00EE193A"/>
    <w:rsid w:val="00EE1DFF"/>
    <w:rsid w:val="00EE251A"/>
    <w:rsid w:val="00EE453A"/>
    <w:rsid w:val="00EE6734"/>
    <w:rsid w:val="00EE7F41"/>
    <w:rsid w:val="00EF38D3"/>
    <w:rsid w:val="00EF3FAE"/>
    <w:rsid w:val="00EF417B"/>
    <w:rsid w:val="00EF510B"/>
    <w:rsid w:val="00EF5502"/>
    <w:rsid w:val="00EF5D98"/>
    <w:rsid w:val="00F013A7"/>
    <w:rsid w:val="00F02536"/>
    <w:rsid w:val="00F02C2D"/>
    <w:rsid w:val="00F0456E"/>
    <w:rsid w:val="00F05576"/>
    <w:rsid w:val="00F15E32"/>
    <w:rsid w:val="00F164C4"/>
    <w:rsid w:val="00F16BAF"/>
    <w:rsid w:val="00F20200"/>
    <w:rsid w:val="00F21DD4"/>
    <w:rsid w:val="00F22FFD"/>
    <w:rsid w:val="00F251D6"/>
    <w:rsid w:val="00F2672B"/>
    <w:rsid w:val="00F3329F"/>
    <w:rsid w:val="00F332EC"/>
    <w:rsid w:val="00F33A7E"/>
    <w:rsid w:val="00F34E9D"/>
    <w:rsid w:val="00F418EC"/>
    <w:rsid w:val="00F41E8D"/>
    <w:rsid w:val="00F42E6C"/>
    <w:rsid w:val="00F44170"/>
    <w:rsid w:val="00F44B9E"/>
    <w:rsid w:val="00F45E49"/>
    <w:rsid w:val="00F53419"/>
    <w:rsid w:val="00F543A9"/>
    <w:rsid w:val="00F54DBF"/>
    <w:rsid w:val="00F558F4"/>
    <w:rsid w:val="00F56BAB"/>
    <w:rsid w:val="00F62C6A"/>
    <w:rsid w:val="00F63ACF"/>
    <w:rsid w:val="00F65A85"/>
    <w:rsid w:val="00F66AFD"/>
    <w:rsid w:val="00F70D02"/>
    <w:rsid w:val="00F722D2"/>
    <w:rsid w:val="00F72376"/>
    <w:rsid w:val="00F7390C"/>
    <w:rsid w:val="00F73DD8"/>
    <w:rsid w:val="00F75A1E"/>
    <w:rsid w:val="00F75AF8"/>
    <w:rsid w:val="00F761DB"/>
    <w:rsid w:val="00F77BB6"/>
    <w:rsid w:val="00F8312B"/>
    <w:rsid w:val="00F831D2"/>
    <w:rsid w:val="00F836BC"/>
    <w:rsid w:val="00F83F76"/>
    <w:rsid w:val="00F84D55"/>
    <w:rsid w:val="00F852BA"/>
    <w:rsid w:val="00F86D3B"/>
    <w:rsid w:val="00F872B7"/>
    <w:rsid w:val="00F9393E"/>
    <w:rsid w:val="00F94046"/>
    <w:rsid w:val="00F95138"/>
    <w:rsid w:val="00FA19DC"/>
    <w:rsid w:val="00FA2C67"/>
    <w:rsid w:val="00FA4E7F"/>
    <w:rsid w:val="00FA5C53"/>
    <w:rsid w:val="00FA6FD1"/>
    <w:rsid w:val="00FA7826"/>
    <w:rsid w:val="00FB15A6"/>
    <w:rsid w:val="00FB206E"/>
    <w:rsid w:val="00FB3DB3"/>
    <w:rsid w:val="00FB5C3B"/>
    <w:rsid w:val="00FB7F94"/>
    <w:rsid w:val="00FC09ED"/>
    <w:rsid w:val="00FC0A62"/>
    <w:rsid w:val="00FC2615"/>
    <w:rsid w:val="00FC3959"/>
    <w:rsid w:val="00FD1694"/>
    <w:rsid w:val="00FD37D3"/>
    <w:rsid w:val="00FD46BA"/>
    <w:rsid w:val="00FD4D5D"/>
    <w:rsid w:val="00FD4D6A"/>
    <w:rsid w:val="00FD5F52"/>
    <w:rsid w:val="00FD625F"/>
    <w:rsid w:val="00FD7224"/>
    <w:rsid w:val="00FD7D1F"/>
    <w:rsid w:val="00FE27E7"/>
    <w:rsid w:val="00FE7780"/>
    <w:rsid w:val="00FF0348"/>
    <w:rsid w:val="00FF330A"/>
    <w:rsid w:val="00FF4233"/>
    <w:rsid w:val="00FF52E5"/>
    <w:rsid w:val="00FF7CBD"/>
    <w:rsid w:val="01104AD4"/>
    <w:rsid w:val="031B53D8"/>
    <w:rsid w:val="03641C06"/>
    <w:rsid w:val="07F61C98"/>
    <w:rsid w:val="16DC58FC"/>
    <w:rsid w:val="18241C0F"/>
    <w:rsid w:val="18DA6293"/>
    <w:rsid w:val="1C0144CC"/>
    <w:rsid w:val="1E3C3FC3"/>
    <w:rsid w:val="2EC00D38"/>
    <w:rsid w:val="3F6C296C"/>
    <w:rsid w:val="3FF61B38"/>
    <w:rsid w:val="45CC6FB2"/>
    <w:rsid w:val="4AC220B5"/>
    <w:rsid w:val="4D243087"/>
    <w:rsid w:val="4E965364"/>
    <w:rsid w:val="50F31D26"/>
    <w:rsid w:val="54ED5E05"/>
    <w:rsid w:val="5C2E3FB6"/>
    <w:rsid w:val="63A4216F"/>
    <w:rsid w:val="6D6C0771"/>
    <w:rsid w:val="73083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fillcolor="white">
      <v:fill color="white"/>
    </o:shapedefaults>
    <o:shapelayout v:ext="edit">
      <o:idmap v:ext="edit" data="1"/>
      <o:rules v:ext="edit">
        <o:r id="V:Rule1" type="callout" idref="#_x0000_s1034"/>
        <o:r id="V:Rule2" type="callout" idref="#_x0000_s1079"/>
        <o:r id="V:Rule9" type="connector" idref="#_x0000_s1100"/>
        <o:r id="V:Rule10" type="connector" idref="#_x0000_s1099"/>
        <o:r id="V:Rule11" type="connector" idref="#_x0000_s1051"/>
        <o:r id="V:Rule12" type="connector" idref="#_x0000_s1052"/>
        <o:r id="V:Rule13" type="connector" idref="#_x0000_s1050"/>
        <o:r id="V:Rule14" type="connector" idref="#_x0000_s109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0F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66337"/>
    <w:pPr>
      <w:keepNext/>
      <w:keepLines/>
      <w:spacing w:before="340" w:after="330" w:line="578" w:lineRule="auto"/>
      <w:outlineLvl w:val="0"/>
    </w:pPr>
    <w:rPr>
      <w:b/>
      <w:bCs/>
      <w:kern w:val="44"/>
      <w:sz w:val="44"/>
      <w:szCs w:val="44"/>
    </w:rPr>
  </w:style>
  <w:style w:type="paragraph" w:styleId="3">
    <w:name w:val="heading 3"/>
    <w:basedOn w:val="a"/>
    <w:next w:val="a"/>
    <w:qFormat/>
    <w:rsid w:val="00B85170"/>
    <w:pPr>
      <w:spacing w:line="737" w:lineRule="atLeast"/>
      <w:ind w:firstLine="453"/>
      <w:jc w:val="left"/>
      <w:outlineLvl w:val="2"/>
    </w:pPr>
    <w:rPr>
      <w:b/>
      <w:sz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3222">
    <w:name w:val="样式 样式 样式 四号 左侧:  1.53 厘米 + 首行缩进:  2 字符 + 居中 左侧:  2 字符 首行缩进:  2..."/>
    <w:basedOn w:val="1532"/>
    <w:qFormat/>
    <w:rsid w:val="00B85170"/>
    <w:pPr>
      <w:jc w:val="center"/>
    </w:pPr>
  </w:style>
  <w:style w:type="paragraph" w:customStyle="1" w:styleId="1532">
    <w:name w:val="样式 样式 四号 左侧:  1.53 厘米 + 首行缩进:  2 字符"/>
    <w:basedOn w:val="153"/>
    <w:qFormat/>
    <w:rsid w:val="00B85170"/>
    <w:pPr>
      <w:ind w:leftChars="200" w:left="200"/>
    </w:pPr>
    <w:rPr>
      <w:szCs w:val="20"/>
    </w:rPr>
  </w:style>
  <w:style w:type="paragraph" w:customStyle="1" w:styleId="153">
    <w:name w:val="样式 四号 左侧:  1.53 厘米"/>
    <w:basedOn w:val="a"/>
    <w:qFormat/>
    <w:rsid w:val="00B85170"/>
    <w:pPr>
      <w:adjustRightInd w:val="0"/>
    </w:pPr>
    <w:rPr>
      <w:w w:val="90"/>
      <w:sz w:val="28"/>
      <w:szCs w:val="28"/>
    </w:rPr>
  </w:style>
  <w:style w:type="paragraph" w:styleId="a3">
    <w:name w:val="Plain Text"/>
    <w:aliases w:val="普通文字 Char Char,表内文字,普通文字 Char,普通文字 Char Char Char Char Char Char Char Char,普通文字 Char Char Char Char Char Char Char,孙普文字,普通文字,普通文字 Char Char Char Char Char Char,普通文字 Char Char Char Char Char C Char Char,正,纯文本 Char Char,普通文字 Char Char Char,文"/>
    <w:basedOn w:val="a"/>
    <w:link w:val="Char"/>
    <w:qFormat/>
    <w:rsid w:val="00B85170"/>
    <w:rPr>
      <w:rFonts w:ascii="宋体" w:hAnsi="Courier New"/>
    </w:rPr>
  </w:style>
  <w:style w:type="paragraph" w:styleId="a4">
    <w:name w:val="footer"/>
    <w:basedOn w:val="a"/>
    <w:link w:val="Char0"/>
    <w:uiPriority w:val="99"/>
    <w:qFormat/>
    <w:rsid w:val="00B85170"/>
    <w:pPr>
      <w:tabs>
        <w:tab w:val="center" w:pos="4153"/>
        <w:tab w:val="right" w:pos="8306"/>
      </w:tabs>
      <w:snapToGrid w:val="0"/>
      <w:jc w:val="left"/>
    </w:pPr>
    <w:rPr>
      <w:sz w:val="18"/>
    </w:rPr>
  </w:style>
  <w:style w:type="paragraph" w:styleId="a5">
    <w:name w:val="header"/>
    <w:basedOn w:val="a"/>
    <w:link w:val="Char1"/>
    <w:uiPriority w:val="99"/>
    <w:qFormat/>
    <w:rsid w:val="00B851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B851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
    <w:name w:val="06院内正文"/>
    <w:basedOn w:val="a"/>
    <w:qFormat/>
    <w:rsid w:val="00B85170"/>
    <w:pPr>
      <w:spacing w:line="324" w:lineRule="auto"/>
      <w:ind w:firstLineChars="200" w:firstLine="560"/>
    </w:pPr>
    <w:rPr>
      <w:rFonts w:ascii="宋体" w:hAnsi="宋体" w:cs="宋体"/>
      <w:sz w:val="28"/>
      <w:szCs w:val="36"/>
    </w:rPr>
  </w:style>
  <w:style w:type="paragraph" w:customStyle="1" w:styleId="11">
    <w:name w:val="正文11"/>
    <w:basedOn w:val="a"/>
    <w:qFormat/>
    <w:rsid w:val="00B85170"/>
    <w:pPr>
      <w:adjustRightInd w:val="0"/>
      <w:snapToGrid w:val="0"/>
      <w:spacing w:line="360" w:lineRule="auto"/>
      <w:ind w:firstLine="539"/>
    </w:pPr>
    <w:rPr>
      <w:rFonts w:eastAsia="仿宋_GB2312"/>
      <w:sz w:val="24"/>
    </w:rPr>
  </w:style>
  <w:style w:type="paragraph" w:customStyle="1" w:styleId="001">
    <w:name w:val="正文001"/>
    <w:basedOn w:val="a"/>
    <w:qFormat/>
    <w:rsid w:val="00B85170"/>
    <w:pPr>
      <w:spacing w:before="60" w:line="460" w:lineRule="exact"/>
      <w:ind w:firstLine="482"/>
    </w:pPr>
    <w:rPr>
      <w:sz w:val="24"/>
    </w:rPr>
  </w:style>
  <w:style w:type="paragraph" w:styleId="a7">
    <w:name w:val="Balloon Text"/>
    <w:basedOn w:val="a"/>
    <w:link w:val="Char2"/>
    <w:rsid w:val="000B1DB8"/>
    <w:rPr>
      <w:sz w:val="18"/>
      <w:szCs w:val="18"/>
    </w:rPr>
  </w:style>
  <w:style w:type="character" w:customStyle="1" w:styleId="Char2">
    <w:name w:val="批注框文本 Char"/>
    <w:basedOn w:val="a0"/>
    <w:link w:val="a7"/>
    <w:rsid w:val="000B1DB8"/>
    <w:rPr>
      <w:rFonts w:asciiTheme="minorHAnsi" w:eastAsiaTheme="minorEastAsia" w:hAnsiTheme="minorHAnsi" w:cstheme="minorBidi"/>
      <w:kern w:val="2"/>
      <w:sz w:val="18"/>
      <w:szCs w:val="18"/>
    </w:rPr>
  </w:style>
  <w:style w:type="character" w:styleId="a8">
    <w:name w:val="annotation reference"/>
    <w:basedOn w:val="a0"/>
    <w:rsid w:val="00C545B9"/>
    <w:rPr>
      <w:sz w:val="21"/>
      <w:szCs w:val="21"/>
    </w:rPr>
  </w:style>
  <w:style w:type="paragraph" w:styleId="a9">
    <w:name w:val="annotation text"/>
    <w:basedOn w:val="a"/>
    <w:link w:val="Char3"/>
    <w:rsid w:val="00C545B9"/>
    <w:pPr>
      <w:jc w:val="left"/>
    </w:pPr>
  </w:style>
  <w:style w:type="character" w:customStyle="1" w:styleId="Char3">
    <w:name w:val="批注文字 Char"/>
    <w:basedOn w:val="a0"/>
    <w:link w:val="a9"/>
    <w:rsid w:val="00C545B9"/>
    <w:rPr>
      <w:rFonts w:asciiTheme="minorHAnsi" w:eastAsiaTheme="minorEastAsia" w:hAnsiTheme="minorHAnsi" w:cstheme="minorBidi"/>
      <w:kern w:val="2"/>
      <w:sz w:val="21"/>
      <w:szCs w:val="24"/>
    </w:rPr>
  </w:style>
  <w:style w:type="paragraph" w:styleId="aa">
    <w:name w:val="annotation subject"/>
    <w:basedOn w:val="a9"/>
    <w:next w:val="a9"/>
    <w:link w:val="Char4"/>
    <w:rsid w:val="00C545B9"/>
    <w:rPr>
      <w:b/>
      <w:bCs/>
    </w:rPr>
  </w:style>
  <w:style w:type="character" w:customStyle="1" w:styleId="Char4">
    <w:name w:val="批注主题 Char"/>
    <w:basedOn w:val="Char3"/>
    <w:link w:val="aa"/>
    <w:rsid w:val="00C545B9"/>
    <w:rPr>
      <w:b/>
      <w:bCs/>
    </w:rPr>
  </w:style>
  <w:style w:type="character" w:customStyle="1" w:styleId="ab">
    <w:name w:val="链接"/>
    <w:basedOn w:val="a0"/>
    <w:rsid w:val="004C3285"/>
    <w:rPr>
      <w:rFonts w:ascii="Times New Roman" w:eastAsia="宋体"/>
      <w:b w:val="0"/>
      <w:i w:val="0"/>
      <w:strike w:val="0"/>
      <w:dstrike w:val="0"/>
      <w:color w:val="0000FF"/>
      <w:spacing w:val="0"/>
      <w:w w:val="100"/>
      <w:sz w:val="21"/>
      <w:u w:val="single" w:color="0000FF"/>
      <w:vertAlign w:val="baseline"/>
      <w:lang w:val="en-US" w:eastAsia="zh-CN"/>
    </w:rPr>
  </w:style>
  <w:style w:type="character" w:customStyle="1" w:styleId="Char0">
    <w:name w:val="页脚 Char"/>
    <w:basedOn w:val="a0"/>
    <w:link w:val="a4"/>
    <w:uiPriority w:val="99"/>
    <w:rsid w:val="00DB574B"/>
    <w:rPr>
      <w:rFonts w:asciiTheme="minorHAnsi" w:eastAsiaTheme="minorEastAsia" w:hAnsiTheme="minorHAnsi" w:cstheme="minorBidi"/>
      <w:kern w:val="2"/>
      <w:sz w:val="18"/>
      <w:szCs w:val="24"/>
    </w:rPr>
  </w:style>
  <w:style w:type="character" w:customStyle="1" w:styleId="Char1">
    <w:name w:val="页眉 Char"/>
    <w:basedOn w:val="a0"/>
    <w:link w:val="a5"/>
    <w:uiPriority w:val="99"/>
    <w:rsid w:val="00DB574B"/>
    <w:rPr>
      <w:rFonts w:asciiTheme="minorHAnsi" w:eastAsiaTheme="minorEastAsia" w:hAnsiTheme="minorHAnsi" w:cstheme="minorBidi"/>
      <w:kern w:val="2"/>
      <w:sz w:val="18"/>
      <w:szCs w:val="24"/>
    </w:rPr>
  </w:style>
  <w:style w:type="character" w:customStyle="1" w:styleId="1Char">
    <w:name w:val="标题 1 Char"/>
    <w:basedOn w:val="a0"/>
    <w:link w:val="1"/>
    <w:rsid w:val="00566337"/>
    <w:rPr>
      <w:rFonts w:asciiTheme="minorHAnsi" w:eastAsiaTheme="minorEastAsia" w:hAnsiTheme="minorHAnsi" w:cstheme="minorBidi"/>
      <w:b/>
      <w:bCs/>
      <w:kern w:val="44"/>
      <w:sz w:val="44"/>
      <w:szCs w:val="44"/>
    </w:rPr>
  </w:style>
  <w:style w:type="character" w:customStyle="1" w:styleId="Char">
    <w:name w:val="纯文本 Char"/>
    <w:aliases w:val="普通文字 Char Char Char1,表内文字 Char,普通文字 Char Char1,普通文字 Char Char Char Char Char Char Char Char Char,普通文字 Char Char Char Char Char Char Char Char1,孙普文字 Char,普通文字 Char1,普通文字 Char Char Char Char Char Char Char1,正 Char,纯文本 Char Char Char,文 Char"/>
    <w:link w:val="a3"/>
    <w:locked/>
    <w:rsid w:val="00880071"/>
    <w:rPr>
      <w:rFonts w:ascii="宋体" w:eastAsiaTheme="minorEastAsia" w:hAnsi="Courier New" w:cstheme="minorBidi"/>
      <w:kern w:val="2"/>
      <w:sz w:val="21"/>
      <w:szCs w:val="24"/>
    </w:rPr>
  </w:style>
  <w:style w:type="paragraph" w:customStyle="1" w:styleId="ac">
    <w:name w:val="大田正文"/>
    <w:basedOn w:val="ad"/>
    <w:next w:val="a"/>
    <w:rsid w:val="00FD7224"/>
    <w:pPr>
      <w:spacing w:line="500" w:lineRule="exact"/>
      <w:ind w:leftChars="0" w:left="0" w:firstLine="567"/>
    </w:pPr>
    <w:rPr>
      <w:rFonts w:ascii="宋体" w:eastAsia="宋体" w:hAnsi="Times New Roman" w:cs="Times New Roman"/>
      <w:color w:val="000000"/>
      <w:sz w:val="28"/>
      <w:szCs w:val="20"/>
      <w:u w:color="000000"/>
    </w:rPr>
  </w:style>
  <w:style w:type="paragraph" w:styleId="ad">
    <w:name w:val="Date"/>
    <w:basedOn w:val="a"/>
    <w:next w:val="a"/>
    <w:link w:val="Char5"/>
    <w:rsid w:val="00FD7224"/>
    <w:pPr>
      <w:ind w:leftChars="2500" w:left="100"/>
    </w:pPr>
  </w:style>
  <w:style w:type="character" w:customStyle="1" w:styleId="Char5">
    <w:name w:val="日期 Char"/>
    <w:basedOn w:val="a0"/>
    <w:link w:val="ad"/>
    <w:rsid w:val="00FD7224"/>
    <w:rPr>
      <w:rFonts w:asciiTheme="minorHAnsi" w:eastAsiaTheme="minorEastAsia" w:hAnsiTheme="minorHAnsi" w:cstheme="minorBidi"/>
      <w:kern w:val="2"/>
      <w:sz w:val="21"/>
      <w:szCs w:val="24"/>
    </w:rPr>
  </w:style>
  <w:style w:type="paragraph" w:customStyle="1" w:styleId="ae">
    <w:name w:val="中文报告书样式"/>
    <w:basedOn w:val="a"/>
    <w:rsid w:val="00665206"/>
    <w:pPr>
      <w:adjustRightInd w:val="0"/>
      <w:spacing w:line="480" w:lineRule="atLeast"/>
      <w:ind w:firstLine="482"/>
    </w:pPr>
    <w:rPr>
      <w:rFonts w:ascii="Times New Roman" w:eastAsia="宋体" w:hAnsi="Times New Roman" w:cs="Times New Roman"/>
      <w:kern w:val="24"/>
      <w:sz w:val="24"/>
      <w:szCs w:val="20"/>
    </w:rPr>
  </w:style>
</w:styles>
</file>

<file path=word/webSettings.xml><?xml version="1.0" encoding="utf-8"?>
<w:webSettings xmlns:r="http://schemas.openxmlformats.org/officeDocument/2006/relationships" xmlns:w="http://schemas.openxmlformats.org/wordprocessingml/2006/main">
  <w:divs>
    <w:div w:id="22630160">
      <w:bodyDiv w:val="1"/>
      <w:marLeft w:val="0"/>
      <w:marRight w:val="0"/>
      <w:marTop w:val="0"/>
      <w:marBottom w:val="0"/>
      <w:divBdr>
        <w:top w:val="none" w:sz="0" w:space="0" w:color="auto"/>
        <w:left w:val="none" w:sz="0" w:space="0" w:color="auto"/>
        <w:bottom w:val="none" w:sz="0" w:space="0" w:color="auto"/>
        <w:right w:val="none" w:sz="0" w:space="0" w:color="auto"/>
      </w:divBdr>
    </w:div>
    <w:div w:id="73939490">
      <w:bodyDiv w:val="1"/>
      <w:marLeft w:val="0"/>
      <w:marRight w:val="0"/>
      <w:marTop w:val="0"/>
      <w:marBottom w:val="0"/>
      <w:divBdr>
        <w:top w:val="none" w:sz="0" w:space="0" w:color="auto"/>
        <w:left w:val="none" w:sz="0" w:space="0" w:color="auto"/>
        <w:bottom w:val="none" w:sz="0" w:space="0" w:color="auto"/>
        <w:right w:val="none" w:sz="0" w:space="0" w:color="auto"/>
      </w:divBdr>
    </w:div>
    <w:div w:id="104621168">
      <w:bodyDiv w:val="1"/>
      <w:marLeft w:val="0"/>
      <w:marRight w:val="0"/>
      <w:marTop w:val="0"/>
      <w:marBottom w:val="0"/>
      <w:divBdr>
        <w:top w:val="none" w:sz="0" w:space="0" w:color="auto"/>
        <w:left w:val="none" w:sz="0" w:space="0" w:color="auto"/>
        <w:bottom w:val="none" w:sz="0" w:space="0" w:color="auto"/>
        <w:right w:val="none" w:sz="0" w:space="0" w:color="auto"/>
      </w:divBdr>
      <w:divsChild>
        <w:div w:id="1829400704">
          <w:marLeft w:val="0"/>
          <w:marRight w:val="0"/>
          <w:marTop w:val="0"/>
          <w:marBottom w:val="0"/>
          <w:divBdr>
            <w:top w:val="none" w:sz="0" w:space="0" w:color="auto"/>
            <w:left w:val="none" w:sz="0" w:space="0" w:color="auto"/>
            <w:bottom w:val="none" w:sz="0" w:space="0" w:color="auto"/>
            <w:right w:val="none" w:sz="0" w:space="0" w:color="auto"/>
          </w:divBdr>
        </w:div>
      </w:divsChild>
    </w:div>
    <w:div w:id="106119938">
      <w:bodyDiv w:val="1"/>
      <w:marLeft w:val="0"/>
      <w:marRight w:val="0"/>
      <w:marTop w:val="0"/>
      <w:marBottom w:val="0"/>
      <w:divBdr>
        <w:top w:val="none" w:sz="0" w:space="0" w:color="auto"/>
        <w:left w:val="none" w:sz="0" w:space="0" w:color="auto"/>
        <w:bottom w:val="none" w:sz="0" w:space="0" w:color="auto"/>
        <w:right w:val="none" w:sz="0" w:space="0" w:color="auto"/>
      </w:divBdr>
    </w:div>
    <w:div w:id="199906556">
      <w:bodyDiv w:val="1"/>
      <w:marLeft w:val="0"/>
      <w:marRight w:val="0"/>
      <w:marTop w:val="0"/>
      <w:marBottom w:val="0"/>
      <w:divBdr>
        <w:top w:val="none" w:sz="0" w:space="0" w:color="auto"/>
        <w:left w:val="none" w:sz="0" w:space="0" w:color="auto"/>
        <w:bottom w:val="none" w:sz="0" w:space="0" w:color="auto"/>
        <w:right w:val="none" w:sz="0" w:space="0" w:color="auto"/>
      </w:divBdr>
    </w:div>
    <w:div w:id="246698855">
      <w:bodyDiv w:val="1"/>
      <w:marLeft w:val="0"/>
      <w:marRight w:val="0"/>
      <w:marTop w:val="0"/>
      <w:marBottom w:val="0"/>
      <w:divBdr>
        <w:top w:val="none" w:sz="0" w:space="0" w:color="auto"/>
        <w:left w:val="none" w:sz="0" w:space="0" w:color="auto"/>
        <w:bottom w:val="none" w:sz="0" w:space="0" w:color="auto"/>
        <w:right w:val="none" w:sz="0" w:space="0" w:color="auto"/>
      </w:divBdr>
    </w:div>
    <w:div w:id="308631463">
      <w:bodyDiv w:val="1"/>
      <w:marLeft w:val="0"/>
      <w:marRight w:val="0"/>
      <w:marTop w:val="0"/>
      <w:marBottom w:val="0"/>
      <w:divBdr>
        <w:top w:val="none" w:sz="0" w:space="0" w:color="auto"/>
        <w:left w:val="none" w:sz="0" w:space="0" w:color="auto"/>
        <w:bottom w:val="none" w:sz="0" w:space="0" w:color="auto"/>
        <w:right w:val="none" w:sz="0" w:space="0" w:color="auto"/>
      </w:divBdr>
    </w:div>
    <w:div w:id="400903984">
      <w:bodyDiv w:val="1"/>
      <w:marLeft w:val="0"/>
      <w:marRight w:val="0"/>
      <w:marTop w:val="0"/>
      <w:marBottom w:val="0"/>
      <w:divBdr>
        <w:top w:val="none" w:sz="0" w:space="0" w:color="auto"/>
        <w:left w:val="none" w:sz="0" w:space="0" w:color="auto"/>
        <w:bottom w:val="none" w:sz="0" w:space="0" w:color="auto"/>
        <w:right w:val="none" w:sz="0" w:space="0" w:color="auto"/>
      </w:divBdr>
    </w:div>
    <w:div w:id="529227782">
      <w:bodyDiv w:val="1"/>
      <w:marLeft w:val="0"/>
      <w:marRight w:val="0"/>
      <w:marTop w:val="0"/>
      <w:marBottom w:val="0"/>
      <w:divBdr>
        <w:top w:val="none" w:sz="0" w:space="0" w:color="auto"/>
        <w:left w:val="none" w:sz="0" w:space="0" w:color="auto"/>
        <w:bottom w:val="none" w:sz="0" w:space="0" w:color="auto"/>
        <w:right w:val="none" w:sz="0" w:space="0" w:color="auto"/>
      </w:divBdr>
    </w:div>
    <w:div w:id="557979672">
      <w:bodyDiv w:val="1"/>
      <w:marLeft w:val="0"/>
      <w:marRight w:val="0"/>
      <w:marTop w:val="0"/>
      <w:marBottom w:val="0"/>
      <w:divBdr>
        <w:top w:val="none" w:sz="0" w:space="0" w:color="auto"/>
        <w:left w:val="none" w:sz="0" w:space="0" w:color="auto"/>
        <w:bottom w:val="none" w:sz="0" w:space="0" w:color="auto"/>
        <w:right w:val="none" w:sz="0" w:space="0" w:color="auto"/>
      </w:divBdr>
    </w:div>
    <w:div w:id="567574411">
      <w:bodyDiv w:val="1"/>
      <w:marLeft w:val="0"/>
      <w:marRight w:val="0"/>
      <w:marTop w:val="0"/>
      <w:marBottom w:val="0"/>
      <w:divBdr>
        <w:top w:val="none" w:sz="0" w:space="0" w:color="auto"/>
        <w:left w:val="none" w:sz="0" w:space="0" w:color="auto"/>
        <w:bottom w:val="none" w:sz="0" w:space="0" w:color="auto"/>
        <w:right w:val="none" w:sz="0" w:space="0" w:color="auto"/>
      </w:divBdr>
    </w:div>
    <w:div w:id="586426802">
      <w:bodyDiv w:val="1"/>
      <w:marLeft w:val="0"/>
      <w:marRight w:val="0"/>
      <w:marTop w:val="0"/>
      <w:marBottom w:val="0"/>
      <w:divBdr>
        <w:top w:val="none" w:sz="0" w:space="0" w:color="auto"/>
        <w:left w:val="none" w:sz="0" w:space="0" w:color="auto"/>
        <w:bottom w:val="none" w:sz="0" w:space="0" w:color="auto"/>
        <w:right w:val="none" w:sz="0" w:space="0" w:color="auto"/>
      </w:divBdr>
    </w:div>
    <w:div w:id="837840841">
      <w:bodyDiv w:val="1"/>
      <w:marLeft w:val="0"/>
      <w:marRight w:val="0"/>
      <w:marTop w:val="0"/>
      <w:marBottom w:val="0"/>
      <w:divBdr>
        <w:top w:val="none" w:sz="0" w:space="0" w:color="auto"/>
        <w:left w:val="none" w:sz="0" w:space="0" w:color="auto"/>
        <w:bottom w:val="none" w:sz="0" w:space="0" w:color="auto"/>
        <w:right w:val="none" w:sz="0" w:space="0" w:color="auto"/>
      </w:divBdr>
    </w:div>
    <w:div w:id="842281688">
      <w:bodyDiv w:val="1"/>
      <w:marLeft w:val="0"/>
      <w:marRight w:val="0"/>
      <w:marTop w:val="0"/>
      <w:marBottom w:val="0"/>
      <w:divBdr>
        <w:top w:val="none" w:sz="0" w:space="0" w:color="auto"/>
        <w:left w:val="none" w:sz="0" w:space="0" w:color="auto"/>
        <w:bottom w:val="none" w:sz="0" w:space="0" w:color="auto"/>
        <w:right w:val="none" w:sz="0" w:space="0" w:color="auto"/>
      </w:divBdr>
    </w:div>
    <w:div w:id="905719752">
      <w:bodyDiv w:val="1"/>
      <w:marLeft w:val="0"/>
      <w:marRight w:val="0"/>
      <w:marTop w:val="0"/>
      <w:marBottom w:val="0"/>
      <w:divBdr>
        <w:top w:val="none" w:sz="0" w:space="0" w:color="auto"/>
        <w:left w:val="none" w:sz="0" w:space="0" w:color="auto"/>
        <w:bottom w:val="none" w:sz="0" w:space="0" w:color="auto"/>
        <w:right w:val="none" w:sz="0" w:space="0" w:color="auto"/>
      </w:divBdr>
    </w:div>
    <w:div w:id="969631953">
      <w:bodyDiv w:val="1"/>
      <w:marLeft w:val="0"/>
      <w:marRight w:val="0"/>
      <w:marTop w:val="0"/>
      <w:marBottom w:val="0"/>
      <w:divBdr>
        <w:top w:val="none" w:sz="0" w:space="0" w:color="auto"/>
        <w:left w:val="none" w:sz="0" w:space="0" w:color="auto"/>
        <w:bottom w:val="none" w:sz="0" w:space="0" w:color="auto"/>
        <w:right w:val="none" w:sz="0" w:space="0" w:color="auto"/>
      </w:divBdr>
    </w:div>
    <w:div w:id="973025388">
      <w:bodyDiv w:val="1"/>
      <w:marLeft w:val="0"/>
      <w:marRight w:val="0"/>
      <w:marTop w:val="0"/>
      <w:marBottom w:val="0"/>
      <w:divBdr>
        <w:top w:val="none" w:sz="0" w:space="0" w:color="auto"/>
        <w:left w:val="none" w:sz="0" w:space="0" w:color="auto"/>
        <w:bottom w:val="none" w:sz="0" w:space="0" w:color="auto"/>
        <w:right w:val="none" w:sz="0" w:space="0" w:color="auto"/>
      </w:divBdr>
    </w:div>
    <w:div w:id="1024601796">
      <w:bodyDiv w:val="1"/>
      <w:marLeft w:val="0"/>
      <w:marRight w:val="0"/>
      <w:marTop w:val="0"/>
      <w:marBottom w:val="0"/>
      <w:divBdr>
        <w:top w:val="none" w:sz="0" w:space="0" w:color="auto"/>
        <w:left w:val="none" w:sz="0" w:space="0" w:color="auto"/>
        <w:bottom w:val="none" w:sz="0" w:space="0" w:color="auto"/>
        <w:right w:val="none" w:sz="0" w:space="0" w:color="auto"/>
      </w:divBdr>
    </w:div>
    <w:div w:id="1159157600">
      <w:bodyDiv w:val="1"/>
      <w:marLeft w:val="0"/>
      <w:marRight w:val="0"/>
      <w:marTop w:val="0"/>
      <w:marBottom w:val="0"/>
      <w:divBdr>
        <w:top w:val="none" w:sz="0" w:space="0" w:color="auto"/>
        <w:left w:val="none" w:sz="0" w:space="0" w:color="auto"/>
        <w:bottom w:val="none" w:sz="0" w:space="0" w:color="auto"/>
        <w:right w:val="none" w:sz="0" w:space="0" w:color="auto"/>
      </w:divBdr>
    </w:div>
    <w:div w:id="1201354549">
      <w:bodyDiv w:val="1"/>
      <w:marLeft w:val="0"/>
      <w:marRight w:val="0"/>
      <w:marTop w:val="0"/>
      <w:marBottom w:val="0"/>
      <w:divBdr>
        <w:top w:val="none" w:sz="0" w:space="0" w:color="auto"/>
        <w:left w:val="none" w:sz="0" w:space="0" w:color="auto"/>
        <w:bottom w:val="none" w:sz="0" w:space="0" w:color="auto"/>
        <w:right w:val="none" w:sz="0" w:space="0" w:color="auto"/>
      </w:divBdr>
    </w:div>
    <w:div w:id="1231304344">
      <w:bodyDiv w:val="1"/>
      <w:marLeft w:val="0"/>
      <w:marRight w:val="0"/>
      <w:marTop w:val="0"/>
      <w:marBottom w:val="0"/>
      <w:divBdr>
        <w:top w:val="none" w:sz="0" w:space="0" w:color="auto"/>
        <w:left w:val="none" w:sz="0" w:space="0" w:color="auto"/>
        <w:bottom w:val="none" w:sz="0" w:space="0" w:color="auto"/>
        <w:right w:val="none" w:sz="0" w:space="0" w:color="auto"/>
      </w:divBdr>
    </w:div>
    <w:div w:id="1233126720">
      <w:bodyDiv w:val="1"/>
      <w:marLeft w:val="0"/>
      <w:marRight w:val="0"/>
      <w:marTop w:val="0"/>
      <w:marBottom w:val="0"/>
      <w:divBdr>
        <w:top w:val="none" w:sz="0" w:space="0" w:color="auto"/>
        <w:left w:val="none" w:sz="0" w:space="0" w:color="auto"/>
        <w:bottom w:val="none" w:sz="0" w:space="0" w:color="auto"/>
        <w:right w:val="none" w:sz="0" w:space="0" w:color="auto"/>
      </w:divBdr>
    </w:div>
    <w:div w:id="1316759695">
      <w:bodyDiv w:val="1"/>
      <w:marLeft w:val="0"/>
      <w:marRight w:val="0"/>
      <w:marTop w:val="0"/>
      <w:marBottom w:val="0"/>
      <w:divBdr>
        <w:top w:val="none" w:sz="0" w:space="0" w:color="auto"/>
        <w:left w:val="none" w:sz="0" w:space="0" w:color="auto"/>
        <w:bottom w:val="none" w:sz="0" w:space="0" w:color="auto"/>
        <w:right w:val="none" w:sz="0" w:space="0" w:color="auto"/>
      </w:divBdr>
    </w:div>
    <w:div w:id="1333994793">
      <w:bodyDiv w:val="1"/>
      <w:marLeft w:val="0"/>
      <w:marRight w:val="0"/>
      <w:marTop w:val="0"/>
      <w:marBottom w:val="0"/>
      <w:divBdr>
        <w:top w:val="none" w:sz="0" w:space="0" w:color="auto"/>
        <w:left w:val="none" w:sz="0" w:space="0" w:color="auto"/>
        <w:bottom w:val="none" w:sz="0" w:space="0" w:color="auto"/>
        <w:right w:val="none" w:sz="0" w:space="0" w:color="auto"/>
      </w:divBdr>
    </w:div>
    <w:div w:id="1510099947">
      <w:bodyDiv w:val="1"/>
      <w:marLeft w:val="0"/>
      <w:marRight w:val="0"/>
      <w:marTop w:val="0"/>
      <w:marBottom w:val="0"/>
      <w:divBdr>
        <w:top w:val="none" w:sz="0" w:space="0" w:color="auto"/>
        <w:left w:val="none" w:sz="0" w:space="0" w:color="auto"/>
        <w:bottom w:val="none" w:sz="0" w:space="0" w:color="auto"/>
        <w:right w:val="none" w:sz="0" w:space="0" w:color="auto"/>
      </w:divBdr>
    </w:div>
    <w:div w:id="1670719702">
      <w:bodyDiv w:val="1"/>
      <w:marLeft w:val="0"/>
      <w:marRight w:val="0"/>
      <w:marTop w:val="0"/>
      <w:marBottom w:val="0"/>
      <w:divBdr>
        <w:top w:val="none" w:sz="0" w:space="0" w:color="auto"/>
        <w:left w:val="none" w:sz="0" w:space="0" w:color="auto"/>
        <w:bottom w:val="none" w:sz="0" w:space="0" w:color="auto"/>
        <w:right w:val="none" w:sz="0" w:space="0" w:color="auto"/>
      </w:divBdr>
    </w:div>
    <w:div w:id="1870214261">
      <w:bodyDiv w:val="1"/>
      <w:marLeft w:val="0"/>
      <w:marRight w:val="0"/>
      <w:marTop w:val="0"/>
      <w:marBottom w:val="0"/>
      <w:divBdr>
        <w:top w:val="none" w:sz="0" w:space="0" w:color="auto"/>
        <w:left w:val="none" w:sz="0" w:space="0" w:color="auto"/>
        <w:bottom w:val="none" w:sz="0" w:space="0" w:color="auto"/>
        <w:right w:val="none" w:sz="0" w:space="0" w:color="auto"/>
      </w:divBdr>
    </w:div>
    <w:div w:id="211309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eiafans.com/thread-308738-1-1.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1858EDA-D4CF-4C4F-9537-80539F69F2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5288</TotalTime>
  <Pages>33</Pages>
  <Words>2885</Words>
  <Characters>16448</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微软用户</cp:lastModifiedBy>
  <cp:revision>787</cp:revision>
  <cp:lastPrinted>2018-12-04T06:44:00Z</cp:lastPrinted>
  <dcterms:created xsi:type="dcterms:W3CDTF">2014-10-29T12:08:00Z</dcterms:created>
  <dcterms:modified xsi:type="dcterms:W3CDTF">2019-12-12T05:33:00Z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